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B3F" w:rsidRPr="00CC5906" w:rsidRDefault="00CC5906" w:rsidP="00244B3F">
      <w:pPr>
        <w:spacing w:line="276" w:lineRule="auto"/>
        <w:ind w:firstLine="0"/>
        <w:jc w:val="right"/>
        <w:rPr>
          <w:sz w:val="24"/>
          <w:szCs w:val="24"/>
        </w:rPr>
      </w:pPr>
      <w:bookmarkStart w:id="0" w:name="_Ref57670950"/>
      <w:bookmarkStart w:id="1" w:name="_Toc69729053"/>
      <w:r w:rsidRPr="00CC5906">
        <w:rPr>
          <w:sz w:val="24"/>
          <w:szCs w:val="24"/>
        </w:rPr>
        <w:t>П</w:t>
      </w:r>
      <w:r w:rsidR="008931C0" w:rsidRPr="00CC5906">
        <w:rPr>
          <w:sz w:val="24"/>
          <w:szCs w:val="24"/>
        </w:rPr>
        <w:t>редседател</w:t>
      </w:r>
      <w:r w:rsidRPr="00CC5906">
        <w:rPr>
          <w:sz w:val="24"/>
          <w:szCs w:val="24"/>
        </w:rPr>
        <w:t>ь</w:t>
      </w:r>
      <w:r w:rsidR="00244B3F" w:rsidRPr="00CC5906">
        <w:rPr>
          <w:sz w:val="24"/>
          <w:szCs w:val="24"/>
        </w:rPr>
        <w:t xml:space="preserve"> закупочной комиссии</w:t>
      </w:r>
    </w:p>
    <w:p w:rsidR="00244B3F" w:rsidRPr="00CC5906" w:rsidRDefault="00244B3F" w:rsidP="00244B3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t xml:space="preserve">_______________ </w:t>
      </w:r>
      <w:r w:rsidR="00CC5906" w:rsidRPr="00CC5906">
        <w:rPr>
          <w:sz w:val="24"/>
          <w:szCs w:val="24"/>
        </w:rPr>
        <w:t>М.В. Резников</w:t>
      </w:r>
    </w:p>
    <w:p w:rsidR="00244B3F" w:rsidRPr="00CC5906" w:rsidRDefault="00244B3F" w:rsidP="00244B3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t>«</w:t>
      </w:r>
      <w:r w:rsidR="000832D3">
        <w:rPr>
          <w:sz w:val="24"/>
          <w:szCs w:val="24"/>
        </w:rPr>
        <w:t>09</w:t>
      </w:r>
      <w:r w:rsidRPr="00CC5906">
        <w:rPr>
          <w:sz w:val="24"/>
          <w:szCs w:val="24"/>
        </w:rPr>
        <w:t xml:space="preserve">» </w:t>
      </w:r>
      <w:r w:rsidR="0090607B">
        <w:rPr>
          <w:sz w:val="24"/>
          <w:szCs w:val="24"/>
        </w:rPr>
        <w:t>но</w:t>
      </w:r>
      <w:r w:rsidR="00CC5906" w:rsidRPr="00CC5906">
        <w:rPr>
          <w:sz w:val="24"/>
          <w:szCs w:val="24"/>
        </w:rPr>
        <w:t>ября</w:t>
      </w:r>
      <w:r w:rsidRPr="00CC5906">
        <w:rPr>
          <w:sz w:val="24"/>
          <w:szCs w:val="24"/>
        </w:rPr>
        <w:t xml:space="preserve"> </w:t>
      </w:r>
      <w:r w:rsidR="009F54FC">
        <w:rPr>
          <w:sz w:val="24"/>
          <w:szCs w:val="24"/>
        </w:rPr>
        <w:t>2022</w:t>
      </w:r>
      <w:r w:rsidRPr="00CC5906">
        <w:rPr>
          <w:sz w:val="24"/>
          <w:szCs w:val="24"/>
        </w:rPr>
        <w:t xml:space="preserve"> г.</w:t>
      </w:r>
    </w:p>
    <w:p w:rsidR="009079DE" w:rsidRPr="002E2A99" w:rsidRDefault="009079DE" w:rsidP="00B52B77">
      <w:pPr>
        <w:spacing w:line="276" w:lineRule="auto"/>
        <w:ind w:firstLine="0"/>
        <w:jc w:val="right"/>
        <w:rPr>
          <w:color w:val="FF0000"/>
          <w:sz w:val="24"/>
          <w:szCs w:val="24"/>
        </w:rPr>
      </w:pP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9079DE" w:rsidRPr="002E2A99" w:rsidRDefault="009079DE" w:rsidP="009079DE">
      <w:pPr>
        <w:pStyle w:val="2"/>
        <w:numPr>
          <w:ilvl w:val="0"/>
          <w:numId w:val="0"/>
        </w:numPr>
        <w:tabs>
          <w:tab w:val="left" w:pos="708"/>
        </w:tabs>
        <w:spacing w:before="0" w:after="0"/>
        <w:jc w:val="center"/>
        <w:rPr>
          <w:sz w:val="28"/>
          <w:szCs w:val="28"/>
        </w:rPr>
      </w:pPr>
    </w:p>
    <w:p w:rsidR="0006154A" w:rsidRDefault="0006154A" w:rsidP="009079DE">
      <w:pPr>
        <w:spacing w:line="240" w:lineRule="auto"/>
        <w:jc w:val="center"/>
        <w:rPr>
          <w:bCs/>
          <w:sz w:val="24"/>
          <w:szCs w:val="24"/>
        </w:rPr>
      </w:pPr>
      <w:r>
        <w:rPr>
          <w:bCs/>
          <w:sz w:val="24"/>
          <w:szCs w:val="24"/>
        </w:rPr>
        <w:t xml:space="preserve">Извещение </w:t>
      </w:r>
    </w:p>
    <w:p w:rsidR="0006154A" w:rsidRDefault="0006154A" w:rsidP="0006154A">
      <w:pPr>
        <w:spacing w:line="240" w:lineRule="auto"/>
        <w:jc w:val="center"/>
        <w:rPr>
          <w:bCs/>
          <w:sz w:val="24"/>
          <w:szCs w:val="24"/>
        </w:rPr>
      </w:pPr>
      <w:r>
        <w:rPr>
          <w:bCs/>
          <w:sz w:val="24"/>
          <w:szCs w:val="24"/>
        </w:rPr>
        <w:t xml:space="preserve">о проведении запроса котировок в электронной форме </w:t>
      </w:r>
    </w:p>
    <w:p w:rsidR="0006154A" w:rsidRDefault="009079DE" w:rsidP="0006154A">
      <w:pPr>
        <w:spacing w:line="240" w:lineRule="auto"/>
        <w:jc w:val="center"/>
        <w:rPr>
          <w:bCs/>
          <w:sz w:val="24"/>
          <w:szCs w:val="24"/>
        </w:rPr>
      </w:pPr>
      <w:r w:rsidRPr="0006154A">
        <w:rPr>
          <w:bCs/>
          <w:sz w:val="24"/>
          <w:szCs w:val="24"/>
        </w:rPr>
        <w:t>среди субъектов малого и среднего предпринимательства</w:t>
      </w:r>
      <w:r w:rsidR="0006154A">
        <w:rPr>
          <w:bCs/>
          <w:sz w:val="24"/>
          <w:szCs w:val="24"/>
        </w:rPr>
        <w:t xml:space="preserve"> </w:t>
      </w:r>
    </w:p>
    <w:p w:rsidR="009079DE" w:rsidRDefault="009079DE" w:rsidP="0006154A">
      <w:pPr>
        <w:spacing w:line="240" w:lineRule="auto"/>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B27BCC">
        <w:rPr>
          <w:bCs/>
          <w:sz w:val="24"/>
          <w:szCs w:val="24"/>
        </w:rPr>
        <w:t>программно-аппаратного</w:t>
      </w:r>
      <w:r w:rsidR="0090607B">
        <w:rPr>
          <w:bCs/>
          <w:sz w:val="24"/>
          <w:szCs w:val="24"/>
        </w:rPr>
        <w:t xml:space="preserve"> комплекс</w:t>
      </w:r>
      <w:r w:rsidR="00B27BCC">
        <w:rPr>
          <w:bCs/>
          <w:sz w:val="24"/>
          <w:szCs w:val="24"/>
        </w:rPr>
        <w:t>а</w:t>
      </w:r>
    </w:p>
    <w:p w:rsidR="00B8486A" w:rsidRPr="0091518D" w:rsidRDefault="00B8486A" w:rsidP="0006154A">
      <w:pPr>
        <w:spacing w:line="240" w:lineRule="auto"/>
        <w:jc w:val="center"/>
        <w:rPr>
          <w:bCs/>
          <w:sz w:val="24"/>
          <w:szCs w:val="24"/>
        </w:rPr>
      </w:pPr>
      <w:r>
        <w:rPr>
          <w:bCs/>
          <w:sz w:val="24"/>
          <w:szCs w:val="24"/>
        </w:rPr>
        <w:t>(межсетевой экран)</w:t>
      </w:r>
    </w:p>
    <w:p w:rsidR="009079DE" w:rsidRPr="002E2A99" w:rsidRDefault="009079DE" w:rsidP="00AD11C9">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08436C" w:rsidRPr="002E2A99" w:rsidRDefault="0008436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F54FC" w:rsidP="009079DE">
      <w:pPr>
        <w:spacing w:line="240" w:lineRule="auto"/>
        <w:ind w:firstLine="0"/>
        <w:jc w:val="center"/>
        <w:rPr>
          <w:sz w:val="24"/>
          <w:szCs w:val="24"/>
        </w:rPr>
      </w:pPr>
      <w:r>
        <w:rPr>
          <w:sz w:val="24"/>
          <w:szCs w:val="24"/>
        </w:rPr>
        <w:t>2022</w:t>
      </w:r>
      <w:r w:rsidR="009079DE" w:rsidRPr="002E2A99">
        <w:rPr>
          <w:sz w:val="24"/>
          <w:szCs w:val="24"/>
        </w:rPr>
        <w:t xml:space="preserve"> год</w:t>
      </w: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D85C38" w:rsidRPr="00D85C38">
        <w:rPr>
          <w:sz w:val="22"/>
          <w:szCs w:val="22"/>
        </w:rPr>
        <w:t>Марина Александровна Степанова, тел. 8 (3822) 999-513, адрес электронной почты – stepanova@gorsetitomsk.ru.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90607B" w:rsidRPr="0090607B">
        <w:rPr>
          <w:sz w:val="22"/>
          <w:szCs w:val="22"/>
        </w:rPr>
        <w:t>Драницын Андрей Владимирович, 8 (3822) 999-501, адрес электронной почты: avd@gorsetitomsk.ru</w:t>
      </w:r>
      <w:r w:rsidR="002C6C96">
        <w:rPr>
          <w:sz w:val="22"/>
          <w:szCs w:val="22"/>
        </w:rPr>
        <w:t>.</w:t>
      </w:r>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8"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9"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0"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 xml:space="preserve">4. Предмет договора </w:t>
      </w:r>
      <w:r w:rsidR="00207B77" w:rsidRPr="00207B77">
        <w:rPr>
          <w:b/>
          <w:sz w:val="22"/>
          <w:szCs w:val="22"/>
        </w:rPr>
        <w:t>с указанием количества поставляемого товара</w:t>
      </w:r>
    </w:p>
    <w:p w:rsidR="00B229F6" w:rsidRDefault="009079DE" w:rsidP="009079DE">
      <w:pPr>
        <w:pStyle w:val="a0"/>
        <w:numPr>
          <w:ilvl w:val="0"/>
          <w:numId w:val="0"/>
        </w:numPr>
        <w:spacing w:before="0"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B27BCC">
        <w:rPr>
          <w:sz w:val="22"/>
          <w:szCs w:val="22"/>
        </w:rPr>
        <w:t>программно-</w:t>
      </w:r>
      <w:r w:rsidR="0090607B" w:rsidRPr="0090607B">
        <w:rPr>
          <w:sz w:val="22"/>
          <w:szCs w:val="22"/>
        </w:rPr>
        <w:t>аппаратн</w:t>
      </w:r>
      <w:r w:rsidR="0090607B">
        <w:rPr>
          <w:sz w:val="22"/>
          <w:szCs w:val="22"/>
        </w:rPr>
        <w:t>ого</w:t>
      </w:r>
      <w:r w:rsidR="0090607B" w:rsidRPr="0090607B">
        <w:rPr>
          <w:sz w:val="22"/>
          <w:szCs w:val="22"/>
        </w:rPr>
        <w:t xml:space="preserve"> комплекс</w:t>
      </w:r>
      <w:r w:rsidR="0090607B">
        <w:rPr>
          <w:sz w:val="22"/>
          <w:szCs w:val="22"/>
        </w:rPr>
        <w:t>а</w:t>
      </w:r>
      <w:r w:rsidR="00B8486A">
        <w:rPr>
          <w:sz w:val="22"/>
          <w:szCs w:val="22"/>
        </w:rPr>
        <w:t xml:space="preserve"> (межсетевой экран)</w:t>
      </w:r>
      <w:r w:rsidR="0090607B" w:rsidRPr="0090607B">
        <w:rPr>
          <w:sz w:val="22"/>
          <w:szCs w:val="22"/>
        </w:rPr>
        <w:t xml:space="preserve"> </w:t>
      </w:r>
      <w:r w:rsidRPr="008C2902">
        <w:rPr>
          <w:sz w:val="22"/>
          <w:szCs w:val="22"/>
        </w:rPr>
        <w:t xml:space="preserve">(ОКВЭД2 </w:t>
      </w:r>
      <w:r w:rsidR="0090607B">
        <w:rPr>
          <w:sz w:val="22"/>
          <w:szCs w:val="22"/>
        </w:rPr>
        <w:t>26.20</w:t>
      </w:r>
      <w:r w:rsidRPr="008C2902">
        <w:rPr>
          <w:sz w:val="22"/>
          <w:szCs w:val="22"/>
        </w:rPr>
        <w:t xml:space="preserve">; ОКПД2 </w:t>
      </w:r>
      <w:r w:rsidR="0090607B">
        <w:rPr>
          <w:sz w:val="22"/>
          <w:szCs w:val="22"/>
        </w:rPr>
        <w:t>26.20.000</w:t>
      </w:r>
      <w:r w:rsidRPr="0008436C">
        <w:rPr>
          <w:sz w:val="22"/>
          <w:szCs w:val="22"/>
        </w:rPr>
        <w:t>).</w:t>
      </w:r>
      <w:r w:rsidR="003666E0">
        <w:rPr>
          <w:sz w:val="22"/>
          <w:szCs w:val="22"/>
        </w:rPr>
        <w:t xml:space="preserve"> </w:t>
      </w:r>
    </w:p>
    <w:p w:rsidR="00D8434E" w:rsidRPr="00D8434E" w:rsidRDefault="00D8434E" w:rsidP="009079DE">
      <w:pPr>
        <w:pStyle w:val="a0"/>
        <w:numPr>
          <w:ilvl w:val="0"/>
          <w:numId w:val="0"/>
        </w:numPr>
        <w:spacing w:before="0" w:line="240" w:lineRule="auto"/>
        <w:ind w:firstLine="709"/>
        <w:rPr>
          <w:sz w:val="22"/>
          <w:szCs w:val="22"/>
        </w:rPr>
      </w:pPr>
      <w:r w:rsidRPr="008B065D">
        <w:rPr>
          <w:sz w:val="22"/>
          <w:szCs w:val="22"/>
        </w:rPr>
        <w:t>Перечень, номенклатура, о</w:t>
      </w:r>
      <w:r w:rsidR="00B27BCC">
        <w:rPr>
          <w:sz w:val="22"/>
          <w:szCs w:val="22"/>
        </w:rPr>
        <w:t>б</w:t>
      </w:r>
      <w:r w:rsidR="00B8486A">
        <w:rPr>
          <w:sz w:val="22"/>
          <w:szCs w:val="22"/>
        </w:rPr>
        <w:t>ъем товара приведены в пункте 6</w:t>
      </w:r>
      <w:r w:rsidRPr="008B065D">
        <w:rPr>
          <w:sz w:val="22"/>
          <w:szCs w:val="22"/>
        </w:rPr>
        <w:t xml:space="preserve"> на</w:t>
      </w:r>
      <w:r w:rsidR="008B065D" w:rsidRPr="008B065D">
        <w:rPr>
          <w:sz w:val="22"/>
          <w:szCs w:val="22"/>
        </w:rPr>
        <w:t>стоящего извещения о проведении запроса котировок в электронной форме.</w:t>
      </w:r>
    </w:p>
    <w:p w:rsidR="00D3029A" w:rsidRDefault="009079DE" w:rsidP="00D3029A">
      <w:pPr>
        <w:spacing w:line="240" w:lineRule="auto"/>
        <w:ind w:firstLine="0"/>
        <w:rPr>
          <w:sz w:val="22"/>
          <w:szCs w:val="22"/>
        </w:rPr>
      </w:pPr>
      <w:r w:rsidRPr="00392C5D">
        <w:rPr>
          <w:b/>
          <w:sz w:val="22"/>
          <w:szCs w:val="22"/>
        </w:rPr>
        <w:t xml:space="preserve">5. Место, условия и сроки (периоды) поставки товара </w:t>
      </w:r>
    </w:p>
    <w:p w:rsidR="0086061E" w:rsidRDefault="009D59AB" w:rsidP="00030297">
      <w:pPr>
        <w:spacing w:line="240" w:lineRule="auto"/>
        <w:ind w:firstLine="709"/>
        <w:rPr>
          <w:rStyle w:val="FontStyle44"/>
        </w:rPr>
      </w:pPr>
      <w:r>
        <w:rPr>
          <w:rStyle w:val="FontStyle44"/>
        </w:rPr>
        <w:t xml:space="preserve">Место поставки: </w:t>
      </w:r>
      <w:r w:rsidR="00764880" w:rsidRPr="00764880">
        <w:rPr>
          <w:rStyle w:val="FontStyle44"/>
        </w:rPr>
        <w:t xml:space="preserve">г. Томск, ул. Шевченко, 62А </w:t>
      </w:r>
      <w:r w:rsidR="00B52B77" w:rsidRPr="00B52B77">
        <w:rPr>
          <w:rStyle w:val="FontStyle44"/>
        </w:rPr>
        <w:t>(</w:t>
      </w:r>
      <w:r w:rsidR="00764880" w:rsidRPr="00764880">
        <w:rPr>
          <w:rStyle w:val="FontStyle44"/>
        </w:rPr>
        <w:t>административное здание</w:t>
      </w:r>
      <w:r w:rsidR="00B52B77" w:rsidRPr="00B52B77">
        <w:rPr>
          <w:rStyle w:val="FontStyle44"/>
        </w:rPr>
        <w:t xml:space="preserve"> ООО «Горсети»)</w:t>
      </w:r>
      <w:r w:rsidR="0086061E">
        <w:rPr>
          <w:rStyle w:val="FontStyle44"/>
        </w:rPr>
        <w:t>.</w:t>
      </w:r>
    </w:p>
    <w:p w:rsidR="00030297" w:rsidRDefault="00030297" w:rsidP="00030297">
      <w:pPr>
        <w:spacing w:line="240" w:lineRule="auto"/>
        <w:ind w:firstLine="709"/>
        <w:rPr>
          <w:sz w:val="22"/>
          <w:szCs w:val="22"/>
        </w:rPr>
      </w:pPr>
      <w:r w:rsidRPr="000F6BC7">
        <w:rPr>
          <w:sz w:val="22"/>
          <w:szCs w:val="22"/>
        </w:rPr>
        <w:t xml:space="preserve">Поставка </w:t>
      </w:r>
      <w:r>
        <w:rPr>
          <w:sz w:val="22"/>
          <w:szCs w:val="22"/>
        </w:rPr>
        <w:t>товара осуществляется</w:t>
      </w:r>
      <w:r w:rsidRPr="000F6BC7">
        <w:rPr>
          <w:sz w:val="22"/>
          <w:szCs w:val="22"/>
        </w:rPr>
        <w:t xml:space="preserve"> </w:t>
      </w:r>
      <w:r w:rsidR="006871C7">
        <w:rPr>
          <w:sz w:val="22"/>
          <w:szCs w:val="22"/>
        </w:rPr>
        <w:t>единой</w:t>
      </w:r>
      <w:r w:rsidRPr="006E745F">
        <w:rPr>
          <w:sz w:val="22"/>
          <w:szCs w:val="22"/>
        </w:rPr>
        <w:t xml:space="preserve"> </w:t>
      </w:r>
      <w:r>
        <w:rPr>
          <w:sz w:val="22"/>
          <w:szCs w:val="22"/>
        </w:rPr>
        <w:t>парти</w:t>
      </w:r>
      <w:r w:rsidR="006871C7">
        <w:rPr>
          <w:sz w:val="22"/>
          <w:szCs w:val="22"/>
        </w:rPr>
        <w:t>ей</w:t>
      </w:r>
      <w:r>
        <w:rPr>
          <w:sz w:val="22"/>
          <w:szCs w:val="22"/>
        </w:rPr>
        <w:t xml:space="preserve"> с </w:t>
      </w:r>
      <w:r w:rsidRPr="00982873">
        <w:rPr>
          <w:sz w:val="22"/>
          <w:szCs w:val="22"/>
        </w:rPr>
        <w:t xml:space="preserve">момента заключения договора по 31 </w:t>
      </w:r>
      <w:r w:rsidR="006871C7">
        <w:rPr>
          <w:sz w:val="22"/>
          <w:szCs w:val="22"/>
        </w:rPr>
        <w:t>декабря</w:t>
      </w:r>
      <w:r w:rsidRPr="00982873">
        <w:rPr>
          <w:sz w:val="22"/>
          <w:szCs w:val="22"/>
        </w:rPr>
        <w:t xml:space="preserve"> 202</w:t>
      </w:r>
      <w:r w:rsidR="00764880">
        <w:rPr>
          <w:sz w:val="22"/>
          <w:szCs w:val="22"/>
        </w:rPr>
        <w:t>2</w:t>
      </w:r>
      <w:r w:rsidRPr="00982873">
        <w:rPr>
          <w:sz w:val="22"/>
          <w:szCs w:val="22"/>
        </w:rPr>
        <w:t xml:space="preserve"> года</w:t>
      </w:r>
      <w:r>
        <w:rPr>
          <w:sz w:val="22"/>
          <w:szCs w:val="22"/>
        </w:rPr>
        <w:t>.</w:t>
      </w:r>
    </w:p>
    <w:p w:rsidR="00030297" w:rsidRPr="00AA4209" w:rsidRDefault="00030297" w:rsidP="00030297">
      <w:pPr>
        <w:spacing w:line="240" w:lineRule="auto"/>
        <w:ind w:firstLine="708"/>
        <w:rPr>
          <w:sz w:val="22"/>
          <w:szCs w:val="22"/>
        </w:rPr>
      </w:pPr>
      <w:r w:rsidRPr="000F6BC7">
        <w:rPr>
          <w:rStyle w:val="FontStyle44"/>
        </w:rPr>
        <w:t xml:space="preserve">Поставка </w:t>
      </w:r>
      <w:r>
        <w:rPr>
          <w:rStyle w:val="FontStyle44"/>
        </w:rPr>
        <w:t>товар</w:t>
      </w:r>
      <w:r w:rsidRPr="000F6BC7">
        <w:rPr>
          <w:rStyle w:val="FontStyle44"/>
        </w:rPr>
        <w:t xml:space="preserve">а осуществляется согласно </w:t>
      </w:r>
      <w:r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Pr>
          <w:sz w:val="22"/>
          <w:szCs w:val="22"/>
        </w:rPr>
        <w:t xml:space="preserve">В </w:t>
      </w:r>
      <w:r w:rsidRPr="00AA4209">
        <w:rPr>
          <w:sz w:val="22"/>
          <w:szCs w:val="22"/>
        </w:rPr>
        <w:t>письменной заявке</w:t>
      </w:r>
      <w:r>
        <w:rPr>
          <w:sz w:val="22"/>
          <w:szCs w:val="22"/>
        </w:rPr>
        <w:t xml:space="preserve"> </w:t>
      </w:r>
      <w:r w:rsidRPr="00AA4209">
        <w:rPr>
          <w:sz w:val="22"/>
          <w:szCs w:val="22"/>
        </w:rPr>
        <w:t>указываются:</w:t>
      </w:r>
      <w:r>
        <w:rPr>
          <w:sz w:val="22"/>
          <w:szCs w:val="22"/>
        </w:rPr>
        <w:t xml:space="preserve"> дата</w:t>
      </w:r>
      <w:r w:rsidRPr="00AA4209">
        <w:rPr>
          <w:sz w:val="22"/>
          <w:szCs w:val="22"/>
        </w:rPr>
        <w:t>, цена, наименование,</w:t>
      </w:r>
      <w:r w:rsidR="00764880">
        <w:rPr>
          <w:sz w:val="22"/>
          <w:szCs w:val="22"/>
        </w:rPr>
        <w:t xml:space="preserve"> </w:t>
      </w:r>
      <w:r w:rsidR="0084264F">
        <w:rPr>
          <w:sz w:val="22"/>
          <w:szCs w:val="22"/>
        </w:rPr>
        <w:t>наименование страны происхождения</w:t>
      </w:r>
      <w:r w:rsidR="003878B4">
        <w:rPr>
          <w:sz w:val="22"/>
          <w:szCs w:val="22"/>
        </w:rPr>
        <w:t xml:space="preserve">, </w:t>
      </w:r>
      <w:r w:rsidRPr="0084264F">
        <w:rPr>
          <w:sz w:val="22"/>
          <w:szCs w:val="22"/>
        </w:rPr>
        <w:t>об</w:t>
      </w:r>
      <w:r w:rsidRPr="00AA4209">
        <w:rPr>
          <w:sz w:val="22"/>
          <w:szCs w:val="22"/>
        </w:rPr>
        <w:t>ъем (количество) поставляемого товара</w:t>
      </w:r>
      <w:r>
        <w:rPr>
          <w:sz w:val="22"/>
          <w:szCs w:val="22"/>
        </w:rPr>
        <w:t xml:space="preserve"> и место поставки</w:t>
      </w:r>
      <w:r w:rsidRPr="00AA4209">
        <w:rPr>
          <w:sz w:val="22"/>
          <w:szCs w:val="22"/>
        </w:rPr>
        <w:t xml:space="preserve">. </w:t>
      </w:r>
    </w:p>
    <w:p w:rsidR="00C90B24" w:rsidRPr="00392C5D" w:rsidRDefault="00C90B24" w:rsidP="00C90B24">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030297" w:rsidRDefault="00030297" w:rsidP="00030297">
      <w:pPr>
        <w:spacing w:line="240" w:lineRule="auto"/>
        <w:ind w:firstLine="0"/>
        <w:rPr>
          <w:sz w:val="22"/>
          <w:szCs w:val="22"/>
        </w:rPr>
      </w:pPr>
      <w:r w:rsidRPr="00AA4209">
        <w:rPr>
          <w:sz w:val="22"/>
          <w:szCs w:val="22"/>
        </w:rPr>
        <w:tab/>
        <w:t>Срок поставки – не</w:t>
      </w:r>
      <w:r>
        <w:rPr>
          <w:sz w:val="22"/>
          <w:szCs w:val="22"/>
        </w:rPr>
        <w:t xml:space="preserve"> более </w:t>
      </w:r>
      <w:r w:rsidR="00B00512">
        <w:rPr>
          <w:sz w:val="22"/>
          <w:szCs w:val="22"/>
        </w:rPr>
        <w:t>2</w:t>
      </w:r>
      <w:r w:rsidR="006871C7">
        <w:rPr>
          <w:sz w:val="22"/>
          <w:szCs w:val="22"/>
        </w:rPr>
        <w:t>0</w:t>
      </w:r>
      <w:r>
        <w:rPr>
          <w:sz w:val="22"/>
          <w:szCs w:val="22"/>
        </w:rPr>
        <w:t xml:space="preserve"> </w:t>
      </w:r>
      <w:r w:rsidRPr="00E8237E">
        <w:rPr>
          <w:sz w:val="22"/>
          <w:szCs w:val="22"/>
        </w:rPr>
        <w:t>(</w:t>
      </w:r>
      <w:r w:rsidR="00B00512">
        <w:rPr>
          <w:sz w:val="22"/>
          <w:szCs w:val="22"/>
        </w:rPr>
        <w:t>двадцать</w:t>
      </w:r>
      <w:r w:rsidRPr="00E8237E">
        <w:rPr>
          <w:sz w:val="22"/>
          <w:szCs w:val="22"/>
        </w:rPr>
        <w:t xml:space="preserve">) </w:t>
      </w:r>
      <w:r w:rsidR="002B7765">
        <w:rPr>
          <w:sz w:val="22"/>
          <w:szCs w:val="22"/>
        </w:rPr>
        <w:t>календарных</w:t>
      </w:r>
      <w:r w:rsidR="00B52B77">
        <w:rPr>
          <w:sz w:val="22"/>
          <w:szCs w:val="22"/>
        </w:rPr>
        <w:t xml:space="preserve"> </w:t>
      </w:r>
      <w:r w:rsidRPr="00E8237E">
        <w:rPr>
          <w:sz w:val="22"/>
          <w:szCs w:val="22"/>
        </w:rPr>
        <w:t xml:space="preserve">дней </w:t>
      </w:r>
      <w:r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00412DA4" w:rsidRPr="00412DA4">
        <w:rPr>
          <w:sz w:val="22"/>
          <w:szCs w:val="22"/>
        </w:rPr>
        <w:t xml:space="preserve">Датой поставки </w:t>
      </w:r>
      <w:r w:rsidR="00412DA4">
        <w:rPr>
          <w:sz w:val="22"/>
          <w:szCs w:val="22"/>
        </w:rPr>
        <w:t>является дата получения товара,</w:t>
      </w:r>
      <w:r w:rsidR="00412DA4" w:rsidRPr="00412DA4">
        <w:rPr>
          <w:sz w:val="22"/>
          <w:szCs w:val="22"/>
        </w:rPr>
        <w:t xml:space="preserve"> подписания Заказчиком документа о приемке поставленного товара по догов</w:t>
      </w:r>
      <w:r w:rsidR="00412DA4">
        <w:rPr>
          <w:sz w:val="22"/>
          <w:szCs w:val="22"/>
        </w:rPr>
        <w:t xml:space="preserve">ору (отдельному этапу договора) </w:t>
      </w:r>
      <w:r>
        <w:rPr>
          <w:sz w:val="22"/>
          <w:szCs w:val="22"/>
        </w:rPr>
        <w:t xml:space="preserve">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w:t>
      </w:r>
      <w:r w:rsidR="00AB04A9" w:rsidRPr="00AB04A9">
        <w:rPr>
          <w:sz w:val="22"/>
          <w:szCs w:val="22"/>
        </w:rPr>
        <w:t xml:space="preserve"> (универсального передаточного документа</w:t>
      </w:r>
      <w:r w:rsidR="00412DA4">
        <w:rPr>
          <w:sz w:val="22"/>
          <w:szCs w:val="22"/>
        </w:rPr>
        <w:t>)</w:t>
      </w:r>
      <w:r w:rsidRPr="00AA4209">
        <w:rPr>
          <w:sz w:val="22"/>
          <w:szCs w:val="22"/>
        </w:rPr>
        <w:t>.</w:t>
      </w:r>
    </w:p>
    <w:p w:rsidR="00D61A57" w:rsidRPr="004B663D" w:rsidRDefault="00FC19E1" w:rsidP="00D61A57">
      <w:pPr>
        <w:spacing w:line="240" w:lineRule="auto"/>
        <w:ind w:firstLine="708"/>
      </w:pP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w:t>
      </w:r>
      <w:r w:rsidR="007A2631" w:rsidRPr="004B663D">
        <w:rPr>
          <w:sz w:val="22"/>
          <w:szCs w:val="22"/>
        </w:rPr>
        <w:t xml:space="preserve"> </w:t>
      </w:r>
      <w:r w:rsidR="00407E6A" w:rsidRPr="00502D43">
        <w:rPr>
          <w:sz w:val="22"/>
          <w:szCs w:val="22"/>
        </w:rPr>
        <w:t>сертификат/декларация соответствия</w:t>
      </w:r>
      <w:r w:rsidR="00D61A57" w:rsidRPr="00502D43">
        <w:rPr>
          <w:sz w:val="22"/>
          <w:szCs w:val="22"/>
        </w:rPr>
        <w:t>, подтверждающая соответствие стандартам и качество товара, согласно требованиям законодательства РФ.</w:t>
      </w:r>
      <w:r w:rsidR="00D61A57" w:rsidRPr="00502D43">
        <w:t xml:space="preserve"> </w:t>
      </w:r>
      <w:r w:rsidR="00D61A57" w:rsidRPr="003F6D23">
        <w:rPr>
          <w:sz w:val="22"/>
          <w:szCs w:val="22"/>
        </w:rPr>
        <w:t>При отгрузке</w:t>
      </w:r>
      <w:r w:rsidR="00D61A57">
        <w:rPr>
          <w:sz w:val="22"/>
          <w:szCs w:val="22"/>
        </w:rPr>
        <w:t>/поставке</w:t>
      </w:r>
      <w:r w:rsidR="00D61A57" w:rsidRPr="003F6D23">
        <w:rPr>
          <w:sz w:val="22"/>
          <w:szCs w:val="22"/>
        </w:rPr>
        <w:t xml:space="preserve"> </w:t>
      </w:r>
      <w:r w:rsidR="00D61A57">
        <w:rPr>
          <w:sz w:val="22"/>
          <w:szCs w:val="22"/>
        </w:rPr>
        <w:t>т</w:t>
      </w:r>
      <w:r w:rsidR="00D61A57" w:rsidRPr="003F6D23">
        <w:rPr>
          <w:sz w:val="22"/>
          <w:szCs w:val="22"/>
        </w:rPr>
        <w:t xml:space="preserve">овара </w:t>
      </w:r>
      <w:r w:rsidR="00D61A57">
        <w:rPr>
          <w:sz w:val="22"/>
          <w:szCs w:val="22"/>
        </w:rPr>
        <w:t>Заказчику</w:t>
      </w:r>
      <w:r w:rsidR="00D61A57" w:rsidRPr="003F6D23">
        <w:rPr>
          <w:sz w:val="22"/>
          <w:szCs w:val="22"/>
        </w:rPr>
        <w:t>, Поставщик представляет товарно-транспортную накладную</w:t>
      </w:r>
      <w:r w:rsidR="00D61A57">
        <w:rPr>
          <w:sz w:val="22"/>
          <w:szCs w:val="22"/>
        </w:rPr>
        <w:t xml:space="preserve"> </w:t>
      </w:r>
      <w:r w:rsidR="00D61A57" w:rsidRPr="003F6D23">
        <w:rPr>
          <w:sz w:val="22"/>
          <w:szCs w:val="22"/>
        </w:rPr>
        <w:t xml:space="preserve">в которой указывается дата отгрузки, вид, объем отгруженного </w:t>
      </w:r>
      <w:r w:rsidR="00D61A57">
        <w:rPr>
          <w:sz w:val="22"/>
          <w:szCs w:val="22"/>
        </w:rPr>
        <w:t>т</w:t>
      </w:r>
      <w:r w:rsidR="00D61A57" w:rsidRPr="003F6D23">
        <w:rPr>
          <w:sz w:val="22"/>
          <w:szCs w:val="22"/>
        </w:rPr>
        <w:t>овара, транспорт, экспедитор и т.д.</w:t>
      </w:r>
    </w:p>
    <w:p w:rsidR="004C1BE0" w:rsidRPr="004B663D" w:rsidRDefault="00FC19E1" w:rsidP="00B55432">
      <w:pPr>
        <w:spacing w:line="240" w:lineRule="auto"/>
        <w:ind w:firstLine="709"/>
        <w:rPr>
          <w:sz w:val="22"/>
          <w:szCs w:val="22"/>
        </w:rPr>
      </w:pPr>
      <w:r w:rsidRPr="004B663D">
        <w:rPr>
          <w:sz w:val="22"/>
          <w:szCs w:val="22"/>
        </w:rPr>
        <w:t xml:space="preserve">При получении </w:t>
      </w:r>
      <w:r w:rsidR="007533AA" w:rsidRPr="004B663D">
        <w:rPr>
          <w:sz w:val="22"/>
          <w:szCs w:val="22"/>
        </w:rPr>
        <w:t>товара, Поставщик</w:t>
      </w:r>
      <w:r w:rsidRPr="004B663D">
        <w:rPr>
          <w:sz w:val="22"/>
          <w:szCs w:val="22"/>
        </w:rPr>
        <w:t xml:space="preserve"> должен предоставить </w:t>
      </w:r>
      <w:r w:rsidR="00997AE3" w:rsidRPr="004B663D">
        <w:rPr>
          <w:sz w:val="22"/>
          <w:szCs w:val="22"/>
        </w:rPr>
        <w:t xml:space="preserve">Заказчику </w:t>
      </w:r>
      <w:r w:rsidR="00AD6A78" w:rsidRPr="004B663D">
        <w:rPr>
          <w:sz w:val="22"/>
          <w:szCs w:val="22"/>
        </w:rPr>
        <w:t>счет на оплату, счет-фактуру и товарную накладную (универсальный передаточный документ) на каждую поставленную партию товара.</w:t>
      </w:r>
      <w:r w:rsidR="00DD778E" w:rsidRPr="004B663D">
        <w:rPr>
          <w:sz w:val="22"/>
          <w:szCs w:val="22"/>
        </w:rPr>
        <w:t xml:space="preserve"> </w:t>
      </w:r>
    </w:p>
    <w:p w:rsidR="007C5BA2" w:rsidRPr="00E4682C" w:rsidRDefault="007C5BA2" w:rsidP="007C5BA2">
      <w:pPr>
        <w:spacing w:line="240" w:lineRule="auto"/>
        <w:ind w:firstLine="0"/>
        <w:rPr>
          <w:snapToGrid/>
          <w:sz w:val="22"/>
          <w:szCs w:val="22"/>
        </w:rPr>
      </w:pPr>
      <w:r w:rsidRPr="00F24965">
        <w:rPr>
          <w:b/>
          <w:snapToGrid/>
          <w:sz w:val="22"/>
          <w:szCs w:val="22"/>
        </w:rPr>
        <w:t>6. С</w:t>
      </w:r>
      <w:r w:rsidRPr="00F24965">
        <w:rPr>
          <w:b/>
          <w:sz w:val="22"/>
          <w:szCs w:val="22"/>
        </w:rPr>
        <w:t xml:space="preserve">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r w:rsidRPr="00E4682C">
        <w:rPr>
          <w:b/>
          <w:sz w:val="22"/>
          <w:szCs w:val="22"/>
        </w:rPr>
        <w:t>договора</w:t>
      </w:r>
    </w:p>
    <w:p w:rsidR="00A42115" w:rsidRPr="00E4682C" w:rsidRDefault="00D516D3" w:rsidP="00D60087">
      <w:pPr>
        <w:spacing w:line="240" w:lineRule="atLeast"/>
        <w:ind w:firstLine="170"/>
        <w:rPr>
          <w:snapToGrid/>
          <w:sz w:val="22"/>
          <w:szCs w:val="22"/>
        </w:rPr>
      </w:pPr>
      <w:r w:rsidRPr="00E4682C">
        <w:rPr>
          <w:sz w:val="22"/>
          <w:szCs w:val="22"/>
        </w:rPr>
        <w:t xml:space="preserve">          </w:t>
      </w:r>
      <w:r w:rsidR="00D60087" w:rsidRPr="00E4682C">
        <w:rPr>
          <w:snapToGrid/>
          <w:sz w:val="22"/>
          <w:szCs w:val="22"/>
        </w:rPr>
        <w:t xml:space="preserve">Начальная (максимальная) цена договора составляет </w:t>
      </w:r>
      <w:r w:rsidR="00DC5033" w:rsidRPr="00E4682C">
        <w:rPr>
          <w:snapToGrid/>
          <w:sz w:val="22"/>
          <w:szCs w:val="22"/>
        </w:rPr>
        <w:t xml:space="preserve">243 083 </w:t>
      </w:r>
      <w:r w:rsidR="009F54FC" w:rsidRPr="00E4682C">
        <w:rPr>
          <w:snapToGrid/>
          <w:sz w:val="22"/>
          <w:szCs w:val="22"/>
        </w:rPr>
        <w:t>(</w:t>
      </w:r>
      <w:r w:rsidR="00DC5033" w:rsidRPr="00E4682C">
        <w:rPr>
          <w:snapToGrid/>
          <w:sz w:val="22"/>
          <w:szCs w:val="22"/>
        </w:rPr>
        <w:t>Двести</w:t>
      </w:r>
      <w:r w:rsidR="009F54FC" w:rsidRPr="00E4682C">
        <w:rPr>
          <w:snapToGrid/>
          <w:sz w:val="22"/>
          <w:szCs w:val="22"/>
        </w:rPr>
        <w:t xml:space="preserve"> сорок </w:t>
      </w:r>
      <w:r w:rsidR="00DC5033" w:rsidRPr="00E4682C">
        <w:rPr>
          <w:snapToGrid/>
          <w:sz w:val="22"/>
          <w:szCs w:val="22"/>
        </w:rPr>
        <w:t>три</w:t>
      </w:r>
      <w:r w:rsidR="009F54FC" w:rsidRPr="00E4682C">
        <w:rPr>
          <w:snapToGrid/>
          <w:sz w:val="22"/>
          <w:szCs w:val="22"/>
        </w:rPr>
        <w:t xml:space="preserve"> тысяч</w:t>
      </w:r>
      <w:r w:rsidR="00DC5033" w:rsidRPr="00E4682C">
        <w:rPr>
          <w:snapToGrid/>
          <w:sz w:val="22"/>
          <w:szCs w:val="22"/>
        </w:rPr>
        <w:t>и</w:t>
      </w:r>
      <w:r w:rsidR="009F54FC" w:rsidRPr="00E4682C">
        <w:rPr>
          <w:snapToGrid/>
          <w:sz w:val="22"/>
          <w:szCs w:val="22"/>
        </w:rPr>
        <w:t xml:space="preserve"> </w:t>
      </w:r>
      <w:r w:rsidR="00DC5033" w:rsidRPr="00E4682C">
        <w:rPr>
          <w:snapToGrid/>
          <w:sz w:val="22"/>
          <w:szCs w:val="22"/>
        </w:rPr>
        <w:t>восемьдесят три</w:t>
      </w:r>
      <w:r w:rsidR="009F54FC" w:rsidRPr="00E4682C">
        <w:rPr>
          <w:snapToGrid/>
          <w:sz w:val="22"/>
          <w:szCs w:val="22"/>
        </w:rPr>
        <w:t>) рубл</w:t>
      </w:r>
      <w:r w:rsidR="00DC5033" w:rsidRPr="00E4682C">
        <w:rPr>
          <w:snapToGrid/>
          <w:sz w:val="22"/>
          <w:szCs w:val="22"/>
        </w:rPr>
        <w:t>я</w:t>
      </w:r>
      <w:r w:rsidR="009F54FC" w:rsidRPr="00E4682C">
        <w:rPr>
          <w:snapToGrid/>
          <w:sz w:val="22"/>
          <w:szCs w:val="22"/>
        </w:rPr>
        <w:t xml:space="preserve"> </w:t>
      </w:r>
      <w:r w:rsidR="00DC5033" w:rsidRPr="00E4682C">
        <w:rPr>
          <w:snapToGrid/>
          <w:sz w:val="22"/>
          <w:szCs w:val="22"/>
        </w:rPr>
        <w:t>0</w:t>
      </w:r>
      <w:r w:rsidR="009F54FC" w:rsidRPr="00E4682C">
        <w:rPr>
          <w:snapToGrid/>
          <w:sz w:val="22"/>
          <w:szCs w:val="22"/>
        </w:rPr>
        <w:t>0 копеек</w:t>
      </w:r>
      <w:r w:rsidR="00DA671C" w:rsidRPr="00E4682C">
        <w:rPr>
          <w:snapToGrid/>
          <w:sz w:val="22"/>
          <w:szCs w:val="22"/>
        </w:rPr>
        <w:t>.</w:t>
      </w:r>
      <w:bookmarkStart w:id="2" w:name="_GoBack"/>
      <w:bookmarkEnd w:id="2"/>
    </w:p>
    <w:p w:rsidR="00764880" w:rsidRPr="00E4682C" w:rsidRDefault="00764880" w:rsidP="00D60087">
      <w:pPr>
        <w:spacing w:line="240" w:lineRule="atLeast"/>
        <w:ind w:firstLine="170"/>
        <w:rPr>
          <w:snapToGrid/>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729"/>
        <w:gridCol w:w="1558"/>
        <w:gridCol w:w="1700"/>
        <w:gridCol w:w="1700"/>
        <w:gridCol w:w="1842"/>
      </w:tblGrid>
      <w:tr w:rsidR="002C3AA6" w:rsidRPr="00E4682C" w:rsidTr="002C3AA6">
        <w:trPr>
          <w:tblHeader/>
        </w:trPr>
        <w:tc>
          <w:tcPr>
            <w:tcW w:w="524" w:type="dxa"/>
            <w:shd w:val="clear" w:color="auto" w:fill="auto"/>
            <w:vAlign w:val="center"/>
          </w:tcPr>
          <w:p w:rsidR="002C3AA6" w:rsidRPr="00E4682C" w:rsidRDefault="002C3AA6" w:rsidP="0063629E">
            <w:pPr>
              <w:widowControl w:val="0"/>
              <w:adjustRightInd w:val="0"/>
              <w:snapToGrid w:val="0"/>
              <w:spacing w:line="240" w:lineRule="auto"/>
              <w:ind w:firstLine="0"/>
              <w:jc w:val="center"/>
              <w:textAlignment w:val="baseline"/>
              <w:rPr>
                <w:b/>
                <w:snapToGrid/>
                <w:sz w:val="22"/>
                <w:szCs w:val="22"/>
              </w:rPr>
            </w:pPr>
            <w:r w:rsidRPr="00E4682C">
              <w:rPr>
                <w:b/>
                <w:snapToGrid/>
                <w:sz w:val="22"/>
                <w:szCs w:val="22"/>
              </w:rPr>
              <w:t>№ п/п</w:t>
            </w:r>
          </w:p>
        </w:tc>
        <w:tc>
          <w:tcPr>
            <w:tcW w:w="2732" w:type="dxa"/>
            <w:shd w:val="clear" w:color="auto" w:fill="auto"/>
            <w:vAlign w:val="center"/>
          </w:tcPr>
          <w:p w:rsidR="002C3AA6" w:rsidRPr="00E4682C" w:rsidRDefault="002C3AA6" w:rsidP="0063629E">
            <w:pPr>
              <w:widowControl w:val="0"/>
              <w:adjustRightInd w:val="0"/>
              <w:snapToGrid w:val="0"/>
              <w:spacing w:line="240" w:lineRule="auto"/>
              <w:ind w:firstLine="0"/>
              <w:jc w:val="center"/>
              <w:textAlignment w:val="baseline"/>
              <w:rPr>
                <w:b/>
                <w:snapToGrid/>
                <w:sz w:val="22"/>
                <w:szCs w:val="22"/>
              </w:rPr>
            </w:pPr>
            <w:r w:rsidRPr="00E4682C">
              <w:rPr>
                <w:b/>
                <w:snapToGrid/>
                <w:sz w:val="22"/>
                <w:szCs w:val="22"/>
              </w:rPr>
              <w:t>Наименование</w:t>
            </w:r>
          </w:p>
          <w:p w:rsidR="002C3AA6" w:rsidRPr="00E4682C" w:rsidRDefault="002C3AA6" w:rsidP="0063629E">
            <w:pPr>
              <w:widowControl w:val="0"/>
              <w:adjustRightInd w:val="0"/>
              <w:snapToGrid w:val="0"/>
              <w:spacing w:line="240" w:lineRule="auto"/>
              <w:ind w:firstLine="0"/>
              <w:jc w:val="center"/>
              <w:textAlignment w:val="baseline"/>
              <w:rPr>
                <w:snapToGrid/>
                <w:sz w:val="22"/>
                <w:szCs w:val="22"/>
              </w:rPr>
            </w:pPr>
            <w:r w:rsidRPr="00E4682C">
              <w:rPr>
                <w:b/>
                <w:snapToGrid/>
                <w:sz w:val="22"/>
                <w:szCs w:val="22"/>
              </w:rPr>
              <w:t>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2C3AA6" w:rsidRPr="00E4682C" w:rsidRDefault="002C3AA6" w:rsidP="0063629E">
            <w:pPr>
              <w:spacing w:line="240" w:lineRule="auto"/>
              <w:ind w:firstLine="0"/>
              <w:jc w:val="center"/>
              <w:rPr>
                <w:b/>
                <w:snapToGrid/>
                <w:sz w:val="22"/>
                <w:szCs w:val="22"/>
              </w:rPr>
            </w:pPr>
            <w:r w:rsidRPr="00E4682C">
              <w:rPr>
                <w:b/>
                <w:snapToGrid/>
                <w:sz w:val="22"/>
                <w:szCs w:val="22"/>
              </w:rPr>
              <w:t xml:space="preserve">Единица </w:t>
            </w:r>
          </w:p>
          <w:p w:rsidR="002C3AA6" w:rsidRPr="00E4682C" w:rsidRDefault="002C3AA6" w:rsidP="0063629E">
            <w:pPr>
              <w:spacing w:line="240" w:lineRule="auto"/>
              <w:ind w:firstLine="0"/>
              <w:jc w:val="center"/>
              <w:rPr>
                <w:b/>
                <w:snapToGrid/>
                <w:sz w:val="22"/>
                <w:szCs w:val="22"/>
              </w:rPr>
            </w:pPr>
            <w:r w:rsidRPr="00E4682C">
              <w:rPr>
                <w:b/>
                <w:snapToGrid/>
                <w:sz w:val="22"/>
                <w:szCs w:val="22"/>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2C3AA6" w:rsidRPr="00E4682C" w:rsidRDefault="002C3AA6" w:rsidP="0063629E">
            <w:pPr>
              <w:spacing w:line="240" w:lineRule="auto"/>
              <w:ind w:firstLine="0"/>
              <w:jc w:val="center"/>
              <w:rPr>
                <w:b/>
                <w:snapToGrid/>
                <w:sz w:val="22"/>
                <w:szCs w:val="22"/>
              </w:rPr>
            </w:pPr>
            <w:r w:rsidRPr="00E4682C">
              <w:rPr>
                <w:b/>
                <w:snapToGrid/>
                <w:sz w:val="22"/>
                <w:szCs w:val="22"/>
              </w:rPr>
              <w:t>Количество</w:t>
            </w:r>
          </w:p>
        </w:tc>
        <w:tc>
          <w:tcPr>
            <w:tcW w:w="1701" w:type="dxa"/>
            <w:tcBorders>
              <w:top w:val="single" w:sz="4" w:space="0" w:color="auto"/>
              <w:left w:val="single" w:sz="4" w:space="0" w:color="auto"/>
              <w:bottom w:val="single" w:sz="4" w:space="0" w:color="auto"/>
              <w:right w:val="single" w:sz="4" w:space="0" w:color="auto"/>
            </w:tcBorders>
            <w:vAlign w:val="center"/>
          </w:tcPr>
          <w:p w:rsidR="002C3AA6" w:rsidRPr="00E4682C" w:rsidRDefault="002C3AA6" w:rsidP="002C3AA6">
            <w:pPr>
              <w:spacing w:line="240" w:lineRule="auto"/>
              <w:ind w:firstLine="0"/>
              <w:jc w:val="center"/>
              <w:rPr>
                <w:b/>
                <w:snapToGrid/>
                <w:sz w:val="22"/>
                <w:szCs w:val="22"/>
              </w:rPr>
            </w:pPr>
            <w:r w:rsidRPr="00E4682C">
              <w:rPr>
                <w:b/>
                <w:snapToGrid/>
                <w:sz w:val="22"/>
                <w:szCs w:val="22"/>
              </w:rPr>
              <w:t>Цена за единицу, руб., без учета НДС</w:t>
            </w:r>
          </w:p>
        </w:tc>
        <w:tc>
          <w:tcPr>
            <w:tcW w:w="1843" w:type="dxa"/>
            <w:tcBorders>
              <w:top w:val="single" w:sz="4" w:space="0" w:color="auto"/>
              <w:left w:val="single" w:sz="4" w:space="0" w:color="auto"/>
              <w:bottom w:val="single" w:sz="4" w:space="0" w:color="auto"/>
              <w:right w:val="single" w:sz="4" w:space="0" w:color="auto"/>
            </w:tcBorders>
            <w:vAlign w:val="center"/>
          </w:tcPr>
          <w:p w:rsidR="002C3AA6" w:rsidRPr="00E4682C" w:rsidRDefault="002C3AA6" w:rsidP="002C3AA6">
            <w:pPr>
              <w:spacing w:line="240" w:lineRule="auto"/>
              <w:ind w:left="-15" w:firstLine="15"/>
              <w:jc w:val="center"/>
              <w:rPr>
                <w:b/>
                <w:bCs/>
                <w:snapToGrid/>
                <w:kern w:val="32"/>
                <w:sz w:val="22"/>
                <w:szCs w:val="22"/>
              </w:rPr>
            </w:pPr>
            <w:r w:rsidRPr="00E4682C">
              <w:rPr>
                <w:b/>
                <w:snapToGrid/>
                <w:sz w:val="22"/>
                <w:szCs w:val="22"/>
              </w:rPr>
              <w:t>Общая стоимость, руб., без учета НДС</w:t>
            </w:r>
          </w:p>
        </w:tc>
      </w:tr>
      <w:tr w:rsidR="002C3AA6" w:rsidRPr="00E4682C" w:rsidTr="002C3AA6">
        <w:tc>
          <w:tcPr>
            <w:tcW w:w="524" w:type="dxa"/>
            <w:shd w:val="clear" w:color="auto" w:fill="auto"/>
            <w:vAlign w:val="center"/>
          </w:tcPr>
          <w:p w:rsidR="002C3AA6" w:rsidRPr="00E4682C" w:rsidRDefault="002C3AA6" w:rsidP="009F54FC">
            <w:pPr>
              <w:widowControl w:val="0"/>
              <w:tabs>
                <w:tab w:val="left" w:pos="1305"/>
              </w:tabs>
              <w:adjustRightInd w:val="0"/>
              <w:spacing w:line="240" w:lineRule="auto"/>
              <w:ind w:firstLine="0"/>
              <w:jc w:val="center"/>
              <w:textAlignment w:val="baseline"/>
              <w:rPr>
                <w:snapToGrid/>
                <w:sz w:val="22"/>
                <w:szCs w:val="22"/>
              </w:rPr>
            </w:pPr>
            <w:r w:rsidRPr="00E4682C">
              <w:rPr>
                <w:snapToGrid/>
                <w:sz w:val="22"/>
                <w:szCs w:val="22"/>
              </w:rPr>
              <w:t>1</w:t>
            </w:r>
          </w:p>
        </w:tc>
        <w:tc>
          <w:tcPr>
            <w:tcW w:w="2732" w:type="dxa"/>
            <w:shd w:val="clear" w:color="auto" w:fill="auto"/>
            <w:vAlign w:val="center"/>
          </w:tcPr>
          <w:p w:rsidR="002C3AA6" w:rsidRPr="00E4682C" w:rsidRDefault="00075026" w:rsidP="009F54FC">
            <w:pPr>
              <w:widowControl w:val="0"/>
              <w:tabs>
                <w:tab w:val="left" w:pos="1305"/>
              </w:tabs>
              <w:adjustRightInd w:val="0"/>
              <w:spacing w:line="240" w:lineRule="auto"/>
              <w:ind w:firstLine="0"/>
              <w:jc w:val="center"/>
              <w:textAlignment w:val="baseline"/>
              <w:rPr>
                <w:sz w:val="22"/>
                <w:szCs w:val="22"/>
              </w:rPr>
            </w:pPr>
            <w:r w:rsidRPr="00E4682C">
              <w:rPr>
                <w:sz w:val="22"/>
                <w:szCs w:val="22"/>
              </w:rPr>
              <w:t>Программно-</w:t>
            </w:r>
            <w:r w:rsidR="002C3AA6" w:rsidRPr="00E4682C">
              <w:rPr>
                <w:sz w:val="22"/>
                <w:szCs w:val="22"/>
              </w:rPr>
              <w:t xml:space="preserve">аппаратный комплекс </w:t>
            </w:r>
          </w:p>
          <w:p w:rsidR="002C3AA6" w:rsidRPr="00E4682C" w:rsidRDefault="00B8486A" w:rsidP="009F54FC">
            <w:pPr>
              <w:widowControl w:val="0"/>
              <w:tabs>
                <w:tab w:val="left" w:pos="1305"/>
              </w:tabs>
              <w:adjustRightInd w:val="0"/>
              <w:spacing w:line="240" w:lineRule="auto"/>
              <w:ind w:firstLine="0"/>
              <w:jc w:val="center"/>
              <w:textAlignment w:val="baseline"/>
              <w:rPr>
                <w:sz w:val="22"/>
                <w:szCs w:val="22"/>
              </w:rPr>
            </w:pPr>
            <w:r w:rsidRPr="00E4682C">
              <w:rPr>
                <w:sz w:val="22"/>
                <w:szCs w:val="22"/>
              </w:rPr>
              <w:t>(</w:t>
            </w:r>
            <w:r w:rsidR="002C3AA6" w:rsidRPr="00E4682C">
              <w:rPr>
                <w:sz w:val="22"/>
                <w:szCs w:val="22"/>
              </w:rPr>
              <w:t>Межсетевой экран</w:t>
            </w:r>
            <w:r w:rsidRPr="00E4682C">
              <w:rPr>
                <w:sz w:val="22"/>
                <w:szCs w:val="22"/>
              </w:rPr>
              <w:t>)</w:t>
            </w:r>
          </w:p>
        </w:tc>
        <w:tc>
          <w:tcPr>
            <w:tcW w:w="1559" w:type="dxa"/>
            <w:shd w:val="clear" w:color="auto" w:fill="auto"/>
            <w:vAlign w:val="center"/>
          </w:tcPr>
          <w:p w:rsidR="002C3AA6" w:rsidRPr="00E4682C" w:rsidRDefault="00075026" w:rsidP="009F54FC">
            <w:pPr>
              <w:widowControl w:val="0"/>
              <w:tabs>
                <w:tab w:val="left" w:pos="1305"/>
              </w:tabs>
              <w:adjustRightInd w:val="0"/>
              <w:spacing w:line="240" w:lineRule="auto"/>
              <w:ind w:firstLine="0"/>
              <w:jc w:val="center"/>
              <w:textAlignment w:val="baseline"/>
              <w:rPr>
                <w:snapToGrid/>
                <w:sz w:val="22"/>
                <w:szCs w:val="22"/>
              </w:rPr>
            </w:pPr>
            <w:r w:rsidRPr="00E4682C">
              <w:rPr>
                <w:snapToGrid/>
                <w:sz w:val="22"/>
                <w:szCs w:val="22"/>
              </w:rPr>
              <w:t>ш</w:t>
            </w:r>
            <w:r w:rsidR="002C3AA6" w:rsidRPr="00E4682C">
              <w:rPr>
                <w:snapToGrid/>
                <w:sz w:val="22"/>
                <w:szCs w:val="22"/>
              </w:rPr>
              <w:t>т</w:t>
            </w:r>
            <w:r w:rsidRPr="00E4682C">
              <w:rPr>
                <w:snapToGrid/>
                <w:sz w:val="22"/>
                <w:szCs w:val="22"/>
              </w:rPr>
              <w:t>.</w:t>
            </w:r>
          </w:p>
        </w:tc>
        <w:tc>
          <w:tcPr>
            <w:tcW w:w="1701" w:type="dxa"/>
            <w:shd w:val="clear" w:color="auto" w:fill="auto"/>
            <w:vAlign w:val="center"/>
          </w:tcPr>
          <w:p w:rsidR="002C3AA6" w:rsidRPr="00E4682C" w:rsidRDefault="002C3AA6" w:rsidP="009F54FC">
            <w:pPr>
              <w:widowControl w:val="0"/>
              <w:tabs>
                <w:tab w:val="left" w:pos="1305"/>
              </w:tabs>
              <w:adjustRightInd w:val="0"/>
              <w:ind w:firstLine="0"/>
              <w:jc w:val="center"/>
              <w:textAlignment w:val="baseline"/>
              <w:rPr>
                <w:sz w:val="22"/>
                <w:szCs w:val="22"/>
              </w:rPr>
            </w:pPr>
            <w:r w:rsidRPr="00E4682C">
              <w:rPr>
                <w:sz w:val="22"/>
                <w:szCs w:val="22"/>
              </w:rPr>
              <w:t>1</w:t>
            </w:r>
          </w:p>
        </w:tc>
        <w:tc>
          <w:tcPr>
            <w:tcW w:w="1701" w:type="dxa"/>
            <w:shd w:val="clear" w:color="auto" w:fill="auto"/>
            <w:vAlign w:val="center"/>
          </w:tcPr>
          <w:p w:rsidR="002C3AA6" w:rsidRPr="00E4682C" w:rsidRDefault="002C3AA6" w:rsidP="009F54FC">
            <w:pPr>
              <w:ind w:firstLine="0"/>
              <w:jc w:val="center"/>
              <w:rPr>
                <w:color w:val="000000"/>
                <w:sz w:val="22"/>
                <w:szCs w:val="22"/>
              </w:rPr>
            </w:pPr>
            <w:r w:rsidRPr="00E4682C">
              <w:rPr>
                <w:color w:val="000000"/>
                <w:sz w:val="22"/>
                <w:szCs w:val="22"/>
              </w:rPr>
              <w:t>243 083,00</w:t>
            </w:r>
          </w:p>
        </w:tc>
        <w:tc>
          <w:tcPr>
            <w:tcW w:w="1843" w:type="dxa"/>
            <w:shd w:val="clear" w:color="auto" w:fill="auto"/>
            <w:vAlign w:val="center"/>
          </w:tcPr>
          <w:p w:rsidR="002C3AA6" w:rsidRPr="00E4682C" w:rsidRDefault="002C3AA6" w:rsidP="009F54FC">
            <w:pPr>
              <w:ind w:firstLine="0"/>
              <w:jc w:val="center"/>
              <w:rPr>
                <w:color w:val="000000"/>
                <w:sz w:val="22"/>
                <w:szCs w:val="22"/>
              </w:rPr>
            </w:pPr>
            <w:r w:rsidRPr="00E4682C">
              <w:rPr>
                <w:color w:val="000000"/>
                <w:sz w:val="22"/>
                <w:szCs w:val="22"/>
              </w:rPr>
              <w:t>243 083,00</w:t>
            </w:r>
          </w:p>
        </w:tc>
      </w:tr>
    </w:tbl>
    <w:p w:rsidR="00764880" w:rsidRPr="00E4682C" w:rsidRDefault="00764880" w:rsidP="00D60087">
      <w:pPr>
        <w:spacing w:line="240" w:lineRule="atLeast"/>
        <w:ind w:firstLine="170"/>
        <w:rPr>
          <w:snapToGrid/>
          <w:sz w:val="22"/>
          <w:szCs w:val="22"/>
        </w:rPr>
      </w:pPr>
    </w:p>
    <w:p w:rsidR="00764880" w:rsidRPr="00E4682C" w:rsidRDefault="00764880" w:rsidP="00764880">
      <w:pPr>
        <w:tabs>
          <w:tab w:val="left" w:pos="709"/>
        </w:tabs>
        <w:snapToGrid w:val="0"/>
        <w:spacing w:line="240" w:lineRule="auto"/>
        <w:ind w:firstLine="0"/>
        <w:rPr>
          <w:b/>
          <w:snapToGrid/>
          <w:sz w:val="22"/>
          <w:szCs w:val="22"/>
        </w:rPr>
      </w:pPr>
      <w:r w:rsidRPr="00E4682C">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64880" w:rsidRPr="00E4682C" w:rsidRDefault="00764880" w:rsidP="00764880">
      <w:pPr>
        <w:tabs>
          <w:tab w:val="left" w:pos="709"/>
        </w:tabs>
        <w:snapToGrid w:val="0"/>
        <w:spacing w:line="240" w:lineRule="auto"/>
        <w:ind w:firstLine="0"/>
        <w:rPr>
          <w:snapToGrid/>
          <w:sz w:val="22"/>
          <w:szCs w:val="22"/>
        </w:rPr>
      </w:pPr>
      <w:r w:rsidRPr="00E4682C">
        <w:rPr>
          <w:snapToGrid/>
          <w:color w:val="000000"/>
          <w:sz w:val="22"/>
          <w:szCs w:val="22"/>
          <w:lang w:eastAsia="en-US"/>
        </w:rPr>
        <w:lastRenderedPageBreak/>
        <w:t xml:space="preserve">7.1. Используемый метод определения </w:t>
      </w:r>
      <w:r w:rsidRPr="00E4682C">
        <w:rPr>
          <w:snapToGrid/>
          <w:sz w:val="22"/>
          <w:szCs w:val="22"/>
        </w:rPr>
        <w:t>начальной (максимальной) цены договора: сопоставимых рыночных цен (анализа рынка).</w:t>
      </w:r>
    </w:p>
    <w:p w:rsidR="00764880" w:rsidRPr="00E4682C" w:rsidRDefault="00764880" w:rsidP="00764880">
      <w:pPr>
        <w:tabs>
          <w:tab w:val="left" w:pos="709"/>
        </w:tabs>
        <w:snapToGrid w:val="0"/>
        <w:spacing w:line="240" w:lineRule="auto"/>
        <w:ind w:firstLine="0"/>
        <w:rPr>
          <w:snapToGrid/>
          <w:sz w:val="22"/>
          <w:szCs w:val="22"/>
        </w:rPr>
      </w:pPr>
      <w:r w:rsidRPr="00E4682C">
        <w:rPr>
          <w:snapToGrid/>
          <w:color w:val="000000"/>
          <w:sz w:val="22"/>
          <w:szCs w:val="22"/>
          <w:lang w:eastAsia="en-US"/>
        </w:rPr>
        <w:t xml:space="preserve">7.2. Информация </w:t>
      </w:r>
      <w:r w:rsidRPr="00E4682C">
        <w:rPr>
          <w:snapToGrid/>
          <w:sz w:val="22"/>
          <w:szCs w:val="22"/>
          <w:lang w:eastAsia="en-US"/>
        </w:rPr>
        <w:t xml:space="preserve">о ценовых предложениях (коммерческих предложениях) </w:t>
      </w:r>
      <w:r w:rsidRPr="00E4682C">
        <w:rPr>
          <w:snapToGrid/>
          <w:color w:val="000000"/>
          <w:sz w:val="22"/>
          <w:szCs w:val="22"/>
          <w:lang w:eastAsia="en-US"/>
        </w:rPr>
        <w:t>и расчет начальной (максимальной) цены договора</w:t>
      </w:r>
      <w:r w:rsidRPr="00E4682C">
        <w:rPr>
          <w:snapToGrid/>
          <w:sz w:val="22"/>
          <w:szCs w:val="22"/>
        </w:rPr>
        <w:t xml:space="preserve">, цена за единицу товара, в рублях </w:t>
      </w:r>
      <w:r w:rsidR="00E4682C" w:rsidRPr="00E4682C">
        <w:rPr>
          <w:snapToGrid/>
          <w:sz w:val="22"/>
          <w:szCs w:val="22"/>
        </w:rPr>
        <w:t>без учета</w:t>
      </w:r>
      <w:r w:rsidRPr="00E4682C">
        <w:rPr>
          <w:snapToGrid/>
          <w:sz w:val="22"/>
          <w:szCs w:val="22"/>
        </w:rPr>
        <w:t xml:space="preserve"> НДС:</w:t>
      </w:r>
    </w:p>
    <w:p w:rsidR="00764880" w:rsidRPr="00E4682C" w:rsidRDefault="00764880" w:rsidP="00764880">
      <w:pPr>
        <w:tabs>
          <w:tab w:val="left" w:pos="709"/>
        </w:tabs>
        <w:snapToGrid w:val="0"/>
        <w:spacing w:line="240" w:lineRule="auto"/>
        <w:ind w:firstLine="0"/>
        <w:rPr>
          <w:snapToGrid/>
          <w:sz w:val="22"/>
          <w:szCs w:val="22"/>
        </w:rPr>
      </w:pPr>
    </w:p>
    <w:tbl>
      <w:tblPr>
        <w:tblStyle w:val="111"/>
        <w:tblW w:w="9975" w:type="dxa"/>
        <w:tblInd w:w="-5" w:type="dxa"/>
        <w:tblLayout w:type="fixed"/>
        <w:tblLook w:val="04A0" w:firstRow="1" w:lastRow="0" w:firstColumn="1" w:lastColumn="0" w:noHBand="0" w:noVBand="1"/>
      </w:tblPr>
      <w:tblGrid>
        <w:gridCol w:w="566"/>
        <w:gridCol w:w="3375"/>
        <w:gridCol w:w="1304"/>
        <w:gridCol w:w="1276"/>
        <w:gridCol w:w="1276"/>
        <w:gridCol w:w="2178"/>
      </w:tblGrid>
      <w:tr w:rsidR="00764880" w:rsidRPr="00E4682C" w:rsidTr="00075026">
        <w:trPr>
          <w:trHeight w:val="573"/>
        </w:trPr>
        <w:tc>
          <w:tcPr>
            <w:tcW w:w="56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 п/п</w:t>
            </w:r>
          </w:p>
        </w:tc>
        <w:tc>
          <w:tcPr>
            <w:tcW w:w="3375"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Наименование товара</w:t>
            </w:r>
          </w:p>
        </w:tc>
        <w:tc>
          <w:tcPr>
            <w:tcW w:w="1304"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Предложение №1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sz w:val="22"/>
                <w:szCs w:val="22"/>
              </w:rPr>
              <w:t>Предложение №2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sz w:val="22"/>
                <w:szCs w:val="22"/>
              </w:rPr>
              <w:t>Предложение №3</w:t>
            </w:r>
          </w:p>
        </w:tc>
        <w:tc>
          <w:tcPr>
            <w:tcW w:w="2178"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color w:val="000000"/>
                <w:sz w:val="22"/>
                <w:szCs w:val="22"/>
              </w:rPr>
              <w:t xml:space="preserve">Итого цена за 1 </w:t>
            </w:r>
            <w:r w:rsidR="00554EDC" w:rsidRPr="00E4682C">
              <w:rPr>
                <w:b/>
                <w:bCs/>
                <w:color w:val="000000"/>
                <w:sz w:val="22"/>
                <w:szCs w:val="22"/>
              </w:rPr>
              <w:t>шт</w:t>
            </w:r>
            <w:r w:rsidRPr="00E4682C">
              <w:rPr>
                <w:b/>
                <w:bCs/>
                <w:color w:val="000000"/>
                <w:sz w:val="22"/>
                <w:szCs w:val="22"/>
              </w:rPr>
              <w:t xml:space="preserve">., руб., </w:t>
            </w:r>
            <w:r w:rsidR="00E4682C" w:rsidRPr="00E4682C">
              <w:rPr>
                <w:b/>
                <w:bCs/>
                <w:color w:val="000000"/>
                <w:sz w:val="22"/>
                <w:szCs w:val="22"/>
              </w:rPr>
              <w:t>без учета</w:t>
            </w:r>
            <w:r w:rsidRPr="00E4682C">
              <w:rPr>
                <w:b/>
                <w:bCs/>
                <w:color w:val="000000"/>
                <w:sz w:val="22"/>
                <w:szCs w:val="22"/>
              </w:rPr>
              <w:t xml:space="preserve"> НДС</w:t>
            </w:r>
          </w:p>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color w:val="000000"/>
                <w:sz w:val="22"/>
                <w:szCs w:val="22"/>
              </w:rPr>
              <w:t>(средняя арифметическая величина)</w:t>
            </w:r>
          </w:p>
        </w:tc>
      </w:tr>
      <w:tr w:rsidR="00764880" w:rsidRPr="00E4682C" w:rsidTr="00075026">
        <w:trPr>
          <w:trHeight w:val="205"/>
        </w:trPr>
        <w:tc>
          <w:tcPr>
            <w:tcW w:w="56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1</w:t>
            </w:r>
          </w:p>
        </w:tc>
        <w:tc>
          <w:tcPr>
            <w:tcW w:w="3375"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sz w:val="22"/>
                <w:szCs w:val="22"/>
              </w:rPr>
            </w:pPr>
            <w:r w:rsidRPr="00E4682C">
              <w:rPr>
                <w:b/>
                <w:bCs/>
                <w:sz w:val="22"/>
                <w:szCs w:val="22"/>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color w:val="000000"/>
                <w:sz w:val="22"/>
                <w:szCs w:val="22"/>
              </w:rPr>
              <w:t>5</w:t>
            </w:r>
          </w:p>
        </w:tc>
        <w:tc>
          <w:tcPr>
            <w:tcW w:w="2178" w:type="dxa"/>
            <w:tcBorders>
              <w:top w:val="single" w:sz="4" w:space="0" w:color="auto"/>
              <w:left w:val="single" w:sz="4" w:space="0" w:color="auto"/>
              <w:bottom w:val="single" w:sz="4" w:space="0" w:color="auto"/>
              <w:right w:val="single" w:sz="4" w:space="0" w:color="auto"/>
            </w:tcBorders>
            <w:vAlign w:val="center"/>
            <w:hideMark/>
          </w:tcPr>
          <w:p w:rsidR="00764880" w:rsidRPr="00E4682C" w:rsidRDefault="00764880" w:rsidP="00764880">
            <w:pPr>
              <w:snapToGrid w:val="0"/>
              <w:spacing w:line="240" w:lineRule="auto"/>
              <w:ind w:firstLine="0"/>
              <w:jc w:val="center"/>
              <w:textAlignment w:val="baseline"/>
              <w:rPr>
                <w:b/>
                <w:bCs/>
                <w:color w:val="000000"/>
                <w:sz w:val="22"/>
                <w:szCs w:val="22"/>
              </w:rPr>
            </w:pPr>
            <w:r w:rsidRPr="00E4682C">
              <w:rPr>
                <w:b/>
                <w:bCs/>
                <w:color w:val="000000"/>
                <w:sz w:val="22"/>
                <w:szCs w:val="22"/>
              </w:rPr>
              <w:t>6=(3+4+5)/3</w:t>
            </w:r>
          </w:p>
        </w:tc>
      </w:tr>
      <w:tr w:rsidR="009F54FC" w:rsidRPr="00E4682C" w:rsidTr="00075026">
        <w:trPr>
          <w:trHeight w:val="241"/>
        </w:trPr>
        <w:tc>
          <w:tcPr>
            <w:tcW w:w="566" w:type="dxa"/>
            <w:tcBorders>
              <w:top w:val="single" w:sz="4" w:space="0" w:color="auto"/>
              <w:left w:val="single" w:sz="4" w:space="0" w:color="auto"/>
              <w:bottom w:val="single" w:sz="4" w:space="0" w:color="auto"/>
              <w:right w:val="single" w:sz="4" w:space="0" w:color="auto"/>
            </w:tcBorders>
            <w:noWrap/>
            <w:vAlign w:val="center"/>
            <w:hideMark/>
          </w:tcPr>
          <w:p w:rsidR="009F54FC" w:rsidRPr="00E4682C" w:rsidRDefault="009F54FC" w:rsidP="009F54FC">
            <w:pPr>
              <w:snapToGrid w:val="0"/>
              <w:spacing w:line="240" w:lineRule="auto"/>
              <w:ind w:firstLine="0"/>
              <w:jc w:val="center"/>
              <w:textAlignment w:val="baseline"/>
              <w:rPr>
                <w:color w:val="000000" w:themeColor="text1"/>
                <w:sz w:val="22"/>
                <w:szCs w:val="22"/>
              </w:rPr>
            </w:pPr>
            <w:r w:rsidRPr="00E4682C">
              <w:rPr>
                <w:color w:val="000000" w:themeColor="text1"/>
                <w:sz w:val="22"/>
                <w:szCs w:val="22"/>
              </w:rPr>
              <w:t>1</w:t>
            </w:r>
          </w:p>
        </w:tc>
        <w:tc>
          <w:tcPr>
            <w:tcW w:w="3375" w:type="dxa"/>
            <w:vAlign w:val="center"/>
            <w:hideMark/>
          </w:tcPr>
          <w:p w:rsidR="002C3AA6" w:rsidRPr="00E4682C" w:rsidRDefault="00075026" w:rsidP="002C3AA6">
            <w:pPr>
              <w:spacing w:line="240" w:lineRule="atLeast"/>
              <w:ind w:firstLine="0"/>
              <w:jc w:val="left"/>
              <w:rPr>
                <w:snapToGrid/>
                <w:sz w:val="22"/>
                <w:szCs w:val="22"/>
              </w:rPr>
            </w:pPr>
            <w:r w:rsidRPr="00E4682C">
              <w:rPr>
                <w:snapToGrid/>
                <w:sz w:val="22"/>
                <w:szCs w:val="22"/>
              </w:rPr>
              <w:t>Программно-</w:t>
            </w:r>
            <w:r w:rsidR="002C3AA6" w:rsidRPr="00E4682C">
              <w:rPr>
                <w:snapToGrid/>
                <w:sz w:val="22"/>
                <w:szCs w:val="22"/>
              </w:rPr>
              <w:t xml:space="preserve">аппаратный комплекс </w:t>
            </w:r>
          </w:p>
          <w:p w:rsidR="009F54FC" w:rsidRPr="00E4682C" w:rsidRDefault="00B8486A" w:rsidP="002C3AA6">
            <w:pPr>
              <w:spacing w:line="240" w:lineRule="atLeast"/>
              <w:ind w:firstLine="0"/>
              <w:rPr>
                <w:snapToGrid/>
                <w:sz w:val="22"/>
                <w:szCs w:val="22"/>
              </w:rPr>
            </w:pPr>
            <w:r w:rsidRPr="00E4682C">
              <w:rPr>
                <w:snapToGrid/>
                <w:sz w:val="22"/>
                <w:szCs w:val="22"/>
              </w:rPr>
              <w:t>(</w:t>
            </w:r>
            <w:r w:rsidR="002C3AA6" w:rsidRPr="00E4682C">
              <w:rPr>
                <w:snapToGrid/>
                <w:sz w:val="22"/>
                <w:szCs w:val="22"/>
              </w:rPr>
              <w:t>Межсетевой экран</w:t>
            </w:r>
            <w:r w:rsidRPr="00E4682C">
              <w:rPr>
                <w:snapToGrid/>
                <w:sz w:val="22"/>
                <w:szCs w:val="22"/>
              </w:rPr>
              <w:t>)</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9F54FC" w:rsidRPr="00E4682C" w:rsidRDefault="00314A18" w:rsidP="00314A18">
            <w:pPr>
              <w:spacing w:line="240" w:lineRule="auto"/>
              <w:ind w:firstLine="0"/>
              <w:rPr>
                <w:snapToGrid/>
                <w:color w:val="000000"/>
                <w:sz w:val="22"/>
                <w:szCs w:val="22"/>
              </w:rPr>
            </w:pPr>
            <w:r w:rsidRPr="00E4682C">
              <w:rPr>
                <w:snapToGrid/>
                <w:color w:val="000000"/>
                <w:sz w:val="22"/>
                <w:szCs w:val="22"/>
              </w:rPr>
              <w:t xml:space="preserve"> </w:t>
            </w:r>
            <w:r w:rsidR="002C3AA6" w:rsidRPr="00E4682C">
              <w:rPr>
                <w:snapToGrid/>
                <w:color w:val="000000"/>
                <w:sz w:val="22"/>
                <w:szCs w:val="22"/>
              </w:rPr>
              <w:t>241 308,00</w:t>
            </w:r>
          </w:p>
        </w:tc>
        <w:tc>
          <w:tcPr>
            <w:tcW w:w="1276" w:type="dxa"/>
            <w:tcBorders>
              <w:top w:val="nil"/>
              <w:left w:val="nil"/>
              <w:bottom w:val="single" w:sz="4" w:space="0" w:color="auto"/>
              <w:right w:val="single" w:sz="4" w:space="0" w:color="auto"/>
            </w:tcBorders>
            <w:shd w:val="clear" w:color="auto" w:fill="auto"/>
            <w:noWrap/>
            <w:vAlign w:val="center"/>
          </w:tcPr>
          <w:p w:rsidR="009F54FC" w:rsidRPr="00E4682C" w:rsidRDefault="002C3AA6" w:rsidP="00314A18">
            <w:pPr>
              <w:ind w:firstLine="0"/>
              <w:rPr>
                <w:color w:val="000000"/>
                <w:sz w:val="22"/>
                <w:szCs w:val="22"/>
              </w:rPr>
            </w:pPr>
            <w:r w:rsidRPr="00E4682C">
              <w:rPr>
                <w:color w:val="000000"/>
                <w:sz w:val="22"/>
                <w:szCs w:val="22"/>
              </w:rPr>
              <w:t>243 730,00</w:t>
            </w:r>
          </w:p>
        </w:tc>
        <w:tc>
          <w:tcPr>
            <w:tcW w:w="1276" w:type="dxa"/>
            <w:tcBorders>
              <w:top w:val="nil"/>
              <w:left w:val="nil"/>
              <w:bottom w:val="single" w:sz="4" w:space="0" w:color="auto"/>
              <w:right w:val="single" w:sz="4" w:space="0" w:color="auto"/>
            </w:tcBorders>
            <w:shd w:val="clear" w:color="auto" w:fill="auto"/>
            <w:noWrap/>
            <w:vAlign w:val="center"/>
          </w:tcPr>
          <w:p w:rsidR="009F54FC" w:rsidRPr="00E4682C" w:rsidRDefault="002C3AA6" w:rsidP="009F54FC">
            <w:pPr>
              <w:ind w:firstLine="37"/>
              <w:jc w:val="center"/>
              <w:rPr>
                <w:color w:val="000000"/>
                <w:sz w:val="22"/>
                <w:szCs w:val="22"/>
              </w:rPr>
            </w:pPr>
            <w:r w:rsidRPr="00E4682C">
              <w:rPr>
                <w:color w:val="000000"/>
                <w:sz w:val="22"/>
                <w:szCs w:val="22"/>
              </w:rPr>
              <w:t>244 210,00</w:t>
            </w:r>
          </w:p>
        </w:tc>
        <w:tc>
          <w:tcPr>
            <w:tcW w:w="2178" w:type="dxa"/>
            <w:tcBorders>
              <w:top w:val="nil"/>
              <w:left w:val="single" w:sz="4" w:space="0" w:color="auto"/>
              <w:bottom w:val="single" w:sz="4" w:space="0" w:color="auto"/>
              <w:right w:val="single" w:sz="4" w:space="0" w:color="auto"/>
            </w:tcBorders>
            <w:shd w:val="clear" w:color="auto" w:fill="auto"/>
            <w:noWrap/>
            <w:vAlign w:val="center"/>
          </w:tcPr>
          <w:p w:rsidR="009F54FC" w:rsidRPr="00E4682C" w:rsidRDefault="002C3AA6" w:rsidP="009F54FC">
            <w:pPr>
              <w:spacing w:line="240" w:lineRule="auto"/>
              <w:ind w:firstLine="0"/>
              <w:jc w:val="center"/>
              <w:rPr>
                <w:snapToGrid/>
                <w:color w:val="000000"/>
                <w:sz w:val="22"/>
                <w:szCs w:val="22"/>
              </w:rPr>
            </w:pPr>
            <w:r w:rsidRPr="00E4682C">
              <w:rPr>
                <w:snapToGrid/>
                <w:color w:val="000000"/>
                <w:sz w:val="22"/>
                <w:szCs w:val="22"/>
              </w:rPr>
              <w:t>243 083,00</w:t>
            </w:r>
          </w:p>
        </w:tc>
      </w:tr>
    </w:tbl>
    <w:p w:rsidR="009F54FC" w:rsidRPr="00E4682C" w:rsidRDefault="009F54FC" w:rsidP="00D05F92">
      <w:pPr>
        <w:tabs>
          <w:tab w:val="left" w:pos="709"/>
        </w:tabs>
        <w:spacing w:line="240" w:lineRule="auto"/>
        <w:ind w:firstLine="0"/>
        <w:rPr>
          <w:b/>
          <w:snapToGrid/>
          <w:sz w:val="22"/>
          <w:szCs w:val="22"/>
        </w:rPr>
      </w:pPr>
    </w:p>
    <w:p w:rsidR="0049294F" w:rsidRPr="00E4682C" w:rsidRDefault="00BD3566" w:rsidP="00D05F92">
      <w:pPr>
        <w:tabs>
          <w:tab w:val="left" w:pos="709"/>
        </w:tabs>
        <w:spacing w:line="240" w:lineRule="auto"/>
        <w:ind w:firstLine="0"/>
        <w:rPr>
          <w:sz w:val="22"/>
          <w:szCs w:val="22"/>
        </w:rPr>
      </w:pPr>
      <w:r w:rsidRPr="00E4682C">
        <w:rPr>
          <w:b/>
          <w:snapToGrid/>
          <w:sz w:val="22"/>
          <w:szCs w:val="22"/>
        </w:rPr>
        <w:t>8</w:t>
      </w:r>
      <w:r w:rsidR="007143DE" w:rsidRPr="00E4682C">
        <w:rPr>
          <w:b/>
          <w:snapToGrid/>
          <w:sz w:val="22"/>
          <w:szCs w:val="22"/>
        </w:rPr>
        <w:t xml:space="preserve">. Порядок формирования цены договора </w:t>
      </w:r>
      <w:r w:rsidR="0087439C" w:rsidRPr="00E4682C">
        <w:rPr>
          <w:b/>
          <w:snapToGrid/>
          <w:sz w:val="22"/>
          <w:szCs w:val="22"/>
        </w:rPr>
        <w:t>(цены лота) с учетом или без учета расходов на перевозку, страхование, уплату таможенных пошлин, налогов и других обязательных платежей</w:t>
      </w:r>
    </w:p>
    <w:p w:rsidR="00082EB2" w:rsidRPr="00E4682C" w:rsidRDefault="00F44F04" w:rsidP="00082EB2">
      <w:pPr>
        <w:spacing w:line="240" w:lineRule="auto"/>
        <w:ind w:firstLine="708"/>
        <w:rPr>
          <w:sz w:val="22"/>
          <w:szCs w:val="22"/>
        </w:rPr>
      </w:pPr>
      <w:r w:rsidRPr="00E4682C">
        <w:rPr>
          <w:sz w:val="22"/>
          <w:szCs w:val="22"/>
        </w:rPr>
        <w:t>Ц</w:t>
      </w:r>
      <w:r w:rsidR="00082EB2" w:rsidRPr="00E4682C">
        <w:rPr>
          <w:sz w:val="22"/>
          <w:szCs w:val="22"/>
        </w:rPr>
        <w:t>ена договора включает: стоимость товара, таможенные пошлины,</w:t>
      </w:r>
      <w:r w:rsidR="00A42115" w:rsidRPr="00E4682C">
        <w:rPr>
          <w:sz w:val="22"/>
          <w:szCs w:val="22"/>
        </w:rPr>
        <w:t xml:space="preserve"> </w:t>
      </w:r>
      <w:r w:rsidR="006A7A8E" w:rsidRPr="00E4682C">
        <w:rPr>
          <w:sz w:val="22"/>
          <w:szCs w:val="22"/>
        </w:rPr>
        <w:t xml:space="preserve">транспортные расходы, </w:t>
      </w:r>
      <w:r w:rsidR="00082EB2" w:rsidRPr="00E4682C">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договора. </w:t>
      </w:r>
    </w:p>
    <w:p w:rsidR="008E493F" w:rsidRPr="00E4682C" w:rsidRDefault="00BD3566" w:rsidP="008E493F">
      <w:pPr>
        <w:pStyle w:val="ae"/>
        <w:spacing w:line="240" w:lineRule="auto"/>
        <w:ind w:firstLine="0"/>
        <w:rPr>
          <w:b/>
          <w:sz w:val="22"/>
          <w:szCs w:val="22"/>
        </w:rPr>
      </w:pPr>
      <w:r w:rsidRPr="00E4682C">
        <w:rPr>
          <w:b/>
          <w:sz w:val="22"/>
          <w:szCs w:val="22"/>
        </w:rPr>
        <w:t>9</w:t>
      </w:r>
      <w:r w:rsidR="00633749" w:rsidRPr="00E4682C">
        <w:rPr>
          <w:b/>
          <w:sz w:val="22"/>
          <w:szCs w:val="22"/>
        </w:rPr>
        <w:t>.</w:t>
      </w:r>
      <w:r w:rsidR="002E744E" w:rsidRPr="00E4682C">
        <w:rPr>
          <w:b/>
          <w:sz w:val="22"/>
          <w:szCs w:val="22"/>
        </w:rPr>
        <w:t xml:space="preserve"> </w:t>
      </w:r>
      <w:r w:rsidR="00633749" w:rsidRPr="00E4682C">
        <w:rPr>
          <w:b/>
          <w:sz w:val="22"/>
          <w:szCs w:val="22"/>
        </w:rPr>
        <w:t>Форма, сроки и порядок оплаты товар</w:t>
      </w:r>
      <w:r w:rsidR="008E493F" w:rsidRPr="00E4682C">
        <w:rPr>
          <w:b/>
          <w:sz w:val="22"/>
          <w:szCs w:val="22"/>
        </w:rPr>
        <w:t>а</w:t>
      </w:r>
    </w:p>
    <w:p w:rsidR="003D2A36" w:rsidRPr="00E4682C" w:rsidRDefault="003D2A36" w:rsidP="003D2A36">
      <w:pPr>
        <w:pStyle w:val="ae"/>
        <w:spacing w:line="240" w:lineRule="auto"/>
        <w:ind w:firstLine="680"/>
        <w:rPr>
          <w:snapToGrid/>
          <w:sz w:val="22"/>
          <w:szCs w:val="22"/>
        </w:rPr>
      </w:pPr>
      <w:r w:rsidRPr="00E4682C">
        <w:rPr>
          <w:snapToGrid/>
          <w:sz w:val="22"/>
          <w:szCs w:val="22"/>
        </w:rPr>
        <w:t>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7 (Сем</w:t>
      </w:r>
      <w:r w:rsidR="00E2768F" w:rsidRPr="00E4682C">
        <w:rPr>
          <w:snapToGrid/>
          <w:sz w:val="22"/>
          <w:szCs w:val="22"/>
        </w:rPr>
        <w:t>и</w:t>
      </w:r>
      <w:r w:rsidRPr="00E4682C">
        <w:rPr>
          <w:snapToGrid/>
          <w:sz w:val="22"/>
          <w:szCs w:val="22"/>
        </w:rPr>
        <w:t>) рабочих дней со дня подписания Заказчиком документа о приемке поставленного товара по договору (отдельному этапу договора) (товарных накладных /универсальных передаточных документов).</w:t>
      </w:r>
    </w:p>
    <w:p w:rsidR="00764880" w:rsidRPr="00E4682C" w:rsidRDefault="00BD3566" w:rsidP="004576C1">
      <w:pPr>
        <w:pStyle w:val="ae"/>
        <w:spacing w:line="240" w:lineRule="auto"/>
        <w:ind w:firstLine="0"/>
        <w:rPr>
          <w:b/>
          <w:sz w:val="22"/>
          <w:szCs w:val="22"/>
        </w:rPr>
      </w:pPr>
      <w:r w:rsidRPr="00E4682C">
        <w:rPr>
          <w:b/>
          <w:sz w:val="22"/>
          <w:szCs w:val="22"/>
        </w:rPr>
        <w:t>10</w:t>
      </w:r>
      <w:r w:rsidR="007143DE" w:rsidRPr="00E4682C">
        <w:rPr>
          <w:b/>
          <w:sz w:val="22"/>
          <w:szCs w:val="22"/>
        </w:rPr>
        <w:t>. Требования к безопасности, качеству, техническим, функциональным, характеристикам (потребительским с</w:t>
      </w:r>
      <w:r w:rsidR="00875AFA" w:rsidRPr="00E4682C">
        <w:rPr>
          <w:b/>
          <w:sz w:val="22"/>
          <w:szCs w:val="22"/>
        </w:rPr>
        <w:t>войствам) товара</w:t>
      </w:r>
      <w:r w:rsidR="007143DE" w:rsidRPr="00E4682C">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r w:rsidR="00B8486A" w:rsidRPr="00E4682C">
        <w:rPr>
          <w:b/>
          <w:sz w:val="22"/>
          <w:szCs w:val="22"/>
        </w:rPr>
        <w:t>.</w:t>
      </w:r>
    </w:p>
    <w:p w:rsidR="00E2768F" w:rsidRPr="00E4682C" w:rsidRDefault="00E2768F" w:rsidP="00B860C1">
      <w:pPr>
        <w:spacing w:line="240" w:lineRule="auto"/>
        <w:ind w:firstLine="708"/>
        <w:rPr>
          <w:sz w:val="22"/>
          <w:szCs w:val="22"/>
        </w:rPr>
      </w:pPr>
    </w:p>
    <w:tbl>
      <w:tblPr>
        <w:tblW w:w="10065" w:type="dxa"/>
        <w:tblInd w:w="-5" w:type="dxa"/>
        <w:tblLayout w:type="fixed"/>
        <w:tblLook w:val="0000" w:firstRow="0" w:lastRow="0" w:firstColumn="0" w:lastColumn="0" w:noHBand="0" w:noVBand="0"/>
      </w:tblPr>
      <w:tblGrid>
        <w:gridCol w:w="1560"/>
        <w:gridCol w:w="1417"/>
        <w:gridCol w:w="2268"/>
        <w:gridCol w:w="4820"/>
      </w:tblGrid>
      <w:tr w:rsidR="00E2768F" w:rsidRPr="00E4682C" w:rsidTr="00A30AC0">
        <w:trPr>
          <w:trHeight w:val="300"/>
        </w:trPr>
        <w:tc>
          <w:tcPr>
            <w:tcW w:w="1560" w:type="dxa"/>
            <w:tcBorders>
              <w:top w:val="single" w:sz="4" w:space="0" w:color="000000"/>
              <w:left w:val="single" w:sz="4" w:space="0" w:color="000000"/>
              <w:bottom w:val="single" w:sz="4" w:space="0" w:color="000000"/>
            </w:tcBorders>
            <w:shd w:val="clear" w:color="auto" w:fill="auto"/>
            <w:vAlign w:val="center"/>
          </w:tcPr>
          <w:p w:rsidR="00E2768F" w:rsidRPr="00E4682C" w:rsidRDefault="00E2768F" w:rsidP="00E2768F">
            <w:pPr>
              <w:suppressAutoHyphens/>
              <w:spacing w:after="120" w:line="240" w:lineRule="auto"/>
              <w:ind w:left="-74" w:firstLine="0"/>
              <w:jc w:val="center"/>
              <w:rPr>
                <w:rFonts w:eastAsia="Calibri"/>
                <w:b/>
                <w:bCs/>
                <w:snapToGrid/>
                <w:color w:val="000000" w:themeColor="text1"/>
                <w:kern w:val="1"/>
                <w:sz w:val="21"/>
                <w:szCs w:val="24"/>
                <w:lang w:eastAsia="hi-IN" w:bidi="hi-IN"/>
              </w:rPr>
            </w:pPr>
            <w:r w:rsidRPr="00E4682C">
              <w:rPr>
                <w:rFonts w:eastAsia="Calibri"/>
                <w:b/>
                <w:bCs/>
                <w:snapToGrid/>
                <w:color w:val="000000" w:themeColor="text1"/>
                <w:kern w:val="1"/>
                <w:sz w:val="21"/>
                <w:szCs w:val="24"/>
                <w:lang w:eastAsia="hi-IN" w:bidi="hi-IN"/>
              </w:rPr>
              <w:t xml:space="preserve">Наименование </w:t>
            </w:r>
          </w:p>
        </w:tc>
        <w:tc>
          <w:tcPr>
            <w:tcW w:w="1417" w:type="dxa"/>
            <w:tcBorders>
              <w:top w:val="single" w:sz="4" w:space="0" w:color="000000"/>
              <w:left w:val="single" w:sz="4" w:space="0" w:color="000000"/>
              <w:bottom w:val="single" w:sz="4" w:space="0" w:color="000000"/>
            </w:tcBorders>
            <w:shd w:val="clear" w:color="auto" w:fill="auto"/>
            <w:vAlign w:val="center"/>
          </w:tcPr>
          <w:p w:rsidR="00E2768F" w:rsidRPr="00E4682C" w:rsidRDefault="00E2768F" w:rsidP="00E2768F">
            <w:pPr>
              <w:suppressAutoHyphens/>
              <w:spacing w:after="120" w:line="240" w:lineRule="auto"/>
              <w:ind w:left="-108" w:firstLine="0"/>
              <w:jc w:val="center"/>
              <w:rPr>
                <w:rFonts w:eastAsia="Calibri"/>
                <w:b/>
                <w:snapToGrid/>
                <w:color w:val="000000" w:themeColor="text1"/>
                <w:kern w:val="1"/>
                <w:sz w:val="21"/>
                <w:szCs w:val="24"/>
                <w:lang w:eastAsia="hi-IN" w:bidi="hi-IN"/>
              </w:rPr>
            </w:pPr>
            <w:r w:rsidRPr="00E4682C">
              <w:rPr>
                <w:rFonts w:eastAsia="Calibri"/>
                <w:b/>
                <w:bCs/>
                <w:snapToGrid/>
                <w:color w:val="000000" w:themeColor="text1"/>
                <w:kern w:val="1"/>
                <w:sz w:val="21"/>
                <w:szCs w:val="24"/>
                <w:lang w:eastAsia="hi-IN" w:bidi="hi-IN"/>
              </w:rPr>
              <w:t>Количество</w:t>
            </w:r>
          </w:p>
        </w:tc>
        <w:tc>
          <w:tcPr>
            <w:tcW w:w="2268" w:type="dxa"/>
            <w:tcBorders>
              <w:top w:val="single" w:sz="4" w:space="0" w:color="000000"/>
              <w:left w:val="single" w:sz="4" w:space="0" w:color="000000"/>
              <w:bottom w:val="single" w:sz="4" w:space="0" w:color="000000"/>
            </w:tcBorders>
            <w:shd w:val="clear" w:color="auto" w:fill="auto"/>
            <w:vAlign w:val="center"/>
          </w:tcPr>
          <w:p w:rsidR="00E2768F" w:rsidRPr="00E4682C" w:rsidRDefault="00E2768F" w:rsidP="00E2768F">
            <w:pPr>
              <w:suppressAutoHyphens/>
              <w:spacing w:after="120" w:line="240" w:lineRule="auto"/>
              <w:ind w:firstLine="0"/>
              <w:jc w:val="center"/>
              <w:rPr>
                <w:rFonts w:eastAsia="Calibri"/>
                <w:b/>
                <w:iCs/>
                <w:snapToGrid/>
                <w:color w:val="000000" w:themeColor="text1"/>
                <w:kern w:val="1"/>
                <w:sz w:val="21"/>
                <w:szCs w:val="24"/>
                <w:lang w:eastAsia="hi-IN" w:bidi="hi-IN"/>
              </w:rPr>
            </w:pPr>
            <w:r w:rsidRPr="00E4682C">
              <w:rPr>
                <w:rFonts w:eastAsia="Calibri"/>
                <w:b/>
                <w:snapToGrid/>
                <w:color w:val="000000" w:themeColor="text1"/>
                <w:kern w:val="1"/>
                <w:sz w:val="21"/>
                <w:szCs w:val="24"/>
                <w:lang w:eastAsia="hi-IN" w:bidi="hi-IN"/>
              </w:rPr>
              <w:t>Характеристика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b/>
                <w:iCs/>
                <w:snapToGrid/>
                <w:color w:val="000000" w:themeColor="text1"/>
                <w:kern w:val="1"/>
                <w:sz w:val="21"/>
                <w:szCs w:val="24"/>
                <w:lang w:eastAsia="hi-IN" w:bidi="hi-IN"/>
              </w:rPr>
              <w:t>Значение, единица измерения</w:t>
            </w:r>
          </w:p>
        </w:tc>
      </w:tr>
      <w:tr w:rsidR="00E2768F" w:rsidRPr="00E4682C" w:rsidTr="00A30AC0">
        <w:trPr>
          <w:trHeight w:val="300"/>
        </w:trPr>
        <w:tc>
          <w:tcPr>
            <w:tcW w:w="1560" w:type="dxa"/>
            <w:vMerge w:val="restart"/>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r w:rsidRPr="00E4682C">
              <w:rPr>
                <w:rFonts w:eastAsia="Calibri"/>
                <w:bCs/>
                <w:snapToGrid/>
                <w:color w:val="000000" w:themeColor="text1"/>
                <w:kern w:val="1"/>
                <w:sz w:val="21"/>
                <w:szCs w:val="24"/>
                <w:lang w:eastAsia="hi-IN" w:bidi="hi-IN"/>
              </w:rPr>
              <w:t>Аппаратная платформа</w:t>
            </w:r>
          </w:p>
        </w:tc>
        <w:tc>
          <w:tcPr>
            <w:tcW w:w="1417" w:type="dxa"/>
            <w:vMerge w:val="restart"/>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bCs/>
                <w:snapToGrid/>
                <w:color w:val="000000" w:themeColor="text1"/>
                <w:kern w:val="1"/>
                <w:sz w:val="21"/>
                <w:szCs w:val="24"/>
                <w:lang w:eastAsia="hi-IN" w:bidi="hi-IN"/>
              </w:rPr>
              <w:t>1</w:t>
            </w: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размеры, ВхШхГ</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не более 230 x 170 x47 мм</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Типоразмер корпуса</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Настольный (значение не меняется)</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Количество портов 1000</w:t>
            </w:r>
            <w:r w:rsidRPr="00E4682C">
              <w:rPr>
                <w:rFonts w:eastAsia="Calibri"/>
                <w:snapToGrid/>
                <w:color w:val="000000" w:themeColor="text1"/>
                <w:kern w:val="1"/>
                <w:sz w:val="21"/>
                <w:szCs w:val="24"/>
                <w:lang w:val="en-US" w:eastAsia="hi-IN" w:bidi="hi-IN"/>
              </w:rPr>
              <w:t>Base</w:t>
            </w:r>
            <w:r w:rsidRPr="00E4682C">
              <w:rPr>
                <w:rFonts w:eastAsia="Calibri"/>
                <w:snapToGrid/>
                <w:color w:val="000000" w:themeColor="text1"/>
                <w:kern w:val="1"/>
                <w:sz w:val="21"/>
                <w:szCs w:val="24"/>
                <w:lang w:eastAsia="hi-IN" w:bidi="hi-IN"/>
              </w:rPr>
              <w:t>-</w:t>
            </w:r>
            <w:r w:rsidRPr="00E4682C">
              <w:rPr>
                <w:rFonts w:eastAsia="Calibri"/>
                <w:snapToGrid/>
                <w:color w:val="000000" w:themeColor="text1"/>
                <w:kern w:val="1"/>
                <w:sz w:val="21"/>
                <w:szCs w:val="24"/>
                <w:lang w:val="en-US" w:eastAsia="hi-IN" w:bidi="hi-IN"/>
              </w:rPr>
              <w:t>T</w:t>
            </w:r>
            <w:r w:rsidRPr="00E4682C">
              <w:rPr>
                <w:rFonts w:eastAsia="Calibri"/>
                <w:snapToGrid/>
                <w:color w:val="000000" w:themeColor="text1"/>
                <w:kern w:val="1"/>
                <w:sz w:val="21"/>
                <w:szCs w:val="24"/>
                <w:lang w:eastAsia="hi-IN" w:bidi="hi-IN"/>
              </w:rPr>
              <w:t xml:space="preserve">, </w:t>
            </w:r>
            <w:r w:rsidRPr="00E4682C">
              <w:rPr>
                <w:rFonts w:eastAsia="Calibri"/>
                <w:snapToGrid/>
                <w:color w:val="000000" w:themeColor="text1"/>
                <w:kern w:val="1"/>
                <w:sz w:val="21"/>
                <w:szCs w:val="24"/>
                <w:lang w:val="en-US" w:eastAsia="hi-IN" w:bidi="hi-IN"/>
              </w:rPr>
              <w:t>RJ</w:t>
            </w:r>
            <w:r w:rsidRPr="00E4682C">
              <w:rPr>
                <w:rFonts w:eastAsia="Calibri"/>
                <w:snapToGrid/>
                <w:color w:val="000000" w:themeColor="text1"/>
                <w:kern w:val="1"/>
                <w:sz w:val="21"/>
                <w:szCs w:val="24"/>
                <w:lang w:eastAsia="hi-IN" w:bidi="hi-IN"/>
              </w:rPr>
              <w:t>-45</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не менее 5 шт.</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val="restart"/>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CPU (процессор)</w:t>
            </w: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Количество процессоров: 1</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Количество ядер: 4</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Количество потоков: 4</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Базовая тактовая частота процессора: 2,0 ГГц</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Максимальная тактовая частота с технологией Turbo Boost: 2.42 GHz</w:t>
            </w:r>
          </w:p>
        </w:tc>
      </w:tr>
      <w:tr w:rsidR="00E2768F" w:rsidRPr="00E4682C" w:rsidTr="00A30AC0">
        <w:trPr>
          <w:trHeight w:val="337"/>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val="en-GB" w:eastAsia="hi-IN" w:bidi="hi-IN"/>
              </w:rPr>
            </w:pPr>
            <w:r w:rsidRPr="00E4682C">
              <w:rPr>
                <w:rFonts w:eastAsia="Calibri"/>
                <w:snapToGrid/>
                <w:color w:val="000000" w:themeColor="text1"/>
                <w:kern w:val="1"/>
                <w:sz w:val="21"/>
                <w:szCs w:val="24"/>
                <w:lang w:eastAsia="hi-IN" w:bidi="hi-IN"/>
              </w:rPr>
              <w:t>Кэш-память: 2 MB Cache</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Частота системной шины: 9.6 GT/s QPI</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Кол-во соединений QPI: 2</w:t>
            </w:r>
          </w:p>
        </w:tc>
      </w:tr>
      <w:tr w:rsidR="00E2768F" w:rsidRPr="00E4682C" w:rsidTr="00A30AC0">
        <w:trPr>
          <w:trHeight w:val="300"/>
        </w:trPr>
        <w:tc>
          <w:tcPr>
            <w:tcW w:w="1560"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tcBorders>
              <w:lef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tcBorders>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Расчетная мощность: 10 Вт</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Дисковое пространство</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1х500 Гбайт</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Оперативная память</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8 Гбайт</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Входное напряжения БП</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140-220 В</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Ток</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до 4 А</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Энергопотребление</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не более 36 Вт</w:t>
            </w:r>
          </w:p>
        </w:tc>
      </w:tr>
      <w:tr w:rsidR="00E2768F" w:rsidRPr="00E4682C" w:rsidTr="00A30AC0">
        <w:trPr>
          <w:trHeight w:val="300"/>
        </w:trPr>
        <w:tc>
          <w:tcPr>
            <w:tcW w:w="1560"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tcBorders>
              <w:top w:val="single" w:sz="4" w:space="0" w:color="000000"/>
              <w:left w:val="single" w:sz="4" w:space="0" w:color="000000"/>
              <w:bottom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Вес</w:t>
            </w:r>
          </w:p>
        </w:tc>
        <w:tc>
          <w:tcPr>
            <w:tcW w:w="4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768F" w:rsidRPr="00E4682C" w:rsidRDefault="00E2768F" w:rsidP="00E2768F">
            <w:pPr>
              <w:suppressAutoHyphens/>
              <w:spacing w:after="120" w:line="240" w:lineRule="auto"/>
              <w:ind w:firstLine="0"/>
              <w:jc w:val="center"/>
              <w:rPr>
                <w:rFonts w:eastAsia="Calibri"/>
                <w:snapToGrid/>
                <w:color w:val="000000" w:themeColor="text1"/>
                <w:kern w:val="1"/>
                <w:sz w:val="21"/>
                <w:szCs w:val="24"/>
                <w:lang w:eastAsia="hi-IN" w:bidi="hi-IN"/>
              </w:rPr>
            </w:pPr>
            <w:r w:rsidRPr="00E4682C">
              <w:rPr>
                <w:rFonts w:eastAsia="Calibri"/>
                <w:snapToGrid/>
                <w:color w:val="000000" w:themeColor="text1"/>
                <w:kern w:val="1"/>
                <w:sz w:val="21"/>
                <w:szCs w:val="24"/>
                <w:lang w:eastAsia="hi-IN" w:bidi="hi-IN"/>
              </w:rPr>
              <w:t>не более 1.2 кг</w:t>
            </w:r>
          </w:p>
        </w:tc>
      </w:tr>
    </w:tbl>
    <w:p w:rsidR="00E2768F" w:rsidRPr="00E4682C" w:rsidRDefault="00E2768F" w:rsidP="00E2768F">
      <w:pPr>
        <w:spacing w:line="240" w:lineRule="auto"/>
        <w:ind w:firstLine="0"/>
        <w:jc w:val="center"/>
        <w:rPr>
          <w:sz w:val="22"/>
          <w:szCs w:val="22"/>
        </w:rPr>
      </w:pPr>
    </w:p>
    <w:p w:rsidR="00E2768F" w:rsidRPr="00E4682C" w:rsidRDefault="00554EDC" w:rsidP="00E2768F">
      <w:pPr>
        <w:tabs>
          <w:tab w:val="left" w:pos="709"/>
        </w:tabs>
        <w:spacing w:after="120" w:line="240" w:lineRule="auto"/>
        <w:ind w:right="85" w:firstLine="0"/>
        <w:contextualSpacing/>
        <w:rPr>
          <w:snapToGrid/>
          <w:color w:val="000000" w:themeColor="text1"/>
          <w:sz w:val="22"/>
          <w:szCs w:val="22"/>
        </w:rPr>
      </w:pPr>
      <w:r w:rsidRPr="00E4682C">
        <w:rPr>
          <w:snapToGrid/>
          <w:color w:val="000000" w:themeColor="text1"/>
          <w:sz w:val="22"/>
          <w:szCs w:val="22"/>
        </w:rPr>
        <w:t xml:space="preserve">           </w:t>
      </w:r>
      <w:r w:rsidR="00E2768F" w:rsidRPr="00E4682C">
        <w:rPr>
          <w:snapToGrid/>
          <w:color w:val="000000" w:themeColor="text1"/>
          <w:sz w:val="22"/>
          <w:szCs w:val="22"/>
        </w:rPr>
        <w:t>Система должна решать задачи безопасного контролируемого доступа пользователей корпоративной информационной вычислительной сети Заказчика к информационно-телекоммуникационной сети Интернет (далее – сеть Интернет) и реализоваться с помощью программно-аппаратного решения, обеспечивающего полноценный контроль трафика, разграничение доступа и предоставляющего встроенные средства сетевой защиты.</w:t>
      </w:r>
    </w:p>
    <w:p w:rsidR="00E2768F" w:rsidRPr="00E4682C" w:rsidRDefault="00554EDC" w:rsidP="00E2768F">
      <w:pPr>
        <w:spacing w:after="120" w:line="240" w:lineRule="auto"/>
        <w:ind w:right="85" w:firstLine="0"/>
        <w:contextualSpacing/>
        <w:rPr>
          <w:snapToGrid/>
          <w:color w:val="000000" w:themeColor="text1"/>
          <w:sz w:val="22"/>
          <w:szCs w:val="22"/>
        </w:rPr>
      </w:pPr>
      <w:r w:rsidRPr="00E4682C">
        <w:rPr>
          <w:snapToGrid/>
          <w:color w:val="000000" w:themeColor="text1"/>
          <w:sz w:val="22"/>
          <w:szCs w:val="22"/>
        </w:rPr>
        <w:t xml:space="preserve">          </w:t>
      </w:r>
      <w:r w:rsidR="00E2768F" w:rsidRPr="00E4682C">
        <w:rPr>
          <w:snapToGrid/>
          <w:color w:val="000000" w:themeColor="text1"/>
          <w:sz w:val="22"/>
          <w:szCs w:val="22"/>
        </w:rPr>
        <w:t>Система должна являться шлюзовым решением, которое позволяет обеспечить безопасность корпоративной информационной вычислительной сети Заказчика от внешних интернет-угроз, обеспечить управление трафиком и шириной канала, контролировать политики доступа в сеть Интернет и использование интернет-приложений. В системе должна быть реализована возможность "глубокого анализа трафика", что позволяет эффективно бороться с интернет-угрозами, в том числе с "угрозами нулевого дня".</w:t>
      </w:r>
    </w:p>
    <w:p w:rsidR="00E2768F" w:rsidRPr="00E4682C" w:rsidRDefault="00554EDC" w:rsidP="00E2768F">
      <w:pPr>
        <w:spacing w:after="120" w:line="240" w:lineRule="auto"/>
        <w:ind w:right="85" w:firstLine="0"/>
        <w:contextualSpacing/>
        <w:rPr>
          <w:snapToGrid/>
          <w:color w:val="000000" w:themeColor="text1"/>
          <w:sz w:val="22"/>
          <w:szCs w:val="22"/>
        </w:rPr>
      </w:pPr>
      <w:r w:rsidRPr="00E4682C">
        <w:rPr>
          <w:snapToGrid/>
          <w:color w:val="000000" w:themeColor="text1"/>
          <w:sz w:val="22"/>
          <w:szCs w:val="22"/>
        </w:rPr>
        <w:t xml:space="preserve">            </w:t>
      </w:r>
      <w:r w:rsidR="00E2768F" w:rsidRPr="00E4682C">
        <w:rPr>
          <w:snapToGrid/>
          <w:color w:val="000000" w:themeColor="text1"/>
          <w:sz w:val="22"/>
          <w:szCs w:val="22"/>
        </w:rPr>
        <w:t>Принцип работы Системы должен быть основан на создании правил, применяемых к пользователям/группам пользователей. Система должна позволять администраторам контролировать поток трафика и управлять доступом пользователей к информационно-телекоммуникационной сети Интернет (далее – сеть Интернет). Различные правила могут быть использованы для разрешения или запрета доступа к определенным категориям сайтов, контроля закачек, использования приложений, установки ограничений по трафику и ширине канала. Система также должна производить мониторинг и выводить статистику использования сети Интернета.</w:t>
      </w:r>
    </w:p>
    <w:p w:rsidR="00E2768F" w:rsidRPr="00E4682C" w:rsidRDefault="00554EDC" w:rsidP="00E2768F">
      <w:pPr>
        <w:spacing w:after="120" w:line="240" w:lineRule="auto"/>
        <w:ind w:right="85" w:firstLine="0"/>
        <w:contextualSpacing/>
        <w:rPr>
          <w:snapToGrid/>
          <w:color w:val="000000" w:themeColor="text1"/>
          <w:sz w:val="22"/>
          <w:szCs w:val="22"/>
        </w:rPr>
      </w:pPr>
      <w:r w:rsidRPr="00E4682C">
        <w:rPr>
          <w:snapToGrid/>
          <w:color w:val="000000" w:themeColor="text1"/>
          <w:sz w:val="22"/>
          <w:szCs w:val="22"/>
        </w:rPr>
        <w:t xml:space="preserve">              </w:t>
      </w:r>
      <w:r w:rsidR="00E2768F" w:rsidRPr="00E4682C">
        <w:rPr>
          <w:snapToGrid/>
          <w:color w:val="000000" w:themeColor="text1"/>
          <w:sz w:val="22"/>
          <w:szCs w:val="22"/>
        </w:rPr>
        <w:t>Система должна состоять из модульных частей: сервер, консоль администрирования, модуль для обеспечения проактивной защиты корпоративной информационной вычислительной сети Заказчика от современных угроз, опасных и нежелательных Интернет-ресурсов. Система должна предполагать добавление иных модулей.</w:t>
      </w:r>
    </w:p>
    <w:p w:rsidR="00E2768F" w:rsidRPr="00E2768F" w:rsidRDefault="00E2768F" w:rsidP="00E2768F">
      <w:pPr>
        <w:spacing w:after="120" w:line="240" w:lineRule="auto"/>
        <w:ind w:firstLine="0"/>
        <w:rPr>
          <w:snapToGrid/>
          <w:color w:val="000000" w:themeColor="text1"/>
          <w:sz w:val="22"/>
          <w:szCs w:val="22"/>
        </w:rPr>
      </w:pPr>
      <w:r w:rsidRPr="00E4682C">
        <w:rPr>
          <w:rFonts w:cstheme="majorBidi"/>
          <w:b/>
          <w:iCs/>
          <w:snapToGrid/>
          <w:sz w:val="22"/>
          <w:szCs w:val="22"/>
        </w:rPr>
        <w:tab/>
      </w:r>
      <w:r w:rsidRPr="00E4682C">
        <w:rPr>
          <w:snapToGrid/>
          <w:color w:val="000000" w:themeColor="text1"/>
          <w:sz w:val="22"/>
          <w:szCs w:val="22"/>
        </w:rPr>
        <w:t>Система должна поставляться в виде программно-аппаратного комплекса и обеспечивать контроль не менее 40 единовременных подключенных по</w:t>
      </w:r>
      <w:r w:rsidRPr="00E2768F">
        <w:rPr>
          <w:snapToGrid/>
          <w:color w:val="000000" w:themeColor="text1"/>
          <w:sz w:val="22"/>
          <w:szCs w:val="22"/>
        </w:rPr>
        <w:t>льзователей на пропускной способности канала не менее 100 Мб/</w:t>
      </w:r>
      <w:r w:rsidRPr="00E2768F">
        <w:rPr>
          <w:snapToGrid/>
          <w:color w:val="000000" w:themeColor="text1"/>
          <w:sz w:val="22"/>
          <w:szCs w:val="22"/>
          <w:lang w:val="en-US"/>
        </w:rPr>
        <w:t>c</w:t>
      </w:r>
      <w:r w:rsidRPr="00E2768F">
        <w:rPr>
          <w:snapToGrid/>
          <w:color w:val="000000" w:themeColor="text1"/>
          <w:sz w:val="22"/>
          <w:szCs w:val="22"/>
        </w:rPr>
        <w:t>.</w:t>
      </w:r>
    </w:p>
    <w:p w:rsidR="00E2768F" w:rsidRPr="00E2768F" w:rsidRDefault="00765FE4" w:rsidP="00E2768F">
      <w:pPr>
        <w:keepNext/>
        <w:keepLines/>
        <w:spacing w:line="240" w:lineRule="auto"/>
        <w:ind w:firstLine="0"/>
        <w:outlineLvl w:val="4"/>
        <w:rPr>
          <w:rFonts w:cstheme="majorBidi"/>
          <w:b/>
          <w:snapToGrid/>
          <w:sz w:val="22"/>
          <w:szCs w:val="22"/>
        </w:rPr>
      </w:pPr>
      <w:r>
        <w:rPr>
          <w:rFonts w:cstheme="majorBidi"/>
          <w:b/>
          <w:snapToGrid/>
          <w:sz w:val="22"/>
          <w:szCs w:val="22"/>
        </w:rPr>
        <w:t>10.1.</w:t>
      </w:r>
      <w:r w:rsidR="00E2768F" w:rsidRPr="00E2768F">
        <w:rPr>
          <w:rFonts w:cstheme="majorBidi"/>
          <w:b/>
          <w:snapToGrid/>
          <w:sz w:val="22"/>
          <w:szCs w:val="22"/>
        </w:rPr>
        <w:t>Требования к аппаратной составляющей комплекса:</w:t>
      </w:r>
    </w:p>
    <w:p w:rsidR="00E2768F" w:rsidRPr="00E2768F" w:rsidRDefault="00765FE4" w:rsidP="00765FE4">
      <w:pPr>
        <w:widowControl w:val="0"/>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Год выпуска поставляемого оборудования – не ранее 2020 года.</w:t>
      </w:r>
    </w:p>
    <w:p w:rsidR="00E2768F" w:rsidRPr="00E2768F" w:rsidRDefault="00765FE4" w:rsidP="00765FE4">
      <w:pPr>
        <w:widowControl w:val="0"/>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Поставляемое оборудование должно быть собрано в промышленных условиях, удовлетворяющих стандарту ISO9001, иметь сертификаты соответствия требованиям системы сертификации ЕАС.</w:t>
      </w:r>
    </w:p>
    <w:p w:rsidR="00E2768F" w:rsidRPr="00E2768F" w:rsidRDefault="00765FE4" w:rsidP="00765FE4">
      <w:pPr>
        <w:tabs>
          <w:tab w:val="left" w:pos="851"/>
        </w:tabs>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Исполнитель должен обеспечить срок гарантийного обслуживания не менее 3 (трех) лет.</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Поставка должна производиться в запечатанной упаковке, обеспечивающей сохранность содержимого и невозможность использования третьими лицами без ее повреждения.</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В Системе должны быть установлены и настроены все обновления доступные на момент приобретения оборудования, все драйвера чипсета и устройств, входящих в комплектацию оборудования, а также необходимые утилиты, обеспечивающие полноценное функционирование Системы.</w:t>
      </w:r>
    </w:p>
    <w:p w:rsidR="00E2768F" w:rsidRPr="00E2768F" w:rsidRDefault="00E2768F" w:rsidP="00E2768F">
      <w:pPr>
        <w:keepNext/>
        <w:keepLines/>
        <w:spacing w:line="240" w:lineRule="auto"/>
        <w:ind w:firstLine="0"/>
        <w:outlineLvl w:val="4"/>
        <w:rPr>
          <w:rFonts w:cstheme="majorBidi"/>
          <w:b/>
          <w:snapToGrid/>
          <w:sz w:val="22"/>
          <w:szCs w:val="22"/>
        </w:rPr>
      </w:pPr>
    </w:p>
    <w:p w:rsidR="00E2768F" w:rsidRPr="00E2768F" w:rsidRDefault="00E2768F" w:rsidP="00E2768F">
      <w:pPr>
        <w:keepNext/>
        <w:keepLines/>
        <w:spacing w:line="240" w:lineRule="auto"/>
        <w:ind w:firstLine="0"/>
        <w:outlineLvl w:val="4"/>
        <w:rPr>
          <w:rFonts w:cstheme="majorBidi"/>
          <w:b/>
          <w:snapToGrid/>
          <w:sz w:val="22"/>
          <w:szCs w:val="22"/>
        </w:rPr>
      </w:pPr>
      <w:r w:rsidRPr="00E2768F">
        <w:rPr>
          <w:rFonts w:cstheme="majorBidi"/>
          <w:b/>
          <w:snapToGrid/>
          <w:sz w:val="22"/>
          <w:szCs w:val="22"/>
        </w:rPr>
        <w:t>10.</w:t>
      </w:r>
      <w:r w:rsidR="00765FE4">
        <w:rPr>
          <w:rFonts w:cstheme="majorBidi"/>
          <w:b/>
          <w:snapToGrid/>
          <w:sz w:val="22"/>
          <w:szCs w:val="22"/>
        </w:rPr>
        <w:t>2</w:t>
      </w:r>
      <w:r w:rsidRPr="00E2768F">
        <w:rPr>
          <w:rFonts w:cstheme="majorBidi"/>
          <w:b/>
          <w:snapToGrid/>
          <w:sz w:val="22"/>
          <w:szCs w:val="22"/>
        </w:rPr>
        <w:t>. Требования к программной составляющей комплекса:</w:t>
      </w:r>
    </w:p>
    <w:p w:rsidR="00E2768F" w:rsidRPr="002B7765" w:rsidRDefault="00765FE4" w:rsidP="00E2768F">
      <w:pPr>
        <w:suppressAutoHyphens/>
        <w:spacing w:line="240" w:lineRule="auto"/>
        <w:rPr>
          <w:b/>
          <w:snapToGrid/>
          <w:color w:val="000000" w:themeColor="text1"/>
          <w:sz w:val="22"/>
          <w:szCs w:val="22"/>
        </w:rPr>
      </w:pPr>
      <w:r>
        <w:rPr>
          <w:b/>
          <w:snapToGrid/>
          <w:color w:val="000000" w:themeColor="text1"/>
          <w:sz w:val="22"/>
          <w:szCs w:val="22"/>
        </w:rPr>
        <w:t>10.2</w:t>
      </w:r>
      <w:r w:rsidR="00554EDC">
        <w:rPr>
          <w:b/>
          <w:snapToGrid/>
          <w:color w:val="000000" w:themeColor="text1"/>
          <w:sz w:val="22"/>
          <w:szCs w:val="22"/>
        </w:rPr>
        <w:t>.</w:t>
      </w:r>
      <w:r w:rsidR="00E2768F" w:rsidRPr="002B7765">
        <w:rPr>
          <w:b/>
          <w:snapToGrid/>
          <w:color w:val="000000" w:themeColor="text1"/>
          <w:sz w:val="22"/>
          <w:szCs w:val="22"/>
        </w:rPr>
        <w:t>1. Наличие следующих основных функций:</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контроль доступа пользователей в сеть Интернет;</w:t>
      </w:r>
    </w:p>
    <w:p w:rsidR="00E2768F" w:rsidRPr="00E2768F" w:rsidRDefault="00E2768F" w:rsidP="00765FE4">
      <w:pPr>
        <w:suppressAutoHyphens/>
        <w:spacing w:line="240" w:lineRule="auto"/>
        <w:ind w:firstLine="0"/>
        <w:rPr>
          <w:snapToGrid/>
          <w:color w:val="000000" w:themeColor="text1"/>
          <w:sz w:val="22"/>
          <w:szCs w:val="22"/>
        </w:rPr>
      </w:pPr>
      <w:r w:rsidRPr="00E2768F">
        <w:rPr>
          <w:snapToGrid/>
          <w:color w:val="000000" w:themeColor="text1"/>
          <w:sz w:val="22"/>
          <w:szCs w:val="22"/>
        </w:rPr>
        <w:t>мониторинг действий, совершаемых пользователями при работе с сетью Интернет, а также формирование отчетности;</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w:t>
      </w:r>
      <w:r w:rsidR="00E2768F" w:rsidRPr="00E2768F">
        <w:rPr>
          <w:snapToGrid/>
          <w:color w:val="000000" w:themeColor="text1"/>
          <w:kern w:val="1"/>
          <w:sz w:val="22"/>
          <w:szCs w:val="22"/>
          <w:lang w:eastAsia="ar-SA"/>
        </w:rPr>
        <w:t>редоставление возможности обновлять списки с помощью офлайн обновлений;</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 xml:space="preserve">защита объектов сетевой инфраструктуры заказчика от </w:t>
      </w:r>
      <w:r w:rsidR="00E2768F" w:rsidRPr="00E2768F">
        <w:rPr>
          <w:snapToGrid/>
          <w:color w:val="000000" w:themeColor="text1"/>
          <w:kern w:val="1"/>
          <w:sz w:val="22"/>
          <w:szCs w:val="22"/>
          <w:lang w:val="en-US" w:eastAsia="ar-SA"/>
        </w:rPr>
        <w:t>DoS</w:t>
      </w:r>
      <w:r w:rsidR="00E2768F" w:rsidRPr="00E2768F">
        <w:rPr>
          <w:snapToGrid/>
          <w:color w:val="000000" w:themeColor="text1"/>
          <w:kern w:val="1"/>
          <w:sz w:val="22"/>
          <w:szCs w:val="22"/>
          <w:lang w:eastAsia="ar-SA"/>
        </w:rPr>
        <w:t xml:space="preserve"> атак;</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 xml:space="preserve">контроль технологических протоколов АСУ ТП: </w:t>
      </w:r>
      <w:r w:rsidR="00E2768F" w:rsidRPr="00E2768F">
        <w:rPr>
          <w:snapToGrid/>
          <w:color w:val="000000" w:themeColor="text1"/>
          <w:kern w:val="1"/>
          <w:sz w:val="22"/>
          <w:szCs w:val="22"/>
          <w:lang w:val="en-US" w:eastAsia="ar-SA"/>
        </w:rPr>
        <w:t>Modbus</w:t>
      </w:r>
      <w:r w:rsidR="00E2768F" w:rsidRPr="00E2768F">
        <w:rPr>
          <w:snapToGrid/>
          <w:color w:val="000000" w:themeColor="text1"/>
          <w:kern w:val="1"/>
          <w:sz w:val="22"/>
          <w:szCs w:val="22"/>
          <w:lang w:eastAsia="ar-SA"/>
        </w:rPr>
        <w:t xml:space="preserve">, </w:t>
      </w:r>
      <w:r w:rsidR="00E2768F" w:rsidRPr="00E2768F">
        <w:rPr>
          <w:snapToGrid/>
          <w:color w:val="000000" w:themeColor="text1"/>
          <w:kern w:val="1"/>
          <w:sz w:val="22"/>
          <w:szCs w:val="22"/>
          <w:lang w:val="en-US" w:eastAsia="ar-SA"/>
        </w:rPr>
        <w:t>DNP</w:t>
      </w:r>
      <w:r w:rsidR="00E2768F" w:rsidRPr="00E2768F">
        <w:rPr>
          <w:snapToGrid/>
          <w:color w:val="000000" w:themeColor="text1"/>
          <w:kern w:val="1"/>
          <w:sz w:val="22"/>
          <w:szCs w:val="22"/>
          <w:lang w:eastAsia="ar-SA"/>
        </w:rPr>
        <w:t xml:space="preserve">3, </w:t>
      </w:r>
      <w:r w:rsidR="00E2768F" w:rsidRPr="00E2768F">
        <w:rPr>
          <w:snapToGrid/>
          <w:color w:val="000000" w:themeColor="text1"/>
          <w:kern w:val="1"/>
          <w:sz w:val="22"/>
          <w:szCs w:val="22"/>
          <w:lang w:val="en-US" w:eastAsia="ar-SA"/>
        </w:rPr>
        <w:t>MMS</w:t>
      </w:r>
      <w:r w:rsidR="00E2768F" w:rsidRPr="00E2768F">
        <w:rPr>
          <w:snapToGrid/>
          <w:color w:val="000000" w:themeColor="text1"/>
          <w:kern w:val="1"/>
          <w:sz w:val="22"/>
          <w:szCs w:val="22"/>
          <w:lang w:eastAsia="ar-SA"/>
        </w:rPr>
        <w:t>;</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 xml:space="preserve">возможность встраивания в сетевую инфраструктуру заказчика по протоколу </w:t>
      </w:r>
      <w:r w:rsidR="00E2768F" w:rsidRPr="00E2768F">
        <w:rPr>
          <w:snapToGrid/>
          <w:color w:val="000000" w:themeColor="text1"/>
          <w:kern w:val="1"/>
          <w:sz w:val="22"/>
          <w:szCs w:val="22"/>
          <w:lang w:val="en-US" w:eastAsia="ar-SA"/>
        </w:rPr>
        <w:t>WCCP</w:t>
      </w:r>
      <w:r w:rsidR="00E2768F" w:rsidRPr="00E2768F">
        <w:rPr>
          <w:snapToGrid/>
          <w:color w:val="000000" w:themeColor="text1"/>
          <w:kern w:val="1"/>
          <w:sz w:val="22"/>
          <w:szCs w:val="22"/>
          <w:lang w:eastAsia="ar-SA"/>
        </w:rPr>
        <w:t>;</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защита объектов сетевой инфраструктуры с помощью системы обнаружения вторжений (СОВ);</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 xml:space="preserve">контроль передаваемого трафика через МСЭ с помощью определения приложений </w:t>
      </w:r>
      <w:r w:rsidR="00E2768F" w:rsidRPr="00E2768F">
        <w:rPr>
          <w:snapToGrid/>
          <w:color w:val="000000" w:themeColor="text1"/>
          <w:kern w:val="1"/>
          <w:sz w:val="22"/>
          <w:szCs w:val="22"/>
          <w:lang w:val="en-US" w:eastAsia="ar-SA"/>
        </w:rPr>
        <w:t>L</w:t>
      </w:r>
      <w:r w:rsidR="00E2768F" w:rsidRPr="00E2768F">
        <w:rPr>
          <w:snapToGrid/>
          <w:color w:val="000000" w:themeColor="text1"/>
          <w:kern w:val="1"/>
          <w:sz w:val="22"/>
          <w:szCs w:val="22"/>
          <w:lang w:eastAsia="ar-SA"/>
        </w:rPr>
        <w:t>7.</w:t>
      </w:r>
    </w:p>
    <w:p w:rsidR="00554EDC" w:rsidRDefault="00554EDC" w:rsidP="00765FE4">
      <w:pPr>
        <w:suppressAutoHyphens/>
        <w:spacing w:line="240" w:lineRule="auto"/>
        <w:ind w:firstLine="0"/>
        <w:rPr>
          <w:b/>
          <w:snapToGrid/>
          <w:color w:val="000000" w:themeColor="text1"/>
          <w:sz w:val="22"/>
          <w:szCs w:val="22"/>
        </w:rPr>
      </w:pPr>
      <w:r>
        <w:rPr>
          <w:b/>
          <w:snapToGrid/>
          <w:color w:val="000000" w:themeColor="text1"/>
          <w:kern w:val="1"/>
          <w:sz w:val="22"/>
          <w:szCs w:val="22"/>
          <w:lang w:eastAsia="ar-SA"/>
        </w:rPr>
        <w:t xml:space="preserve">  </w:t>
      </w:r>
      <w:r w:rsidR="00765FE4">
        <w:rPr>
          <w:b/>
          <w:snapToGrid/>
          <w:color w:val="000000" w:themeColor="text1"/>
          <w:kern w:val="1"/>
          <w:sz w:val="22"/>
          <w:szCs w:val="22"/>
          <w:lang w:eastAsia="ar-SA"/>
        </w:rPr>
        <w:t>10.2</w:t>
      </w:r>
      <w:r>
        <w:rPr>
          <w:b/>
          <w:snapToGrid/>
          <w:color w:val="000000" w:themeColor="text1"/>
          <w:kern w:val="1"/>
          <w:sz w:val="22"/>
          <w:szCs w:val="22"/>
          <w:lang w:eastAsia="ar-SA"/>
        </w:rPr>
        <w:t>.2.</w:t>
      </w:r>
      <w:r w:rsidR="00E2768F" w:rsidRPr="00E2768F">
        <w:rPr>
          <w:b/>
          <w:snapToGrid/>
          <w:color w:val="000000" w:themeColor="text1"/>
          <w:kern w:val="1"/>
          <w:sz w:val="22"/>
          <w:szCs w:val="22"/>
          <w:lang w:eastAsia="ar-SA"/>
        </w:rPr>
        <w:t>Особенности реализации функций</w:t>
      </w:r>
    </w:p>
    <w:p w:rsidR="00E2768F" w:rsidRPr="00554EDC" w:rsidRDefault="00554EDC" w:rsidP="00765FE4">
      <w:pPr>
        <w:suppressAutoHyphens/>
        <w:spacing w:line="240" w:lineRule="auto"/>
        <w:ind w:firstLine="0"/>
        <w:rPr>
          <w:b/>
          <w:snapToGrid/>
          <w:color w:val="000000" w:themeColor="text1"/>
          <w:sz w:val="22"/>
          <w:szCs w:val="22"/>
        </w:rPr>
      </w:pPr>
      <w:r>
        <w:rPr>
          <w:b/>
          <w:snapToGrid/>
          <w:color w:val="000000" w:themeColor="text1"/>
          <w:sz w:val="22"/>
          <w:szCs w:val="22"/>
        </w:rPr>
        <w:t>-</w:t>
      </w:r>
      <w:r>
        <w:rPr>
          <w:snapToGrid/>
          <w:color w:val="000000" w:themeColor="text1"/>
          <w:sz w:val="22"/>
          <w:szCs w:val="22"/>
        </w:rPr>
        <w:t>ф</w:t>
      </w:r>
      <w:r w:rsidR="00E2768F" w:rsidRPr="00E2768F">
        <w:rPr>
          <w:snapToGrid/>
          <w:color w:val="000000" w:themeColor="text1"/>
          <w:sz w:val="22"/>
          <w:szCs w:val="22"/>
        </w:rPr>
        <w:t>ункционал настройки средств фильтрации входящего и исходящего трафика должен позволять указывать в качестве фильтра маску или регулярное выражение.</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sz w:val="22"/>
          <w:szCs w:val="22"/>
        </w:rPr>
        <w:t xml:space="preserve">   -д</w:t>
      </w:r>
      <w:r w:rsidR="00E2768F" w:rsidRPr="00E2768F">
        <w:rPr>
          <w:snapToGrid/>
          <w:color w:val="000000" w:themeColor="text1"/>
          <w:sz w:val="22"/>
          <w:szCs w:val="22"/>
        </w:rPr>
        <w:t xml:space="preserve">олжна быть обеспечена возможность </w:t>
      </w:r>
      <w:r w:rsidR="00E2768F" w:rsidRPr="00E2768F">
        <w:rPr>
          <w:snapToGrid/>
          <w:color w:val="000000" w:themeColor="text1"/>
          <w:kern w:val="1"/>
          <w:sz w:val="22"/>
          <w:szCs w:val="22"/>
          <w:shd w:val="clear" w:color="auto" w:fill="FFFFFF"/>
          <w:lang w:eastAsia="ar-SA"/>
        </w:rPr>
        <w:t>применения правил МСЭ к</w:t>
      </w:r>
      <w:r w:rsidR="00E2768F" w:rsidRPr="00E2768F">
        <w:rPr>
          <w:snapToGrid/>
          <w:color w:val="000000" w:themeColor="text1"/>
          <w:kern w:val="1"/>
          <w:sz w:val="22"/>
          <w:szCs w:val="22"/>
          <w:lang w:val="en-US" w:eastAsia="ar-SA"/>
        </w:rPr>
        <w:t> </w:t>
      </w:r>
      <w:r w:rsidR="00E2768F" w:rsidRPr="00E2768F">
        <w:rPr>
          <w:snapToGrid/>
          <w:color w:val="000000" w:themeColor="text1"/>
          <w:kern w:val="1"/>
          <w:sz w:val="22"/>
          <w:szCs w:val="22"/>
          <w:lang w:eastAsia="ar-SA"/>
        </w:rPr>
        <w:t>фрагментированным, нефрагментированным и любым другим пакетам.</w:t>
      </w:r>
      <w:r w:rsidR="00E2768F" w:rsidRPr="00E2768F">
        <w:rPr>
          <w:snapToGrid/>
          <w:color w:val="000000" w:themeColor="text1"/>
          <w:kern w:val="1"/>
          <w:sz w:val="22"/>
          <w:szCs w:val="22"/>
          <w:lang w:val="en-US" w:eastAsia="ar-SA"/>
        </w:rPr>
        <w:t> </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shd w:val="clear" w:color="auto" w:fill="FFFFFF"/>
          <w:lang w:eastAsia="ar-SA"/>
        </w:rPr>
        <w:t xml:space="preserve">  -</w:t>
      </w:r>
      <w:r w:rsidR="00765FE4">
        <w:rPr>
          <w:snapToGrid/>
          <w:color w:val="000000" w:themeColor="text1"/>
          <w:kern w:val="1"/>
          <w:sz w:val="22"/>
          <w:szCs w:val="22"/>
          <w:shd w:val="clear" w:color="auto" w:fill="FFFFFF"/>
          <w:lang w:eastAsia="ar-SA"/>
        </w:rPr>
        <w:t>н</w:t>
      </w:r>
      <w:r w:rsidR="00E2768F" w:rsidRPr="00E2768F">
        <w:rPr>
          <w:snapToGrid/>
          <w:color w:val="000000" w:themeColor="text1"/>
          <w:kern w:val="1"/>
          <w:sz w:val="22"/>
          <w:szCs w:val="22"/>
          <w:shd w:val="clear" w:color="auto" w:fill="FFFFFF"/>
          <w:lang w:eastAsia="ar-SA"/>
        </w:rPr>
        <w:t>еобходимо наличие события об успешной загрузке системы в журнале событий.</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 xml:space="preserve">  -</w:t>
      </w:r>
      <w:r w:rsidR="00765FE4">
        <w:rPr>
          <w:snapToGrid/>
          <w:color w:val="000000" w:themeColor="text1"/>
          <w:kern w:val="1"/>
          <w:sz w:val="22"/>
          <w:szCs w:val="22"/>
          <w:lang w:eastAsia="ar-SA"/>
        </w:rPr>
        <w:t>д</w:t>
      </w:r>
      <w:r w:rsidR="00E2768F" w:rsidRPr="00E2768F">
        <w:rPr>
          <w:snapToGrid/>
          <w:color w:val="000000" w:themeColor="text1"/>
          <w:kern w:val="1"/>
          <w:sz w:val="22"/>
          <w:szCs w:val="22"/>
          <w:lang w:eastAsia="ar-SA"/>
        </w:rPr>
        <w:t>олжно быть обеспечено журналирование изменения времени в консоли администрирования.</w:t>
      </w:r>
    </w:p>
    <w:p w:rsidR="00E2768F" w:rsidRPr="00E2768F" w:rsidRDefault="00554EDC"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 xml:space="preserve">  -</w:t>
      </w:r>
      <w:r w:rsidR="00765FE4">
        <w:rPr>
          <w:snapToGrid/>
          <w:color w:val="000000" w:themeColor="text1"/>
          <w:kern w:val="1"/>
          <w:sz w:val="22"/>
          <w:szCs w:val="22"/>
          <w:lang w:eastAsia="ar-SA"/>
        </w:rPr>
        <w:t>н</w:t>
      </w:r>
      <w:r w:rsidR="00E2768F" w:rsidRPr="00E2768F">
        <w:rPr>
          <w:snapToGrid/>
          <w:color w:val="000000" w:themeColor="text1"/>
          <w:kern w:val="1"/>
          <w:sz w:val="22"/>
          <w:szCs w:val="22"/>
          <w:lang w:eastAsia="ar-SA"/>
        </w:rPr>
        <w:t>еобходимо наличие оповещений по</w:t>
      </w:r>
      <w:r w:rsidR="00E2768F" w:rsidRPr="00E2768F">
        <w:rPr>
          <w:snapToGrid/>
          <w:color w:val="000000" w:themeColor="text1"/>
          <w:kern w:val="1"/>
          <w:sz w:val="22"/>
          <w:szCs w:val="22"/>
          <w:lang w:val="en-US" w:eastAsia="ar-SA"/>
        </w:rPr>
        <w:t> SNMP </w:t>
      </w:r>
      <w:r w:rsidR="00E2768F" w:rsidRPr="00E2768F">
        <w:rPr>
          <w:snapToGrid/>
          <w:color w:val="000000" w:themeColor="text1"/>
          <w:kern w:val="1"/>
          <w:sz w:val="22"/>
          <w:szCs w:val="22"/>
          <w:lang w:eastAsia="ar-SA"/>
        </w:rPr>
        <w:t>при срабатывании запрещающих правил межсетевого экрана.</w:t>
      </w:r>
    </w:p>
    <w:p w:rsidR="00E2768F" w:rsidRPr="00E2768F" w:rsidRDefault="00554EDC" w:rsidP="00554EDC">
      <w:pPr>
        <w:suppressAutoHyphens/>
        <w:spacing w:line="240" w:lineRule="auto"/>
        <w:ind w:firstLine="0"/>
        <w:rPr>
          <w:snapToGrid/>
          <w:color w:val="000000" w:themeColor="text1"/>
          <w:sz w:val="22"/>
          <w:szCs w:val="22"/>
        </w:rPr>
      </w:pPr>
      <w:r>
        <w:rPr>
          <w:snapToGrid/>
          <w:color w:val="000000" w:themeColor="text1"/>
          <w:kern w:val="1"/>
          <w:sz w:val="22"/>
          <w:szCs w:val="22"/>
          <w:lang w:eastAsia="ar-SA"/>
        </w:rPr>
        <w:lastRenderedPageBreak/>
        <w:t xml:space="preserve">  -</w:t>
      </w:r>
      <w:r w:rsidR="00765FE4">
        <w:rPr>
          <w:snapToGrid/>
          <w:color w:val="000000" w:themeColor="text1"/>
          <w:kern w:val="1"/>
          <w:sz w:val="22"/>
          <w:szCs w:val="22"/>
          <w:lang w:eastAsia="ar-SA"/>
        </w:rPr>
        <w:t>д</w:t>
      </w:r>
      <w:r w:rsidR="00E2768F" w:rsidRPr="00E2768F">
        <w:rPr>
          <w:snapToGrid/>
          <w:color w:val="000000" w:themeColor="text1"/>
          <w:kern w:val="1"/>
          <w:sz w:val="22"/>
          <w:szCs w:val="22"/>
          <w:lang w:eastAsia="ar-SA"/>
        </w:rPr>
        <w:t>олжна обеспечиваться блокировка всего трафика при инцидентах, таких как нарушение функционирования</w:t>
      </w:r>
      <w:r w:rsidR="00E2768F" w:rsidRPr="00E2768F">
        <w:rPr>
          <w:snapToGrid/>
          <w:color w:val="000000" w:themeColor="text1"/>
          <w:kern w:val="1"/>
          <w:sz w:val="22"/>
          <w:szCs w:val="22"/>
          <w:lang w:val="en-US" w:eastAsia="ar-SA"/>
        </w:rPr>
        <w:t> </w:t>
      </w:r>
      <w:r w:rsidR="00E2768F" w:rsidRPr="00E2768F">
        <w:rPr>
          <w:snapToGrid/>
          <w:color w:val="000000" w:themeColor="text1"/>
          <w:kern w:val="1"/>
          <w:sz w:val="22"/>
          <w:szCs w:val="22"/>
          <w:lang w:eastAsia="ar-SA"/>
        </w:rPr>
        <w:t>системы. В случае если исполняемый файл из состава МСЭ изменен, весь трафик должен быть заблокирован.</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 xml:space="preserve">Функционал решения должен иметь возможность запрашивать ввод пароля на разблокировку в случае несанкционированного доступа к изменениям правил МСЭ, изменениям правил оповещения, сетевым интерфейсам, добавлению учетной записи нового администратора, экспорту логов системы. </w:t>
      </w:r>
      <w:r w:rsidR="00E2768F" w:rsidRPr="00E2768F">
        <w:rPr>
          <w:snapToGrid/>
          <w:color w:val="000000" w:themeColor="text1"/>
          <w:kern w:val="1"/>
          <w:sz w:val="22"/>
          <w:szCs w:val="22"/>
          <w:lang w:val="en-US" w:eastAsia="ar-SA"/>
        </w:rPr>
        <w:t> </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lang w:eastAsia="ar-SA"/>
        </w:rPr>
        <w:t>-</w:t>
      </w:r>
      <w:r w:rsidR="00E2768F" w:rsidRPr="00E2768F">
        <w:rPr>
          <w:snapToGrid/>
          <w:color w:val="000000" w:themeColor="text1"/>
          <w:kern w:val="1"/>
          <w:sz w:val="22"/>
          <w:szCs w:val="22"/>
          <w:lang w:eastAsia="ar-SA"/>
        </w:rPr>
        <w:t>Должна быть обеспечена в</w:t>
      </w:r>
      <w:r w:rsidR="00E2768F" w:rsidRPr="00E2768F">
        <w:rPr>
          <w:snapToGrid/>
          <w:color w:val="000000" w:themeColor="text1"/>
          <w:kern w:val="1"/>
          <w:sz w:val="22"/>
          <w:szCs w:val="22"/>
          <w:shd w:val="clear" w:color="auto" w:fill="FFFFFF"/>
          <w:lang w:eastAsia="ar-SA"/>
        </w:rPr>
        <w:t>озможность удаленного подключения технической поддержки в случае полного падения системы (решения).</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Средства, реализующие функционал мониторинга работоспособности и формирования отчетности, должны предоставлять функционал автоматизированного получения данных о действиях пользователей, совершаемых в сети Интернет, от средств контроля доступа в сеть Интернет и фильтрации трафика сети Интернет.</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 xml:space="preserve">Средства контроля доступа в сеть Интернет и фильтрации трафика сети Интернет, должны предоставлять следующую функциональность: </w:t>
      </w:r>
    </w:p>
    <w:p w:rsidR="00E2768F" w:rsidRPr="00E2768F" w:rsidRDefault="00E2768F" w:rsidP="00765FE4">
      <w:pPr>
        <w:suppressAutoHyphens/>
        <w:spacing w:line="240" w:lineRule="auto"/>
        <w:ind w:firstLine="0"/>
        <w:rPr>
          <w:snapToGrid/>
          <w:color w:val="000000" w:themeColor="text1"/>
          <w:sz w:val="22"/>
          <w:szCs w:val="22"/>
        </w:rPr>
      </w:pPr>
      <w:r w:rsidRPr="00E2768F">
        <w:rPr>
          <w:snapToGrid/>
          <w:color w:val="000000" w:themeColor="text1"/>
          <w:sz w:val="22"/>
          <w:szCs w:val="22"/>
        </w:rPr>
        <w:t>работать в качестве непрозрачного и прозрачного сервера-Интернет и обеспечивать кэширование HTTP, HTTPS;</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поддерживать аутентификацию пользователей, интегрироваться с доменами, построенными на базе Active Directory и поддерживать технологию Single Sign-On;</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поддерживать аутентификацию пользователей с внешними серверами Radius, Kerberos, NTLM, Active Directory, локальной базой учетных записей;</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поддерживать идентификацию пользователей с помощью протокола Radius accounting;</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поддерживать идентификацию пользователей по IP/MAC-адресам, идентификаторам VLAN;</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поддерживать аутентификацию пользователей, работающих на терминальных серверах  Windows, и на рабочих станциях, работающих под управлением ОС Windows, с использованием агентов авторизации.</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обеспечивать разделение прав при доступе к сети Интернет на основе доменных и локальных групп и поддерживать управление разрешениями;</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обеспечивать категорирование ресурсов сети Интернет и обеспечивать фильтрацию доступа пользователей на основе данных категорий;</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предоставлять возможность переопределения категории сайтов;</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обеспечивать фильтрацию доступа пользователей к ресурсам сети Интернет на основе контентной фильтрации;</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обеспечивать фильтрацию передаваемого контента и блокировку определенных типов файлов, в том числе в SSL-трафике, включая трафик, зашифрованный с помощью протокола TLSv1.3;</w:t>
      </w:r>
    </w:p>
    <w:p w:rsidR="00E2768F" w:rsidRPr="00E2768F" w:rsidRDefault="00E2768F" w:rsidP="00765FE4">
      <w:pPr>
        <w:suppressAutoHyphens/>
        <w:spacing w:line="240" w:lineRule="auto"/>
        <w:ind w:firstLine="0"/>
        <w:rPr>
          <w:snapToGrid/>
          <w:color w:val="000000" w:themeColor="text1"/>
          <w:sz w:val="22"/>
          <w:szCs w:val="22"/>
        </w:rPr>
      </w:pPr>
      <w:r w:rsidRPr="00E2768F">
        <w:rPr>
          <w:snapToGrid/>
          <w:color w:val="000000" w:themeColor="text1"/>
          <w:sz w:val="22"/>
          <w:szCs w:val="22"/>
        </w:rPr>
        <w:t>предоставлять функционал гибкой настройки правил фильтрации на основе различных параметров, в частности, групп доступа пользователей, категорий ресурсов, отдельных ресурсов (в том числе ресурсов, не отнесенных ни к одной из категорий) и типов передаваемого контента;</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предоставлять интегрированные механизмы оповещения и уведомления администраторов и пользователей о событиях;</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предоставлять клиента для авторизации на АРМ пользователей;</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предоставлять возможность применения фильтрации на основе информации о реферере;</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предоставлять возможность применения правил в указанные временные интервалы.</w:t>
      </w:r>
    </w:p>
    <w:p w:rsidR="00E2768F" w:rsidRPr="00765FE4" w:rsidRDefault="00E2768F" w:rsidP="00765FE4">
      <w:pPr>
        <w:pStyle w:val="affc"/>
        <w:numPr>
          <w:ilvl w:val="2"/>
          <w:numId w:val="47"/>
        </w:numPr>
        <w:suppressAutoHyphens/>
        <w:rPr>
          <w:b/>
          <w:color w:val="000000" w:themeColor="text1"/>
          <w:sz w:val="22"/>
          <w:szCs w:val="22"/>
        </w:rPr>
      </w:pPr>
      <w:r w:rsidRPr="00765FE4">
        <w:rPr>
          <w:b/>
          <w:color w:val="000000" w:themeColor="text1"/>
          <w:kern w:val="1"/>
          <w:sz w:val="22"/>
          <w:szCs w:val="22"/>
        </w:rPr>
        <w:t>Требования к доступности и производительности</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Программное обеспечение должно иметь возможность быть реализованным в соответствии с методом обеспечения высокой доступности, гарантируя минимальное время простоя, и полного решения возложенных задач при выходе из строя одного из компонентов.</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 xml:space="preserve">Программное обеспечение должно обеспечивать резервное копирование конфигураций компонентов и журналов регистрации событий с функцией исторического хранения данных с глубиной хранения не менее 12 месяцев. </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Программное обеспечение должно обеспечивать доступ в сеть Интернет без ограничения количества пользователей, подключенных к Интернет, при этом не оказывая влияния на скоростные показатели доступа пользователей в сеть Интернет и не препятствуя функционированию компонентов корпоративной информационной вычислительной сети Заказчика.</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Программное обеспечение должно иметь возможность масштабирования. Увеличение числа обслуживаемых пользователей и объема обрабатываемого трафика сети Интернет должно осуществляться путем подключения дополнительных программно-аппаратных компонентов.</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При наличии дополнительных узлов программное обеспечение должно позволять в любое время выводить часть узлов фильтрации из эксплуатации для обслуживания с автоматическим перераспределением нагрузки на оставшиеся узлы прозрачно для пользователей.</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Должен обеспечиваться функционал настройки программно-аппаратных средств, входящих в состав, без остановки всей Системы.</w:t>
      </w:r>
    </w:p>
    <w:p w:rsidR="00E2768F" w:rsidRPr="00E2768F" w:rsidRDefault="00765FE4" w:rsidP="00765FE4">
      <w:pPr>
        <w:suppressAutoHyphens/>
        <w:spacing w:line="240" w:lineRule="auto"/>
        <w:ind w:firstLine="0"/>
        <w:rPr>
          <w:snapToGrid/>
          <w:color w:val="000000" w:themeColor="text1"/>
          <w:sz w:val="22"/>
          <w:szCs w:val="22"/>
        </w:rPr>
      </w:pPr>
      <w:r>
        <w:rPr>
          <w:snapToGrid/>
          <w:color w:val="000000" w:themeColor="text1"/>
          <w:kern w:val="1"/>
          <w:sz w:val="22"/>
          <w:szCs w:val="22"/>
        </w:rPr>
        <w:lastRenderedPageBreak/>
        <w:t>-</w:t>
      </w:r>
      <w:r w:rsidR="00E2768F" w:rsidRPr="00E2768F">
        <w:rPr>
          <w:snapToGrid/>
          <w:color w:val="000000" w:themeColor="text1"/>
          <w:kern w:val="1"/>
          <w:sz w:val="22"/>
          <w:szCs w:val="22"/>
        </w:rPr>
        <w:t>Программное обеспечение должно обеспечивать функцию планового отключения для выполнения профилактических мероприятий, изменений или наращивания аппаратного обеспечения, установки обновлений на программное обеспечение.</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Программное обеспечение должно предоставлять инструменты диагностирования состояния собственных компонентов.</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В Программном обеспечении должна быть предусмотрена ролевая модель разграничения доступа. Роли должны иметь ограничения по доступу к Программному обеспечению на уровне интерфейсов, функционала, отчетов и производственных объектов.</w:t>
      </w:r>
      <w:bookmarkStart w:id="3" w:name="_Toc441587724"/>
    </w:p>
    <w:p w:rsidR="00E2768F" w:rsidRPr="00765FE4" w:rsidRDefault="00E2768F" w:rsidP="005A110C">
      <w:pPr>
        <w:pStyle w:val="affc"/>
        <w:numPr>
          <w:ilvl w:val="2"/>
          <w:numId w:val="47"/>
        </w:numPr>
        <w:suppressAutoHyphens/>
        <w:ind w:left="0" w:firstLine="0"/>
        <w:rPr>
          <w:b/>
          <w:color w:val="000000" w:themeColor="text1"/>
          <w:sz w:val="22"/>
          <w:szCs w:val="22"/>
        </w:rPr>
      </w:pPr>
      <w:r w:rsidRPr="00765FE4">
        <w:rPr>
          <w:b/>
          <w:color w:val="000000" w:themeColor="text1"/>
          <w:kern w:val="1"/>
          <w:sz w:val="22"/>
          <w:szCs w:val="22"/>
        </w:rPr>
        <w:t>Требования</w:t>
      </w:r>
      <w:bookmarkEnd w:id="3"/>
      <w:r w:rsidRPr="00765FE4">
        <w:rPr>
          <w:b/>
          <w:color w:val="000000" w:themeColor="text1"/>
          <w:kern w:val="1"/>
          <w:sz w:val="22"/>
          <w:szCs w:val="22"/>
        </w:rPr>
        <w:t xml:space="preserve"> к функционалу средств контроля доступа в сеть Интернет и фильтрации трафика сети Интернет.</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Обеспечение и контроль доступа пользователей в сеть Интернет с фильтрацией входящего и исходящего Интернет-трафика по протоколам HTTP/HTTPS.</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Проверка подлинности пользователей при доступе в сеть Интернет с использованием службы каталогов Active Directory.</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Контроль доступа пользователей в сеть Интернет с функционалом установки различных политик доступа для различных групп пользователей на основе членства в группах безопасности службы каталогов Active Directory.</w:t>
      </w:r>
    </w:p>
    <w:p w:rsidR="00E2768F" w:rsidRPr="00E2768F" w:rsidRDefault="00765FE4"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Управление доступом в сеть Интернет программ и сетевых служб путём разрешения и назначения портов.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Антивирусная проверка объектов, загружаемых из сети Интернет (в том числе по протоколу SSL или TLS), с использованием антивирусных средств российского производства.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Обновление базы вирусных сигнатур с периодичностью не реже 1 (одного) раза в неделю. Обновленные базы поставляются производителем антивирусных средств.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Отключение функционала контроля доступа в сеть Интернет и фильтрации трафика сети Интернет для конкретных пользователей/IP-адресов.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Управление доступом пользователей к различным типам информации в сети Интернет (видео, аудио, изображения и т.д.).</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Предоставление интерфейса гибкой настройки правил фильтрации на основе различных параметров, в частности, групп доступа пользователей, категорий ресурсов (в том числе и ресурсов, не отнесенных ни к одной из категорий) и типов передаваемого контента.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Настраиваемые оповещения администраторов Системы о событиях в работе средств контроля доступа в сеть Интернет и фильтрации трафика сети Интернет.</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Уведомление в окне браузера пользователя сети Интернет о блокировании доступа к запрашиваемому пользователем web-ресурсу в случае нарушения корпоративных требований информационной безопасности, а также на основании наличия потенциально опасного кода (с функцией правки кода и текста уведомления).</w:t>
      </w:r>
    </w:p>
    <w:p w:rsidR="00E2768F" w:rsidRPr="00E2768F" w:rsidRDefault="00E2768F" w:rsidP="005A110C">
      <w:pPr>
        <w:suppressAutoHyphens/>
        <w:spacing w:line="240" w:lineRule="auto"/>
        <w:ind w:firstLine="0"/>
        <w:rPr>
          <w:snapToGrid/>
          <w:color w:val="000000" w:themeColor="text1"/>
          <w:sz w:val="22"/>
          <w:szCs w:val="22"/>
        </w:rPr>
      </w:pPr>
      <w:r w:rsidRPr="00E2768F">
        <w:rPr>
          <w:snapToGrid/>
          <w:color w:val="000000" w:themeColor="text1"/>
          <w:kern w:val="1"/>
          <w:sz w:val="22"/>
          <w:szCs w:val="22"/>
        </w:rPr>
        <w:t xml:space="preserve"> </w:t>
      </w:r>
      <w:r w:rsidR="005A110C">
        <w:rPr>
          <w:snapToGrid/>
          <w:color w:val="000000" w:themeColor="text1"/>
          <w:kern w:val="1"/>
          <w:sz w:val="22"/>
          <w:szCs w:val="22"/>
        </w:rPr>
        <w:t>-</w:t>
      </w:r>
      <w:r w:rsidRPr="00E2768F">
        <w:rPr>
          <w:snapToGrid/>
          <w:color w:val="000000" w:themeColor="text1"/>
          <w:sz w:val="22"/>
          <w:szCs w:val="22"/>
        </w:rPr>
        <w:t>Автоматическое или ручное обновление компонентов с сайта производителя.</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Управление доступом к средствам контентного анализа с использованием ролевой модели.</w:t>
      </w:r>
      <w:bookmarkStart w:id="4" w:name="_Toc441587725"/>
    </w:p>
    <w:p w:rsidR="00E2768F" w:rsidRPr="005A110C" w:rsidRDefault="00E2768F" w:rsidP="005A110C">
      <w:pPr>
        <w:pStyle w:val="affc"/>
        <w:numPr>
          <w:ilvl w:val="2"/>
          <w:numId w:val="47"/>
        </w:numPr>
        <w:suppressAutoHyphens/>
        <w:ind w:left="0" w:firstLine="0"/>
        <w:rPr>
          <w:b/>
          <w:color w:val="000000" w:themeColor="text1"/>
          <w:sz w:val="22"/>
          <w:szCs w:val="22"/>
        </w:rPr>
      </w:pPr>
      <w:r w:rsidRPr="005A110C">
        <w:rPr>
          <w:b/>
          <w:color w:val="000000" w:themeColor="text1"/>
          <w:kern w:val="1"/>
          <w:sz w:val="22"/>
          <w:szCs w:val="22"/>
        </w:rPr>
        <w:t>Требования к функционалу средств контентного анализа: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Получение информации от средств контроля доступа в сеть Интернет и фильтрации трафика сети Интернет;</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Обеспечение следующих видов фильтрации (анализа) передаваемого контента: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Анализ передаваемых объектов по типу передаваемых объектов, в том числе определение и корректная обработка распространенных форматов файлов, применяемых в офисном ПО (Office, PDF, TXT и т.д.);</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Поиск и анализ регулярных выражений (ключевых слов);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Лингвистический (морфологический) анализ.</w:t>
      </w:r>
    </w:p>
    <w:p w:rsidR="00E2768F" w:rsidRPr="005A110C" w:rsidRDefault="00E2768F" w:rsidP="005A110C">
      <w:pPr>
        <w:pStyle w:val="affc"/>
        <w:numPr>
          <w:ilvl w:val="2"/>
          <w:numId w:val="47"/>
        </w:numPr>
        <w:suppressAutoHyphens/>
        <w:ind w:left="0" w:firstLine="0"/>
        <w:rPr>
          <w:b/>
          <w:color w:val="000000" w:themeColor="text1"/>
          <w:sz w:val="22"/>
          <w:szCs w:val="22"/>
        </w:rPr>
      </w:pPr>
      <w:r w:rsidRPr="005A110C">
        <w:rPr>
          <w:b/>
          <w:color w:val="000000" w:themeColor="text1"/>
          <w:kern w:val="1"/>
          <w:sz w:val="22"/>
          <w:szCs w:val="22"/>
        </w:rPr>
        <w:t>Требования к функционалу средств мониторинга и отчетности</w:t>
      </w:r>
      <w:bookmarkEnd w:id="4"/>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Протоколирование действий пользователей и администраторов Системы.</w:t>
      </w:r>
    </w:p>
    <w:p w:rsidR="00E2768F" w:rsidRPr="00E2768F" w:rsidRDefault="00E2768F" w:rsidP="005A110C">
      <w:pPr>
        <w:suppressAutoHyphens/>
        <w:spacing w:line="240" w:lineRule="auto"/>
        <w:ind w:firstLine="0"/>
        <w:rPr>
          <w:snapToGrid/>
          <w:color w:val="000000" w:themeColor="text1"/>
          <w:sz w:val="22"/>
          <w:szCs w:val="22"/>
        </w:rPr>
      </w:pPr>
      <w:r w:rsidRPr="00E2768F">
        <w:rPr>
          <w:snapToGrid/>
          <w:color w:val="000000" w:themeColor="text1"/>
          <w:sz w:val="22"/>
          <w:szCs w:val="22"/>
        </w:rPr>
        <w:t xml:space="preserve">Возможность, в режиме on-line, отслеживания текущей сессии пользователя, определения сервера, через </w:t>
      </w:r>
      <w:r w:rsidR="005A110C">
        <w:rPr>
          <w:snapToGrid/>
          <w:color w:val="000000" w:themeColor="text1"/>
          <w:sz w:val="22"/>
          <w:szCs w:val="22"/>
        </w:rPr>
        <w:t>-</w:t>
      </w:r>
      <w:r w:rsidRPr="00E2768F">
        <w:rPr>
          <w:snapToGrid/>
          <w:color w:val="000000" w:themeColor="text1"/>
          <w:sz w:val="22"/>
          <w:szCs w:val="22"/>
        </w:rPr>
        <w:t>который установлена сессия, подключения к серверу и разбора пользовательской сессии.</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Определение геолокации на основе IP-адреса домена.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Формирование отчетности с функционалом:</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объявления пользовательских (новых) полей</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формирования запросов с использованием перекрестных запросов.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Формирование отчетности с предоставлением функционала:</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 xml:space="preserve">задания фильтров по всем (любым) полям, поддерживаемым средствами мониторинга </w:t>
      </w:r>
      <w:r>
        <w:rPr>
          <w:snapToGrid/>
          <w:color w:val="000000" w:themeColor="text1"/>
          <w:sz w:val="22"/>
          <w:szCs w:val="22"/>
        </w:rPr>
        <w:t>-</w:t>
      </w:r>
      <w:r w:rsidR="00E2768F" w:rsidRPr="00E2768F">
        <w:rPr>
          <w:snapToGrid/>
          <w:color w:val="000000" w:themeColor="text1"/>
          <w:sz w:val="22"/>
          <w:szCs w:val="22"/>
        </w:rPr>
        <w:t>функционирования и формирования отчетности;</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формирования запросов к базе данных;</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задания формата отчетов.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 xml:space="preserve">Отправку отчетов по расписанию и по </w:t>
      </w:r>
      <w:r>
        <w:rPr>
          <w:snapToGrid/>
          <w:color w:val="000000" w:themeColor="text1"/>
          <w:sz w:val="22"/>
          <w:szCs w:val="22"/>
        </w:rPr>
        <w:t>запросу администраторов Системы;</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lastRenderedPageBreak/>
        <w:t>-</w:t>
      </w:r>
      <w:r w:rsidR="00E2768F" w:rsidRPr="00E2768F">
        <w:rPr>
          <w:snapToGrid/>
          <w:color w:val="000000" w:themeColor="text1"/>
          <w:sz w:val="22"/>
          <w:szCs w:val="22"/>
        </w:rPr>
        <w:t>Отключение мониторинга функционирования и формирования отчетности для конк</w:t>
      </w:r>
      <w:r>
        <w:rPr>
          <w:snapToGrid/>
          <w:color w:val="000000" w:themeColor="text1"/>
          <w:sz w:val="22"/>
          <w:szCs w:val="22"/>
        </w:rPr>
        <w:t>ретных пользователей/IP-адресов;</w:t>
      </w:r>
    </w:p>
    <w:p w:rsidR="00E2768F" w:rsidRPr="00E2768F" w:rsidRDefault="005A110C" w:rsidP="005A110C">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Автоматическое или ручное обновление ко</w:t>
      </w:r>
      <w:r>
        <w:rPr>
          <w:snapToGrid/>
          <w:color w:val="000000" w:themeColor="text1"/>
          <w:sz w:val="22"/>
          <w:szCs w:val="22"/>
        </w:rPr>
        <w:t>мпонентов с сайта производителя;</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Управление доступом к средствам мониторинга и отчетности с использованием ролевой модели.</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 xml:space="preserve">Отправка статистической информации по протоколу </w:t>
      </w:r>
      <w:r w:rsidR="00E2768F" w:rsidRPr="00E2768F">
        <w:rPr>
          <w:snapToGrid/>
          <w:color w:val="000000" w:themeColor="text1"/>
          <w:sz w:val="22"/>
          <w:szCs w:val="22"/>
          <w:lang w:val="en-US"/>
        </w:rPr>
        <w:t>NetFlow</w:t>
      </w:r>
      <w:r w:rsidR="00E2768F" w:rsidRPr="00E2768F">
        <w:rPr>
          <w:snapToGrid/>
          <w:color w:val="000000" w:themeColor="text1"/>
          <w:sz w:val="22"/>
          <w:szCs w:val="22"/>
        </w:rPr>
        <w:t xml:space="preserve"> в</w:t>
      </w:r>
      <w:bookmarkStart w:id="5" w:name="_Toc441587726"/>
      <w:r w:rsidR="00E2768F" w:rsidRPr="00E2768F">
        <w:rPr>
          <w:snapToGrid/>
          <w:color w:val="000000" w:themeColor="text1"/>
          <w:sz w:val="22"/>
          <w:szCs w:val="22"/>
        </w:rPr>
        <w:t>ерсий 5, 9, 10.</w:t>
      </w:r>
      <w:bookmarkStart w:id="6" w:name="_Toc441587727"/>
      <w:bookmarkEnd w:id="5"/>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Связь с существующим окружением и интеграция</w:t>
      </w:r>
      <w:bookmarkEnd w:id="6"/>
      <w:r>
        <w:rPr>
          <w:snapToGrid/>
          <w:color w:val="000000" w:themeColor="text1"/>
          <w:kern w:val="1"/>
          <w:sz w:val="22"/>
          <w:szCs w:val="22"/>
        </w:rPr>
        <w:t>;</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Разграничение полномочий доступа для работы с Системой и доступа пользователей в сеть Интернет должно быть реализовано на ролевой основе с использованием групп существующих доменов Active Directory.</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должна взаимодействовать со следующими смежными системами:</w:t>
      </w:r>
      <w:bookmarkStart w:id="7" w:name="_Toc441587729"/>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Active Directory, в части аутентификация пользователей в Active Directory, определение принадлежности пользователей к группам Active Directory.</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Системами авторизации пользователей Kerberos, NTLM, Single-sign-on в части автоматической авторизации пользователей.</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идентификации пользователей Radius accounting, определение IP-адресов пользователей.</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синхронизации времени, в части взаимодействия с системой синхронизации времени должна поддерживать определение точного времени.</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доменных имен (DNS), в части взаимодействия с системой DNS должно поддерживать определение IP-адресов узлов сети по имени узла.</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мониторинга SNMP, в части взаимодействия с системой мониторинга SNMP должно поддерживать оповещение и работу в режиме запросов состояния системы по протоколам SNMP v2 и SNMP v3.</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Корпоративная почтовая система (E-mail), в части взаимодействия с корпоративной почтовой системой должно поддерживать отправку по e-mail оповещений администраторам о событиях в работе средств контроля доступа в сеть Интернет и фильтрации трафика сети Интернет.</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Система сбора и корреляции событий информационной безопасности, в части взаимодействия с системами сбора и корреляции событий информационной безопасности должно предоставлять механизм экспорта журнальных сообщений в режиме реального времени. Формат и детализация данных сообщений должны настраиваться.</w:t>
      </w:r>
    </w:p>
    <w:p w:rsidR="00E2768F" w:rsidRPr="00E2768F" w:rsidRDefault="005A110C"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Системы дополнительного контентного анализа, в части взаимодействия с системами дополнительного контентного анализа должно предоставлять модуль интеграции по протоколу I-CAP с указанными системами в части условий доступа на основании результатов анализа контента.</w:t>
      </w:r>
    </w:p>
    <w:p w:rsidR="00E2768F" w:rsidRPr="00981CB0" w:rsidRDefault="00E2768F" w:rsidP="00981CB0">
      <w:pPr>
        <w:pStyle w:val="affc"/>
        <w:numPr>
          <w:ilvl w:val="2"/>
          <w:numId w:val="47"/>
        </w:numPr>
        <w:suppressAutoHyphens/>
        <w:ind w:left="0" w:firstLine="0"/>
        <w:rPr>
          <w:b/>
          <w:color w:val="000000" w:themeColor="text1"/>
          <w:sz w:val="22"/>
          <w:szCs w:val="22"/>
        </w:rPr>
      </w:pPr>
      <w:r w:rsidRPr="00981CB0">
        <w:rPr>
          <w:b/>
          <w:color w:val="000000" w:themeColor="text1"/>
          <w:kern w:val="1"/>
          <w:sz w:val="22"/>
          <w:szCs w:val="22"/>
        </w:rPr>
        <w:t>Требования к пользовательскому интерфейсу</w:t>
      </w:r>
      <w:bookmarkEnd w:id="7"/>
      <w:r w:rsidR="00981CB0">
        <w:rPr>
          <w:b/>
          <w:color w:val="000000" w:themeColor="text1"/>
          <w:kern w:val="1"/>
          <w:sz w:val="22"/>
          <w:szCs w:val="22"/>
        </w:rPr>
        <w:t>.</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Программный интерфейс компонентов Системы, включая средства управления, а также формы оповещений и уведомлений администраторов Системы и пользователей сети Интернет должен полностью поддерживать русский язык, используя кодировку текста UTF-8.</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Наличие web-интерфейса для доступа к компонентам узла фильтрации Интернет-трафика, включая средства управления, полностью поддерживающего русский язык, используя кодировку текста UTF-8.</w:t>
      </w:r>
      <w:bookmarkStart w:id="8" w:name="_Toc441587730"/>
    </w:p>
    <w:p w:rsidR="00E2768F" w:rsidRPr="00981CB0" w:rsidRDefault="00E2768F" w:rsidP="00981CB0">
      <w:pPr>
        <w:pStyle w:val="affc"/>
        <w:numPr>
          <w:ilvl w:val="2"/>
          <w:numId w:val="47"/>
        </w:numPr>
        <w:suppressAutoHyphens/>
        <w:ind w:left="0" w:firstLine="0"/>
        <w:rPr>
          <w:b/>
          <w:color w:val="000000" w:themeColor="text1"/>
          <w:sz w:val="22"/>
          <w:szCs w:val="22"/>
        </w:rPr>
      </w:pPr>
      <w:r w:rsidRPr="00981CB0">
        <w:rPr>
          <w:b/>
          <w:color w:val="000000" w:themeColor="text1"/>
          <w:kern w:val="1"/>
          <w:sz w:val="22"/>
          <w:szCs w:val="22"/>
          <w:lang w:val="en-US"/>
        </w:rPr>
        <w:t>Требования к наличию отчетов</w:t>
      </w:r>
      <w:bookmarkEnd w:id="8"/>
      <w:r w:rsidR="00981CB0">
        <w:rPr>
          <w:b/>
          <w:color w:val="000000" w:themeColor="text1"/>
          <w:kern w:val="1"/>
          <w:sz w:val="22"/>
          <w:szCs w:val="22"/>
        </w:rPr>
        <w:t>.</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kern w:val="1"/>
          <w:sz w:val="22"/>
          <w:szCs w:val="22"/>
        </w:rPr>
        <w:t xml:space="preserve">  -</w:t>
      </w:r>
      <w:r w:rsidR="00E2768F" w:rsidRPr="00E2768F">
        <w:rPr>
          <w:snapToGrid/>
          <w:color w:val="000000" w:themeColor="text1"/>
          <w:kern w:val="1"/>
          <w:sz w:val="22"/>
          <w:szCs w:val="22"/>
        </w:rPr>
        <w:t>Система должна обеспечивать формирование отчетности в табличном и графическом виде о совершаемых пользователями действиях в сети Интернет за различные периоды времени.</w:t>
      </w:r>
    </w:p>
    <w:p w:rsidR="00E2768F" w:rsidRPr="00E2768F" w:rsidRDefault="00981CB0" w:rsidP="00981CB0">
      <w:pPr>
        <w:suppressAutoHyphens/>
        <w:spacing w:line="240" w:lineRule="auto"/>
        <w:ind w:firstLine="0"/>
        <w:rPr>
          <w:b/>
          <w:snapToGrid/>
          <w:color w:val="000000" w:themeColor="text1"/>
          <w:sz w:val="22"/>
          <w:szCs w:val="22"/>
        </w:rPr>
      </w:pPr>
      <w:r>
        <w:rPr>
          <w:b/>
          <w:snapToGrid/>
          <w:color w:val="000000" w:themeColor="text1"/>
          <w:sz w:val="22"/>
          <w:szCs w:val="22"/>
        </w:rPr>
        <w:t xml:space="preserve">        10.2.9. </w:t>
      </w:r>
      <w:r w:rsidR="00E2768F" w:rsidRPr="00E2768F">
        <w:rPr>
          <w:b/>
          <w:snapToGrid/>
          <w:color w:val="000000" w:themeColor="text1"/>
          <w:sz w:val="22"/>
          <w:szCs w:val="22"/>
        </w:rPr>
        <w:t>Дополнительные требования</w:t>
      </w:r>
      <w:r>
        <w:rPr>
          <w:b/>
          <w:snapToGrid/>
          <w:color w:val="000000" w:themeColor="text1"/>
          <w:sz w:val="22"/>
          <w:szCs w:val="22"/>
        </w:rPr>
        <w:t>.</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Автоматическое или ручное обновление программных компонентов с сайта производителя.</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Управление доступом к средствам контроля доступа в сеть Интернет и фильтрации трафика сети Интернет с использованием ролевой модели.</w:t>
      </w:r>
      <w:r>
        <w:rPr>
          <w:snapToGrid/>
          <w:color w:val="000000" w:themeColor="text1"/>
          <w:sz w:val="22"/>
          <w:szCs w:val="22"/>
        </w:rPr>
        <w:t xml:space="preserve"> </w:t>
      </w:r>
      <w:r w:rsidR="00E2768F" w:rsidRPr="00E2768F">
        <w:rPr>
          <w:snapToGrid/>
          <w:color w:val="000000" w:themeColor="text1"/>
          <w:sz w:val="22"/>
          <w:szCs w:val="22"/>
        </w:rPr>
        <w:t>Протоколирование действий администраторов Системы.</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Обеспечение отказоустойчивости программно-аппаратных компонентов Системы.</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Предоставление</w:t>
      </w:r>
      <w:r w:rsidR="00E2768F" w:rsidRPr="00E2768F">
        <w:rPr>
          <w:snapToGrid/>
          <w:color w:val="000000" w:themeColor="text1"/>
          <w:kern w:val="1"/>
          <w:sz w:val="22"/>
          <w:szCs w:val="22"/>
          <w:lang w:eastAsia="ar-SA"/>
        </w:rPr>
        <w:t xml:space="preserve"> возможности автоматического развертывания серверов фильтрации трафика с использованием </w:t>
      </w:r>
      <w:r w:rsidR="00E2768F" w:rsidRPr="00E2768F">
        <w:rPr>
          <w:snapToGrid/>
          <w:color w:val="000000" w:themeColor="text1"/>
          <w:kern w:val="1"/>
          <w:sz w:val="22"/>
          <w:szCs w:val="22"/>
          <w:lang w:val="en-US" w:eastAsia="ar-SA"/>
        </w:rPr>
        <w:t>API</w:t>
      </w:r>
      <w:r w:rsidR="00E2768F" w:rsidRPr="00E2768F">
        <w:rPr>
          <w:snapToGrid/>
          <w:color w:val="000000" w:themeColor="text1"/>
          <w:kern w:val="1"/>
          <w:sz w:val="22"/>
          <w:szCs w:val="22"/>
          <w:lang w:eastAsia="ar-SA"/>
        </w:rPr>
        <w:t>.</w:t>
      </w:r>
    </w:p>
    <w:p w:rsidR="00E2768F" w:rsidRPr="00E2768F" w:rsidRDefault="00981CB0" w:rsidP="00981CB0">
      <w:pPr>
        <w:suppressAutoHyphens/>
        <w:spacing w:line="240" w:lineRule="auto"/>
        <w:ind w:firstLine="0"/>
        <w:rPr>
          <w:b/>
          <w:snapToGrid/>
          <w:color w:val="000000" w:themeColor="text1"/>
          <w:sz w:val="22"/>
          <w:szCs w:val="22"/>
        </w:rPr>
      </w:pPr>
      <w:r>
        <w:rPr>
          <w:b/>
          <w:snapToGrid/>
          <w:color w:val="000000" w:themeColor="text1"/>
          <w:kern w:val="1"/>
          <w:sz w:val="22"/>
          <w:szCs w:val="22"/>
        </w:rPr>
        <w:t>10.2.10.</w:t>
      </w:r>
      <w:r w:rsidR="00E2768F" w:rsidRPr="00E2768F">
        <w:rPr>
          <w:b/>
          <w:snapToGrid/>
          <w:color w:val="000000" w:themeColor="text1"/>
          <w:kern w:val="1"/>
          <w:sz w:val="22"/>
          <w:szCs w:val="22"/>
        </w:rPr>
        <w:t>Требования к происхождению</w:t>
      </w:r>
      <w:r>
        <w:rPr>
          <w:b/>
          <w:snapToGrid/>
          <w:color w:val="000000" w:themeColor="text1"/>
          <w:kern w:val="1"/>
          <w:sz w:val="22"/>
          <w:szCs w:val="22"/>
        </w:rPr>
        <w:t>.</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kern w:val="1"/>
          <w:sz w:val="22"/>
          <w:szCs w:val="22"/>
        </w:rPr>
        <w:t>-</w:t>
      </w:r>
      <w:r w:rsidR="00E2768F" w:rsidRPr="00E2768F">
        <w:rPr>
          <w:snapToGrid/>
          <w:color w:val="000000" w:themeColor="text1"/>
          <w:kern w:val="1"/>
          <w:sz w:val="22"/>
          <w:szCs w:val="22"/>
        </w:rPr>
        <w:t>Поставляемое решение внесено в Единый реестр российских программ для электронных вычислительных машин и баз данных.</w:t>
      </w:r>
    </w:p>
    <w:p w:rsidR="00E2768F" w:rsidRPr="00E2768F" w:rsidRDefault="007E3830" w:rsidP="007E3830">
      <w:pPr>
        <w:suppressAutoHyphens/>
        <w:spacing w:line="240" w:lineRule="auto"/>
        <w:ind w:left="-284" w:firstLine="284"/>
        <w:rPr>
          <w:b/>
          <w:snapToGrid/>
          <w:color w:val="000000" w:themeColor="text1"/>
          <w:sz w:val="22"/>
          <w:szCs w:val="22"/>
        </w:rPr>
      </w:pPr>
      <w:r>
        <w:rPr>
          <w:b/>
          <w:snapToGrid/>
          <w:color w:val="000000" w:themeColor="text1"/>
          <w:sz w:val="22"/>
          <w:szCs w:val="22"/>
        </w:rPr>
        <w:t xml:space="preserve">       </w:t>
      </w:r>
      <w:r w:rsidR="00981CB0">
        <w:rPr>
          <w:b/>
          <w:snapToGrid/>
          <w:color w:val="000000" w:themeColor="text1"/>
          <w:sz w:val="22"/>
          <w:szCs w:val="22"/>
        </w:rPr>
        <w:t>10.2.11.</w:t>
      </w:r>
      <w:r w:rsidR="00E2768F" w:rsidRPr="00E2768F">
        <w:rPr>
          <w:b/>
          <w:snapToGrid/>
          <w:color w:val="000000" w:themeColor="text1"/>
          <w:sz w:val="22"/>
          <w:szCs w:val="22"/>
        </w:rPr>
        <w:t>Требования к оказанию технической поддержки:</w:t>
      </w:r>
    </w:p>
    <w:p w:rsidR="00E2768F" w:rsidRPr="00E2768F" w:rsidRDefault="00E2768F" w:rsidP="00981CB0">
      <w:pPr>
        <w:suppressAutoHyphens/>
        <w:spacing w:line="240" w:lineRule="auto"/>
        <w:ind w:firstLine="0"/>
        <w:rPr>
          <w:snapToGrid/>
          <w:color w:val="000000" w:themeColor="text1"/>
          <w:sz w:val="22"/>
          <w:szCs w:val="22"/>
        </w:rPr>
      </w:pPr>
      <w:r w:rsidRPr="00E2768F">
        <w:rPr>
          <w:snapToGrid/>
          <w:color w:val="000000" w:themeColor="text1"/>
          <w:sz w:val="22"/>
          <w:szCs w:val="22"/>
        </w:rPr>
        <w:t xml:space="preserve"> </w:t>
      </w:r>
      <w:r w:rsidR="00981CB0">
        <w:rPr>
          <w:snapToGrid/>
          <w:color w:val="000000" w:themeColor="text1"/>
          <w:sz w:val="22"/>
          <w:szCs w:val="22"/>
        </w:rPr>
        <w:t>-</w:t>
      </w:r>
      <w:r w:rsidRPr="00E2768F">
        <w:rPr>
          <w:snapToGrid/>
          <w:color w:val="000000" w:themeColor="text1"/>
          <w:sz w:val="22"/>
          <w:szCs w:val="22"/>
        </w:rPr>
        <w:t>Производитель системы должен оказывать техническую поддержку.</w:t>
      </w:r>
    </w:p>
    <w:p w:rsidR="00E2768F" w:rsidRPr="00E2768F" w:rsidRDefault="00E2768F" w:rsidP="00981CB0">
      <w:pPr>
        <w:suppressAutoHyphens/>
        <w:spacing w:line="240" w:lineRule="auto"/>
        <w:ind w:firstLine="0"/>
        <w:rPr>
          <w:snapToGrid/>
          <w:color w:val="000000" w:themeColor="text1"/>
          <w:sz w:val="22"/>
          <w:szCs w:val="22"/>
        </w:rPr>
      </w:pPr>
      <w:r w:rsidRPr="00E2768F">
        <w:rPr>
          <w:snapToGrid/>
          <w:color w:val="000000" w:themeColor="text1"/>
          <w:sz w:val="22"/>
          <w:szCs w:val="22"/>
        </w:rPr>
        <w:t xml:space="preserve"> </w:t>
      </w:r>
      <w:r w:rsidR="00981CB0">
        <w:rPr>
          <w:snapToGrid/>
          <w:color w:val="000000" w:themeColor="text1"/>
          <w:sz w:val="22"/>
          <w:szCs w:val="22"/>
        </w:rPr>
        <w:t>-</w:t>
      </w:r>
      <w:r w:rsidRPr="00E2768F">
        <w:rPr>
          <w:snapToGrid/>
          <w:color w:val="000000" w:themeColor="text1"/>
          <w:sz w:val="22"/>
          <w:szCs w:val="22"/>
        </w:rPr>
        <w:t>Прием и регистрация обращений о некорректной работе системы.</w:t>
      </w:r>
    </w:p>
    <w:p w:rsidR="00E2768F" w:rsidRPr="00E2768F" w:rsidRDefault="00E2768F" w:rsidP="00981CB0">
      <w:pPr>
        <w:suppressAutoHyphens/>
        <w:spacing w:line="240" w:lineRule="auto"/>
        <w:ind w:firstLine="0"/>
        <w:rPr>
          <w:snapToGrid/>
          <w:color w:val="000000" w:themeColor="text1"/>
          <w:sz w:val="22"/>
          <w:szCs w:val="22"/>
        </w:rPr>
      </w:pPr>
      <w:r w:rsidRPr="00E2768F">
        <w:rPr>
          <w:snapToGrid/>
          <w:color w:val="000000" w:themeColor="text1"/>
          <w:sz w:val="22"/>
          <w:szCs w:val="22"/>
        </w:rPr>
        <w:t xml:space="preserve"> </w:t>
      </w:r>
      <w:r w:rsidR="00981CB0">
        <w:rPr>
          <w:snapToGrid/>
          <w:color w:val="000000" w:themeColor="text1"/>
          <w:sz w:val="22"/>
          <w:szCs w:val="22"/>
        </w:rPr>
        <w:t>-</w:t>
      </w:r>
      <w:r w:rsidRPr="00E2768F">
        <w:rPr>
          <w:snapToGrid/>
          <w:color w:val="000000" w:themeColor="text1"/>
          <w:sz w:val="22"/>
          <w:szCs w:val="22"/>
        </w:rPr>
        <w:t>Классификация полученных обращений.</w:t>
      </w:r>
    </w:p>
    <w:p w:rsidR="00E2768F" w:rsidRPr="00E2768F" w:rsidRDefault="00981CB0" w:rsidP="00981CB0">
      <w:pPr>
        <w:suppressAutoHyphens/>
        <w:spacing w:line="240" w:lineRule="auto"/>
        <w:ind w:firstLine="0"/>
        <w:rPr>
          <w:snapToGrid/>
          <w:color w:val="000000" w:themeColor="text1"/>
          <w:sz w:val="22"/>
          <w:szCs w:val="22"/>
        </w:rPr>
      </w:pPr>
      <w:r>
        <w:rPr>
          <w:snapToGrid/>
          <w:color w:val="000000" w:themeColor="text1"/>
          <w:sz w:val="22"/>
          <w:szCs w:val="22"/>
        </w:rPr>
        <w:t>-</w:t>
      </w:r>
      <w:r w:rsidR="00E2768F" w:rsidRPr="00E2768F">
        <w:rPr>
          <w:snapToGrid/>
          <w:color w:val="000000" w:themeColor="text1"/>
          <w:sz w:val="22"/>
          <w:szCs w:val="22"/>
        </w:rPr>
        <w:t xml:space="preserve">Техническая поддержка должна предоставляться в течение не менее 1 (одного) года. </w:t>
      </w:r>
    </w:p>
    <w:p w:rsidR="00B860C1" w:rsidRDefault="00E2768F" w:rsidP="00981CB0">
      <w:pPr>
        <w:spacing w:line="240" w:lineRule="auto"/>
        <w:ind w:firstLine="0"/>
        <w:rPr>
          <w:sz w:val="22"/>
          <w:szCs w:val="22"/>
        </w:rPr>
      </w:pPr>
      <w:r w:rsidRPr="00E2768F">
        <w:rPr>
          <w:sz w:val="22"/>
          <w:szCs w:val="22"/>
        </w:rPr>
        <w:t>Гарантийный срок на аппаратную часть составляет не менее 1(одного) года.</w:t>
      </w:r>
      <w:r w:rsidR="00981CB0">
        <w:rPr>
          <w:sz w:val="22"/>
          <w:szCs w:val="22"/>
        </w:rPr>
        <w:t xml:space="preserve"> </w:t>
      </w:r>
      <w:r w:rsidR="00B860C1" w:rsidRPr="002E2A99">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w:t>
      </w:r>
      <w:r w:rsidR="002E3FD1">
        <w:rPr>
          <w:sz w:val="22"/>
          <w:szCs w:val="22"/>
        </w:rPr>
        <w:t xml:space="preserve">еских требований в течение </w:t>
      </w:r>
      <w:r w:rsidR="0063629E">
        <w:rPr>
          <w:sz w:val="22"/>
          <w:szCs w:val="22"/>
        </w:rPr>
        <w:t>2</w:t>
      </w:r>
      <w:r w:rsidR="002E3FD1">
        <w:rPr>
          <w:sz w:val="22"/>
          <w:szCs w:val="22"/>
        </w:rPr>
        <w:t xml:space="preserve"> (</w:t>
      </w:r>
      <w:r w:rsidR="00A15CCD">
        <w:rPr>
          <w:sz w:val="22"/>
          <w:szCs w:val="22"/>
        </w:rPr>
        <w:t>Д</w:t>
      </w:r>
      <w:r w:rsidR="0063629E">
        <w:rPr>
          <w:sz w:val="22"/>
          <w:szCs w:val="22"/>
        </w:rPr>
        <w:t>вух</w:t>
      </w:r>
      <w:r w:rsidR="00B860C1" w:rsidRPr="002E2A99">
        <w:rPr>
          <w:sz w:val="22"/>
          <w:szCs w:val="22"/>
        </w:rPr>
        <w:t xml:space="preserve">) </w:t>
      </w:r>
      <w:r w:rsidR="00644C25">
        <w:rPr>
          <w:sz w:val="22"/>
          <w:szCs w:val="22"/>
        </w:rPr>
        <w:t>календарных</w:t>
      </w:r>
      <w:r w:rsidR="00B860C1" w:rsidRPr="002E2A99">
        <w:rPr>
          <w:sz w:val="22"/>
          <w:szCs w:val="22"/>
        </w:rPr>
        <w:t xml:space="preserve"> </w:t>
      </w:r>
      <w:r w:rsidR="002A51EE">
        <w:rPr>
          <w:sz w:val="22"/>
          <w:szCs w:val="22"/>
        </w:rPr>
        <w:t>дн</w:t>
      </w:r>
      <w:r w:rsidR="0004165D">
        <w:rPr>
          <w:sz w:val="22"/>
          <w:szCs w:val="22"/>
        </w:rPr>
        <w:t>ей</w:t>
      </w:r>
      <w:r w:rsidR="00B860C1" w:rsidRPr="002E2A99">
        <w:rPr>
          <w:sz w:val="22"/>
          <w:szCs w:val="22"/>
        </w:rPr>
        <w:t xml:space="preserve"> со дня получения </w:t>
      </w:r>
      <w:r w:rsidR="00B860C1" w:rsidRPr="002E2A99">
        <w:rPr>
          <w:sz w:val="22"/>
          <w:szCs w:val="22"/>
        </w:rPr>
        <w:lastRenderedPageBreak/>
        <w:t>требований о замене. Поставщик обязан замени</w:t>
      </w:r>
      <w:r w:rsidR="00A15CCD">
        <w:rPr>
          <w:sz w:val="22"/>
          <w:szCs w:val="22"/>
        </w:rPr>
        <w:t>ть ненадлежащего качества товар</w:t>
      </w:r>
      <w:r w:rsidR="00B860C1" w:rsidRPr="002E2A99">
        <w:rPr>
          <w:sz w:val="22"/>
          <w:szCs w:val="22"/>
        </w:rPr>
        <w:t xml:space="preserve"> на аналогичный качественный товар.</w:t>
      </w:r>
      <w:r w:rsidR="00B860C1">
        <w:rPr>
          <w:sz w:val="22"/>
          <w:szCs w:val="22"/>
        </w:rPr>
        <w:t xml:space="preserve"> </w:t>
      </w:r>
    </w:p>
    <w:p w:rsidR="0069799D" w:rsidRPr="00981CB0" w:rsidRDefault="0069799D" w:rsidP="00981CB0">
      <w:pPr>
        <w:pStyle w:val="a0"/>
        <w:numPr>
          <w:ilvl w:val="0"/>
          <w:numId w:val="0"/>
        </w:numPr>
        <w:tabs>
          <w:tab w:val="left" w:pos="708"/>
        </w:tabs>
        <w:spacing w:before="0" w:line="240" w:lineRule="auto"/>
        <w:rPr>
          <w:b/>
          <w:sz w:val="22"/>
          <w:szCs w:val="22"/>
        </w:rPr>
      </w:pPr>
      <w:r w:rsidRPr="00981CB0">
        <w:rPr>
          <w:b/>
          <w:sz w:val="21"/>
          <w:szCs w:val="21"/>
        </w:rPr>
        <w:t>Наличие собственного сервисного центра в городе Томске.</w:t>
      </w:r>
    </w:p>
    <w:p w:rsidR="006C08BE" w:rsidRDefault="00B860C1" w:rsidP="00B860C1">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6C08BE" w:rsidRPr="006C08BE" w:rsidRDefault="006C08BE" w:rsidP="006C08BE">
      <w:pPr>
        <w:widowControl w:val="0"/>
        <w:tabs>
          <w:tab w:val="center" w:pos="0"/>
        </w:tabs>
        <w:spacing w:line="240" w:lineRule="auto"/>
        <w:ind w:firstLine="709"/>
        <w:rPr>
          <w:snapToGrid/>
          <w:sz w:val="22"/>
          <w:szCs w:val="22"/>
        </w:rPr>
      </w:pPr>
      <w:r w:rsidRPr="006C08BE">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p>
    <w:p w:rsidR="006C08BE" w:rsidRDefault="006C08BE" w:rsidP="006C08BE">
      <w:pPr>
        <w:spacing w:line="240" w:lineRule="auto"/>
        <w:ind w:firstLine="709"/>
        <w:rPr>
          <w:sz w:val="22"/>
          <w:szCs w:val="22"/>
        </w:rPr>
      </w:pPr>
      <w:r>
        <w:rPr>
          <w:sz w:val="22"/>
          <w:szCs w:val="22"/>
        </w:rPr>
        <w:t>Качество товара</w:t>
      </w:r>
      <w:r w:rsidRPr="002E2A99">
        <w:rPr>
          <w:sz w:val="22"/>
          <w:szCs w:val="22"/>
        </w:rPr>
        <w:t xml:space="preserve"> должно подтверждаться следующими документами, подтверждающими соответствие </w:t>
      </w:r>
      <w:r>
        <w:rPr>
          <w:sz w:val="22"/>
          <w:szCs w:val="22"/>
        </w:rPr>
        <w:t>товара</w:t>
      </w:r>
      <w:r w:rsidRPr="002E2A99">
        <w:rPr>
          <w:sz w:val="22"/>
          <w:szCs w:val="22"/>
        </w:rPr>
        <w:t xml:space="preserve"> установленным требованиям:</w:t>
      </w:r>
    </w:p>
    <w:p w:rsidR="006C08BE" w:rsidRDefault="006C08BE" w:rsidP="0014551F">
      <w:pPr>
        <w:spacing w:line="240" w:lineRule="auto"/>
        <w:ind w:firstLine="709"/>
        <w:rPr>
          <w:sz w:val="22"/>
          <w:szCs w:val="22"/>
        </w:rPr>
      </w:pPr>
      <w:r>
        <w:rPr>
          <w:sz w:val="22"/>
          <w:szCs w:val="22"/>
        </w:rPr>
        <w:t xml:space="preserve">а) </w:t>
      </w:r>
      <w:r w:rsidR="0063629E" w:rsidRPr="000478B8">
        <w:rPr>
          <w:sz w:val="22"/>
          <w:szCs w:val="22"/>
        </w:rPr>
        <w:t>сертификат</w:t>
      </w:r>
      <w:r w:rsidR="00407E6A" w:rsidRPr="000478B8">
        <w:rPr>
          <w:sz w:val="22"/>
          <w:szCs w:val="22"/>
        </w:rPr>
        <w:t xml:space="preserve"> </w:t>
      </w:r>
      <w:r w:rsidR="000478B8" w:rsidRPr="000478B8">
        <w:rPr>
          <w:sz w:val="22"/>
          <w:szCs w:val="22"/>
        </w:rPr>
        <w:t>качества</w:t>
      </w:r>
      <w:r w:rsidR="00E258C5" w:rsidRPr="000478B8">
        <w:rPr>
          <w:sz w:val="22"/>
          <w:szCs w:val="22"/>
        </w:rPr>
        <w:t xml:space="preserve">, </w:t>
      </w:r>
      <w:r w:rsidR="00E258C5" w:rsidRPr="00E258C5">
        <w:rPr>
          <w:sz w:val="22"/>
          <w:szCs w:val="22"/>
        </w:rPr>
        <w:t>подтверждающ</w:t>
      </w:r>
      <w:r w:rsidR="0063629E">
        <w:rPr>
          <w:sz w:val="22"/>
          <w:szCs w:val="22"/>
        </w:rPr>
        <w:t>ий</w:t>
      </w:r>
      <w:r w:rsidR="00E258C5" w:rsidRPr="00E258C5">
        <w:rPr>
          <w:sz w:val="22"/>
          <w:szCs w:val="22"/>
        </w:rPr>
        <w:t xml:space="preserve"> соответствие</w:t>
      </w:r>
      <w:r w:rsidR="00E258C5" w:rsidRPr="00E258C5">
        <w:t xml:space="preserve"> </w:t>
      </w:r>
      <w:r w:rsidR="00E258C5" w:rsidRPr="00E258C5">
        <w:rPr>
          <w:sz w:val="22"/>
          <w:szCs w:val="22"/>
        </w:rPr>
        <w:t>стандартам и качество</w:t>
      </w:r>
      <w:r w:rsidR="00A15CCD">
        <w:rPr>
          <w:sz w:val="22"/>
          <w:szCs w:val="22"/>
        </w:rPr>
        <w:t xml:space="preserve"> продукции, согласно требованиям</w:t>
      </w:r>
      <w:r w:rsidR="00E258C5" w:rsidRPr="00E258C5">
        <w:rPr>
          <w:sz w:val="22"/>
          <w:szCs w:val="22"/>
        </w:rPr>
        <w:t xml:space="preserve"> законодательства Российской Федерации</w:t>
      </w:r>
      <w:r w:rsidR="000478B8">
        <w:rPr>
          <w:sz w:val="22"/>
          <w:szCs w:val="22"/>
        </w:rPr>
        <w:t>.</w:t>
      </w:r>
      <w:r w:rsidR="002B7765" w:rsidRPr="002B7765">
        <w:t xml:space="preserve"> </w:t>
      </w:r>
      <w:r w:rsidR="002B7765" w:rsidRPr="002B7765">
        <w:rPr>
          <w:sz w:val="22"/>
          <w:szCs w:val="22"/>
        </w:rPr>
        <w:t xml:space="preserve">К аппаратной части должен быть приложен технический паспорт с полным списком комплектующих.                                              </w:t>
      </w:r>
    </w:p>
    <w:p w:rsidR="00B860C1" w:rsidRDefault="00B860C1" w:rsidP="00B860C1">
      <w:pPr>
        <w:pStyle w:val="a0"/>
        <w:numPr>
          <w:ilvl w:val="0"/>
          <w:numId w:val="0"/>
        </w:numPr>
        <w:tabs>
          <w:tab w:val="left" w:pos="708"/>
        </w:tabs>
        <w:spacing w:before="0" w:line="240" w:lineRule="auto"/>
        <w:ind w:firstLine="709"/>
        <w:rPr>
          <w:sz w:val="22"/>
          <w:szCs w:val="22"/>
        </w:rPr>
      </w:pPr>
      <w:r w:rsidRPr="00392C5D">
        <w:rPr>
          <w:sz w:val="22"/>
          <w:szCs w:val="22"/>
        </w:rPr>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B860C1" w:rsidRPr="002E2A99" w:rsidRDefault="00B860C1" w:rsidP="00B860C1">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w:t>
      </w:r>
    </w:p>
    <w:p w:rsidR="00B860C1" w:rsidRDefault="00B860C1" w:rsidP="00B860C1">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15199C">
      <w:pPr>
        <w:widowControl w:val="0"/>
        <w:adjustRightInd w:val="0"/>
        <w:spacing w:line="240" w:lineRule="auto"/>
        <w:ind w:firstLine="0"/>
        <w:textAlignment w:val="baseline"/>
        <w:rPr>
          <w:b/>
          <w:sz w:val="22"/>
          <w:szCs w:val="22"/>
        </w:rPr>
      </w:pPr>
      <w:r w:rsidRPr="00B7399B">
        <w:rPr>
          <w:b/>
          <w:sz w:val="22"/>
          <w:szCs w:val="22"/>
        </w:rPr>
        <w:t>1</w:t>
      </w:r>
      <w:r w:rsidR="00BD3566">
        <w:rPr>
          <w:b/>
          <w:sz w:val="22"/>
          <w:szCs w:val="22"/>
        </w:rPr>
        <w:t>1</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1"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2"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sidR="00AA6FFD">
        <w:rPr>
          <w:sz w:val="22"/>
          <w:szCs w:val="22"/>
        </w:rPr>
        <w:t xml:space="preserve">, </w:t>
      </w:r>
      <w:r w:rsidRPr="00B7399B">
        <w:rPr>
          <w:color w:val="000000"/>
          <w:sz w:val="22"/>
          <w:szCs w:val="22"/>
        </w:rPr>
        <w:t>без взимания платы.</w:t>
      </w:r>
    </w:p>
    <w:p w:rsidR="0014551F" w:rsidRPr="007455C7" w:rsidRDefault="0014551F" w:rsidP="0014551F">
      <w:pPr>
        <w:pStyle w:val="a0"/>
        <w:numPr>
          <w:ilvl w:val="0"/>
          <w:numId w:val="0"/>
        </w:numPr>
        <w:tabs>
          <w:tab w:val="left" w:pos="567"/>
        </w:tabs>
        <w:spacing w:before="0" w:line="240" w:lineRule="auto"/>
        <w:rPr>
          <w:rFonts w:eastAsia="Calibri"/>
          <w:b/>
          <w:sz w:val="22"/>
          <w:szCs w:val="22"/>
        </w:rPr>
      </w:pPr>
      <w:r w:rsidRPr="00B7399B">
        <w:rPr>
          <w:b/>
          <w:sz w:val="22"/>
          <w:szCs w:val="22"/>
        </w:rPr>
        <w:t>1</w:t>
      </w:r>
      <w:r w:rsidR="00BD3566">
        <w:rPr>
          <w:b/>
          <w:sz w:val="22"/>
          <w:szCs w:val="22"/>
        </w:rPr>
        <w:t>2</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14551F" w:rsidRPr="00376192" w:rsidRDefault="0014551F" w:rsidP="0014551F">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3"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14551F" w:rsidRDefault="0014551F" w:rsidP="0014551F">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14551F" w:rsidRPr="006E0E29" w:rsidRDefault="0014551F" w:rsidP="0014551F">
      <w:pPr>
        <w:spacing w:line="240" w:lineRule="auto"/>
        <w:ind w:firstLine="709"/>
        <w:rPr>
          <w:sz w:val="22"/>
          <w:szCs w:val="22"/>
        </w:rPr>
      </w:pPr>
      <w:r w:rsidRPr="00EF6161">
        <w:rPr>
          <w:sz w:val="22"/>
          <w:szCs w:val="22"/>
        </w:rPr>
        <w:t xml:space="preserve">Подача и регистрация заявок на участие в запросе котировок в электронной форме осуществляется </w:t>
      </w:r>
      <w:r w:rsidRPr="006E0E29">
        <w:rPr>
          <w:sz w:val="22"/>
          <w:szCs w:val="22"/>
        </w:rPr>
        <w:t xml:space="preserve">с </w:t>
      </w:r>
      <w:r w:rsidRPr="006E0E29">
        <w:rPr>
          <w:rFonts w:eastAsia="Calibri"/>
          <w:sz w:val="22"/>
          <w:szCs w:val="22"/>
        </w:rPr>
        <w:t>«</w:t>
      </w:r>
      <w:r w:rsidR="002B7765">
        <w:rPr>
          <w:rFonts w:eastAsia="Calibri"/>
          <w:sz w:val="22"/>
          <w:szCs w:val="22"/>
        </w:rPr>
        <w:t>1</w:t>
      </w:r>
      <w:r w:rsidR="000832D3">
        <w:rPr>
          <w:rFonts w:eastAsia="Calibri"/>
          <w:sz w:val="22"/>
          <w:szCs w:val="22"/>
        </w:rPr>
        <w:t>0</w:t>
      </w:r>
      <w:r w:rsidRPr="006E0E29">
        <w:rPr>
          <w:rFonts w:eastAsia="Calibri"/>
          <w:sz w:val="22"/>
          <w:szCs w:val="22"/>
        </w:rPr>
        <w:t xml:space="preserve">» </w:t>
      </w:r>
      <w:r w:rsidR="002B7765">
        <w:rPr>
          <w:rFonts w:eastAsia="Calibri"/>
          <w:sz w:val="22"/>
          <w:szCs w:val="22"/>
        </w:rPr>
        <w:t>ноя</w:t>
      </w:r>
      <w:r w:rsidR="006E0E29" w:rsidRPr="006E0E29">
        <w:rPr>
          <w:rFonts w:eastAsia="Calibri"/>
          <w:sz w:val="22"/>
          <w:szCs w:val="22"/>
        </w:rPr>
        <w:t>бря</w:t>
      </w:r>
      <w:r w:rsidRPr="006E0E29">
        <w:rPr>
          <w:rFonts w:eastAsia="Calibri"/>
          <w:sz w:val="22"/>
          <w:szCs w:val="22"/>
        </w:rPr>
        <w:t xml:space="preserve"> </w:t>
      </w:r>
      <w:r w:rsidR="009F54FC">
        <w:rPr>
          <w:rFonts w:eastAsia="Calibri"/>
          <w:sz w:val="22"/>
          <w:szCs w:val="22"/>
        </w:rPr>
        <w:t>2022</w:t>
      </w:r>
      <w:r w:rsidRPr="006E0E29">
        <w:rPr>
          <w:rFonts w:eastAsia="Calibri"/>
          <w:sz w:val="22"/>
          <w:szCs w:val="22"/>
        </w:rPr>
        <w:t xml:space="preserve"> </w:t>
      </w:r>
      <w:r w:rsidRPr="006E0E29">
        <w:rPr>
          <w:sz w:val="22"/>
          <w:szCs w:val="22"/>
        </w:rPr>
        <w:t xml:space="preserve">г. (с момента публикации извещения) по </w:t>
      </w:r>
      <w:r w:rsidRPr="006E0E29">
        <w:rPr>
          <w:rFonts w:eastAsia="Calibri"/>
          <w:sz w:val="22"/>
          <w:szCs w:val="22"/>
        </w:rPr>
        <w:t>«</w:t>
      </w:r>
      <w:r w:rsidR="000832D3">
        <w:rPr>
          <w:rFonts w:eastAsia="Calibri"/>
          <w:sz w:val="22"/>
          <w:szCs w:val="22"/>
        </w:rPr>
        <w:t>17</w:t>
      </w:r>
      <w:r w:rsidRPr="006E0E29">
        <w:rPr>
          <w:rFonts w:eastAsia="Calibri"/>
          <w:sz w:val="22"/>
          <w:szCs w:val="22"/>
        </w:rPr>
        <w:t xml:space="preserve">» </w:t>
      </w:r>
      <w:r w:rsidR="005D5A41">
        <w:rPr>
          <w:rFonts w:eastAsia="Calibri"/>
          <w:sz w:val="22"/>
          <w:szCs w:val="22"/>
        </w:rPr>
        <w:t>но</w:t>
      </w:r>
      <w:r w:rsidR="006E0E29" w:rsidRPr="006E0E29">
        <w:rPr>
          <w:rFonts w:eastAsia="Calibri"/>
          <w:sz w:val="22"/>
          <w:szCs w:val="22"/>
        </w:rPr>
        <w:t>ября</w:t>
      </w:r>
      <w:r w:rsidRPr="006E0E29">
        <w:rPr>
          <w:rFonts w:eastAsia="Calibri"/>
          <w:sz w:val="22"/>
          <w:szCs w:val="22"/>
        </w:rPr>
        <w:t xml:space="preserve"> </w:t>
      </w:r>
      <w:r w:rsidR="009F54FC">
        <w:rPr>
          <w:rFonts w:eastAsia="Calibri"/>
          <w:sz w:val="22"/>
          <w:szCs w:val="22"/>
        </w:rPr>
        <w:t>2022</w:t>
      </w:r>
      <w:r w:rsidRPr="006E0E29">
        <w:rPr>
          <w:rFonts w:eastAsia="Calibri"/>
          <w:sz w:val="22"/>
          <w:szCs w:val="22"/>
        </w:rPr>
        <w:t xml:space="preserve"> </w:t>
      </w:r>
      <w:r w:rsidRPr="006E0E29">
        <w:rPr>
          <w:sz w:val="22"/>
          <w:szCs w:val="22"/>
        </w:rPr>
        <w:t>г. (до 12:00 часов время мск.).</w:t>
      </w:r>
    </w:p>
    <w:p w:rsidR="0014551F" w:rsidRPr="006E0E29" w:rsidRDefault="0014551F" w:rsidP="0014551F">
      <w:pPr>
        <w:pStyle w:val="a0"/>
        <w:numPr>
          <w:ilvl w:val="0"/>
          <w:numId w:val="0"/>
        </w:numPr>
        <w:tabs>
          <w:tab w:val="left" w:pos="540"/>
        </w:tabs>
        <w:spacing w:before="0" w:line="240" w:lineRule="auto"/>
        <w:ind w:firstLine="680"/>
        <w:rPr>
          <w:rFonts w:eastAsia="Calibri"/>
          <w:sz w:val="22"/>
          <w:szCs w:val="22"/>
        </w:rPr>
      </w:pPr>
      <w:r w:rsidRPr="006E0E29">
        <w:rPr>
          <w:sz w:val="22"/>
          <w:szCs w:val="22"/>
        </w:rPr>
        <w:t xml:space="preserve">Окончание подачи заявок: </w:t>
      </w:r>
      <w:r w:rsidR="003D2A36">
        <w:rPr>
          <w:sz w:val="22"/>
          <w:szCs w:val="22"/>
        </w:rPr>
        <w:t>«</w:t>
      </w:r>
      <w:r w:rsidR="000832D3">
        <w:rPr>
          <w:rFonts w:eastAsia="Calibri"/>
          <w:sz w:val="22"/>
          <w:szCs w:val="22"/>
        </w:rPr>
        <w:t>17</w:t>
      </w:r>
      <w:r w:rsidR="006E0E29" w:rsidRPr="006E0E29">
        <w:rPr>
          <w:rFonts w:eastAsia="Calibri"/>
          <w:sz w:val="22"/>
          <w:szCs w:val="22"/>
        </w:rPr>
        <w:t xml:space="preserve">» </w:t>
      </w:r>
      <w:r w:rsidR="005D5A41">
        <w:rPr>
          <w:rFonts w:eastAsia="Calibri"/>
          <w:sz w:val="22"/>
          <w:szCs w:val="22"/>
        </w:rPr>
        <w:t>но</w:t>
      </w:r>
      <w:r w:rsidR="006E0E29" w:rsidRPr="006E0E29">
        <w:rPr>
          <w:rFonts w:eastAsia="Calibri"/>
          <w:sz w:val="22"/>
          <w:szCs w:val="22"/>
        </w:rPr>
        <w:t>ября</w:t>
      </w:r>
      <w:r w:rsidRPr="006E0E29">
        <w:rPr>
          <w:rFonts w:eastAsia="Calibri"/>
          <w:sz w:val="22"/>
          <w:szCs w:val="22"/>
        </w:rPr>
        <w:t xml:space="preserve"> </w:t>
      </w:r>
      <w:r w:rsidR="009F54FC">
        <w:rPr>
          <w:rFonts w:eastAsia="Calibri"/>
          <w:sz w:val="22"/>
          <w:szCs w:val="22"/>
        </w:rPr>
        <w:t>2022</w:t>
      </w:r>
      <w:r w:rsidRPr="006E0E29">
        <w:rPr>
          <w:rFonts w:eastAsia="Calibri"/>
          <w:sz w:val="22"/>
          <w:szCs w:val="22"/>
        </w:rPr>
        <w:t xml:space="preserve"> года в 12 часов 00 минут (</w:t>
      </w:r>
      <w:r w:rsidRPr="006E0E29">
        <w:rPr>
          <w:sz w:val="22"/>
          <w:szCs w:val="22"/>
        </w:rPr>
        <w:t>время мск.</w:t>
      </w:r>
      <w:r w:rsidRPr="006E0E29">
        <w:rPr>
          <w:rFonts w:eastAsia="Calibri"/>
          <w:sz w:val="22"/>
          <w:szCs w:val="22"/>
        </w:rPr>
        <w:t>).</w:t>
      </w:r>
    </w:p>
    <w:p w:rsidR="0014551F" w:rsidRPr="006E0E29" w:rsidRDefault="0014551F" w:rsidP="0014551F">
      <w:pPr>
        <w:tabs>
          <w:tab w:val="left" w:pos="540"/>
          <w:tab w:val="left" w:pos="900"/>
        </w:tabs>
        <w:spacing w:line="240" w:lineRule="auto"/>
        <w:ind w:firstLine="680"/>
        <w:rPr>
          <w:snapToGrid/>
          <w:sz w:val="22"/>
          <w:szCs w:val="22"/>
        </w:rPr>
      </w:pPr>
      <w:r w:rsidRPr="006E0E29">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14551F" w:rsidRPr="00E76871" w:rsidRDefault="0014551F" w:rsidP="0014551F">
      <w:pPr>
        <w:autoSpaceDE w:val="0"/>
        <w:autoSpaceDN w:val="0"/>
        <w:adjustRightInd w:val="0"/>
        <w:spacing w:line="240" w:lineRule="auto"/>
        <w:ind w:firstLine="709"/>
        <w:outlineLvl w:val="1"/>
        <w:rPr>
          <w:snapToGrid/>
          <w:sz w:val="22"/>
          <w:szCs w:val="22"/>
        </w:rPr>
      </w:pPr>
      <w:r w:rsidRPr="006E0E29">
        <w:rPr>
          <w:snapToGrid/>
          <w:sz w:val="22"/>
          <w:szCs w:val="22"/>
        </w:rPr>
        <w:t xml:space="preserve">Закупочная </w:t>
      </w:r>
      <w:r w:rsidR="00A15CCD" w:rsidRPr="006E0E29">
        <w:rPr>
          <w:snapToGrid/>
          <w:sz w:val="22"/>
          <w:szCs w:val="22"/>
        </w:rPr>
        <w:t>комиссия в течение не более 5 (П</w:t>
      </w:r>
      <w:r w:rsidRPr="006E0E29">
        <w:rPr>
          <w:snapToGrid/>
          <w:sz w:val="22"/>
          <w:szCs w:val="22"/>
        </w:rPr>
        <w:t>яти) рабочих дней, следующих за днем окончания срока подачи заявок на участие в закупке, рассматривает заявки на соответствие</w:t>
      </w:r>
      <w:r w:rsidRPr="002E2A99">
        <w:rPr>
          <w:snapToGrid/>
          <w:sz w:val="22"/>
          <w:szCs w:val="22"/>
        </w:rPr>
        <w:t xml:space="preserve">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14551F" w:rsidRPr="00DD13B8"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14551F" w:rsidRPr="00DD13B8"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14551F"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14551F" w:rsidRDefault="0014551F" w:rsidP="0014551F">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14551F" w:rsidRPr="00DB38BA" w:rsidRDefault="0014551F" w:rsidP="0014551F">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w:t>
      </w:r>
      <w:r w:rsidR="00BD3566">
        <w:rPr>
          <w:b/>
          <w:snapToGrid/>
          <w:sz w:val="22"/>
          <w:szCs w:val="22"/>
        </w:rPr>
        <w:t>3</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14551F" w:rsidRPr="00C72B8F" w:rsidRDefault="0014551F" w:rsidP="0014551F">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EF4D9D">
        <w:rPr>
          <w:snapToGrid/>
          <w:sz w:val="22"/>
          <w:szCs w:val="22"/>
        </w:rPr>
        <w:t>и. Не позднее чем в течение 3 (Т</w:t>
      </w:r>
      <w:r w:rsidRPr="00C72B8F">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14551F" w:rsidRPr="00A63EC8" w:rsidRDefault="0014551F" w:rsidP="0014551F">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14551F" w:rsidRDefault="0014551F" w:rsidP="0014551F">
      <w:pPr>
        <w:tabs>
          <w:tab w:val="left" w:pos="540"/>
          <w:tab w:val="left" w:pos="900"/>
        </w:tabs>
        <w:spacing w:line="240" w:lineRule="auto"/>
        <w:ind w:firstLine="680"/>
        <w:rPr>
          <w:snapToGrid/>
          <w:sz w:val="22"/>
          <w:szCs w:val="22"/>
        </w:rPr>
      </w:pPr>
      <w:r w:rsidRPr="00C72B8F">
        <w:rPr>
          <w:snapToGrid/>
          <w:sz w:val="22"/>
          <w:szCs w:val="22"/>
        </w:rPr>
        <w:lastRenderedPageBreak/>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14551F" w:rsidRPr="00564544" w:rsidRDefault="0014551F" w:rsidP="0014551F">
      <w:pPr>
        <w:spacing w:line="240" w:lineRule="auto"/>
        <w:ind w:firstLine="0"/>
        <w:rPr>
          <w:sz w:val="22"/>
          <w:szCs w:val="22"/>
        </w:rPr>
      </w:pPr>
      <w:r w:rsidRPr="00286F6F">
        <w:rPr>
          <w:b/>
          <w:sz w:val="22"/>
          <w:szCs w:val="22"/>
        </w:rPr>
        <w:t>1</w:t>
      </w:r>
      <w:r w:rsidR="00BD3566">
        <w:rPr>
          <w:b/>
          <w:sz w:val="22"/>
          <w:szCs w:val="22"/>
        </w:rPr>
        <w:t>4</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r w:rsidR="00061323">
        <w:rPr>
          <w:b/>
          <w:sz w:val="22"/>
          <w:szCs w:val="22"/>
        </w:rPr>
        <w:t>.</w:t>
      </w:r>
    </w:p>
    <w:p w:rsidR="0014551F" w:rsidRDefault="0014551F" w:rsidP="0014551F">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EF6161">
        <w:rPr>
          <w:sz w:val="22"/>
          <w:szCs w:val="22"/>
        </w:rPr>
        <w:t xml:space="preserve">запрос о даче разъяснений положений извещения о проведении запроса котировок в электронной </w:t>
      </w:r>
      <w:r w:rsidRPr="001F53CA">
        <w:rPr>
          <w:sz w:val="22"/>
          <w:szCs w:val="22"/>
        </w:rPr>
        <w:t xml:space="preserve">форме с </w:t>
      </w:r>
      <w:r w:rsidR="001F53CA" w:rsidRPr="001F53CA">
        <w:rPr>
          <w:rFonts w:eastAsia="Calibri"/>
          <w:sz w:val="22"/>
          <w:szCs w:val="22"/>
        </w:rPr>
        <w:t>«</w:t>
      </w:r>
      <w:r w:rsidR="000832D3">
        <w:rPr>
          <w:rFonts w:eastAsia="Calibri"/>
          <w:sz w:val="22"/>
          <w:szCs w:val="22"/>
        </w:rPr>
        <w:t>10</w:t>
      </w:r>
      <w:r w:rsidR="001F53CA" w:rsidRPr="001F53CA">
        <w:rPr>
          <w:rFonts w:eastAsia="Calibri"/>
          <w:sz w:val="22"/>
          <w:szCs w:val="22"/>
        </w:rPr>
        <w:t xml:space="preserve">» </w:t>
      </w:r>
      <w:r w:rsidR="002B7765">
        <w:rPr>
          <w:rFonts w:eastAsia="Calibri"/>
          <w:sz w:val="22"/>
          <w:szCs w:val="22"/>
        </w:rPr>
        <w:t>но</w:t>
      </w:r>
      <w:r w:rsidR="001F53CA" w:rsidRPr="001F53CA">
        <w:rPr>
          <w:rFonts w:eastAsia="Calibri"/>
          <w:sz w:val="22"/>
          <w:szCs w:val="22"/>
        </w:rPr>
        <w:t>ября</w:t>
      </w:r>
      <w:r w:rsidRPr="001F53CA">
        <w:rPr>
          <w:sz w:val="22"/>
          <w:szCs w:val="22"/>
        </w:rPr>
        <w:t xml:space="preserve"> </w:t>
      </w:r>
      <w:r w:rsidR="009F54FC">
        <w:rPr>
          <w:sz w:val="22"/>
          <w:szCs w:val="22"/>
        </w:rPr>
        <w:t>2022</w:t>
      </w:r>
      <w:r w:rsidRPr="001F53CA">
        <w:rPr>
          <w:sz w:val="22"/>
          <w:szCs w:val="22"/>
        </w:rPr>
        <w:t xml:space="preserve"> года (с даты публикации извещения) по «</w:t>
      </w:r>
      <w:r w:rsidR="000832D3">
        <w:rPr>
          <w:sz w:val="22"/>
          <w:szCs w:val="22"/>
        </w:rPr>
        <w:t>14</w:t>
      </w:r>
      <w:r w:rsidR="00D72FCD" w:rsidRPr="001F53CA">
        <w:rPr>
          <w:sz w:val="22"/>
          <w:szCs w:val="22"/>
        </w:rPr>
        <w:t xml:space="preserve">» </w:t>
      </w:r>
      <w:r w:rsidR="00C12777">
        <w:rPr>
          <w:sz w:val="22"/>
          <w:szCs w:val="22"/>
        </w:rPr>
        <w:t>но</w:t>
      </w:r>
      <w:r w:rsidR="001F53CA" w:rsidRPr="001F53CA">
        <w:rPr>
          <w:sz w:val="22"/>
          <w:szCs w:val="22"/>
        </w:rPr>
        <w:t>ября</w:t>
      </w:r>
      <w:r w:rsidRPr="001F53CA">
        <w:rPr>
          <w:sz w:val="22"/>
          <w:szCs w:val="22"/>
        </w:rPr>
        <w:t xml:space="preserve"> </w:t>
      </w:r>
      <w:r w:rsidR="009F54FC">
        <w:rPr>
          <w:sz w:val="22"/>
          <w:szCs w:val="22"/>
        </w:rPr>
        <w:t>2022</w:t>
      </w:r>
      <w:r w:rsidRPr="001F53CA">
        <w:rPr>
          <w:sz w:val="22"/>
          <w:szCs w:val="22"/>
        </w:rPr>
        <w:t xml:space="preserve"> года 13:00 (время МСК).</w:t>
      </w:r>
    </w:p>
    <w:p w:rsidR="0014551F" w:rsidRDefault="0014551F" w:rsidP="0014551F">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002F7F4B">
        <w:rPr>
          <w:sz w:val="22"/>
          <w:szCs w:val="22"/>
        </w:rPr>
        <w:t xml:space="preserve">егламентом </w:t>
      </w:r>
      <w:r w:rsidRPr="001B40BB">
        <w:rPr>
          <w:sz w:val="22"/>
          <w:szCs w:val="22"/>
        </w:rPr>
        <w:t xml:space="preserve">работы </w:t>
      </w:r>
      <w:r>
        <w:rPr>
          <w:sz w:val="22"/>
          <w:szCs w:val="22"/>
        </w:rPr>
        <w:t xml:space="preserve">данной </w:t>
      </w:r>
      <w:r w:rsidRPr="001B40BB">
        <w:rPr>
          <w:sz w:val="22"/>
          <w:szCs w:val="22"/>
        </w:rPr>
        <w:t>электронной торговой площадки.</w:t>
      </w:r>
    </w:p>
    <w:p w:rsidR="0014551F" w:rsidRPr="00564544" w:rsidRDefault="0014551F" w:rsidP="0014551F">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sidR="00D65308">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14551F" w:rsidRDefault="0014551F" w:rsidP="0014551F">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14551F" w:rsidRPr="007F64F1" w:rsidRDefault="0014551F" w:rsidP="0014551F">
      <w:pPr>
        <w:spacing w:line="240" w:lineRule="auto"/>
        <w:ind w:firstLine="0"/>
        <w:rPr>
          <w:b/>
          <w:sz w:val="22"/>
          <w:szCs w:val="22"/>
        </w:rPr>
      </w:pPr>
      <w:r w:rsidRPr="007F64F1">
        <w:rPr>
          <w:b/>
          <w:sz w:val="22"/>
          <w:szCs w:val="22"/>
        </w:rPr>
        <w:t>1</w:t>
      </w:r>
      <w:r w:rsidR="00BD3566">
        <w:rPr>
          <w:b/>
          <w:sz w:val="22"/>
          <w:szCs w:val="22"/>
        </w:rPr>
        <w:t>5</w:t>
      </w:r>
      <w:r w:rsidRPr="007F64F1">
        <w:rPr>
          <w:b/>
          <w:sz w:val="22"/>
          <w:szCs w:val="22"/>
        </w:rPr>
        <w:t>. Дата рассмотрения предложений участников закупки и подведения итогов закупки</w:t>
      </w:r>
      <w:r w:rsidR="00061323">
        <w:rPr>
          <w:b/>
          <w:sz w:val="22"/>
          <w:szCs w:val="22"/>
        </w:rPr>
        <w:t>.</w:t>
      </w:r>
    </w:p>
    <w:p w:rsidR="0014551F" w:rsidRPr="001F53CA" w:rsidRDefault="0014551F" w:rsidP="0014551F">
      <w:pPr>
        <w:spacing w:line="240" w:lineRule="auto"/>
        <w:ind w:firstLine="709"/>
        <w:rPr>
          <w:sz w:val="22"/>
          <w:szCs w:val="22"/>
        </w:rPr>
      </w:pPr>
      <w:r w:rsidRPr="001F53CA">
        <w:rPr>
          <w:sz w:val="22"/>
          <w:szCs w:val="22"/>
        </w:rPr>
        <w:t>Дата рассмотрения</w:t>
      </w:r>
      <w:r w:rsidR="007B71DC" w:rsidRPr="001F53CA">
        <w:rPr>
          <w:sz w:val="22"/>
          <w:szCs w:val="22"/>
        </w:rPr>
        <w:t xml:space="preserve"> </w:t>
      </w:r>
      <w:r w:rsidRPr="001F53CA">
        <w:rPr>
          <w:sz w:val="22"/>
          <w:szCs w:val="22"/>
        </w:rPr>
        <w:t>заявок/предложений участников закупки</w:t>
      </w:r>
      <w:r w:rsidR="007B71DC" w:rsidRPr="001F53CA">
        <w:rPr>
          <w:sz w:val="22"/>
          <w:szCs w:val="22"/>
        </w:rPr>
        <w:t xml:space="preserve"> и подведение итогов закупки</w:t>
      </w:r>
      <w:r w:rsidRPr="001F53CA">
        <w:rPr>
          <w:sz w:val="22"/>
          <w:szCs w:val="22"/>
        </w:rPr>
        <w:t>: «</w:t>
      </w:r>
      <w:r w:rsidR="000832D3">
        <w:rPr>
          <w:sz w:val="22"/>
          <w:szCs w:val="22"/>
        </w:rPr>
        <w:t>22</w:t>
      </w:r>
      <w:r w:rsidRPr="001F53CA">
        <w:rPr>
          <w:sz w:val="22"/>
          <w:szCs w:val="22"/>
        </w:rPr>
        <w:t xml:space="preserve">» </w:t>
      </w:r>
      <w:r w:rsidR="003D2A36">
        <w:rPr>
          <w:sz w:val="22"/>
          <w:szCs w:val="22"/>
        </w:rPr>
        <w:t>но</w:t>
      </w:r>
      <w:r w:rsidR="001F53CA" w:rsidRPr="001F53CA">
        <w:rPr>
          <w:sz w:val="22"/>
          <w:szCs w:val="22"/>
        </w:rPr>
        <w:t>ября</w:t>
      </w:r>
      <w:r w:rsidRPr="001F53CA">
        <w:rPr>
          <w:sz w:val="22"/>
          <w:szCs w:val="22"/>
        </w:rPr>
        <w:t xml:space="preserve"> </w:t>
      </w:r>
      <w:r w:rsidR="009F54FC">
        <w:rPr>
          <w:sz w:val="22"/>
          <w:szCs w:val="22"/>
        </w:rPr>
        <w:t>2022</w:t>
      </w:r>
      <w:r w:rsidRPr="001F53CA">
        <w:rPr>
          <w:sz w:val="22"/>
          <w:szCs w:val="22"/>
        </w:rPr>
        <w:t xml:space="preserve"> года.</w:t>
      </w:r>
    </w:p>
    <w:p w:rsidR="003D2A36" w:rsidRPr="002E2A99" w:rsidRDefault="003D2A36" w:rsidP="003D2A36">
      <w:pPr>
        <w:widowControl w:val="0"/>
        <w:autoSpaceDE w:val="0"/>
        <w:autoSpaceDN w:val="0"/>
        <w:adjustRightInd w:val="0"/>
        <w:spacing w:line="240" w:lineRule="auto"/>
        <w:ind w:firstLine="0"/>
        <w:rPr>
          <w:rStyle w:val="FontStyle45"/>
        </w:rPr>
      </w:pPr>
      <w:bookmarkStart w:id="9" w:name="_Toc69729056"/>
      <w:bookmarkEnd w:id="0"/>
      <w:bookmarkEnd w:id="1"/>
      <w:r w:rsidRPr="00286F6F">
        <w:rPr>
          <w:rStyle w:val="FontStyle45"/>
          <w:color w:val="auto"/>
        </w:rPr>
        <w:t>1</w:t>
      </w:r>
      <w:r>
        <w:rPr>
          <w:rStyle w:val="FontStyle45"/>
          <w:color w:val="auto"/>
        </w:rPr>
        <w:t>6</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3D2A36" w:rsidRDefault="003D2A36" w:rsidP="003D2A36">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3D2A36" w:rsidRPr="009B3588" w:rsidRDefault="003D2A36" w:rsidP="003D2A36">
      <w:pPr>
        <w:spacing w:line="240" w:lineRule="auto"/>
        <w:ind w:firstLine="0"/>
        <w:rPr>
          <w:sz w:val="22"/>
          <w:szCs w:val="22"/>
        </w:rPr>
      </w:pPr>
      <w:r>
        <w:rPr>
          <w:b/>
          <w:sz w:val="22"/>
          <w:szCs w:val="22"/>
        </w:rPr>
        <w:t>17</w:t>
      </w:r>
      <w:r w:rsidRPr="009B3588">
        <w:rPr>
          <w:b/>
          <w:sz w:val="22"/>
          <w:szCs w:val="22"/>
        </w:rPr>
        <w:t xml:space="preserve">. Требования к Участникам закупки </w:t>
      </w:r>
    </w:p>
    <w:p w:rsidR="003D2A36" w:rsidRPr="009B3588" w:rsidRDefault="003D2A36" w:rsidP="003D2A36">
      <w:pPr>
        <w:widowControl w:val="0"/>
        <w:tabs>
          <w:tab w:val="left" w:pos="0"/>
        </w:tabs>
        <w:autoSpaceDE w:val="0"/>
        <w:autoSpaceDN w:val="0"/>
        <w:adjustRightInd w:val="0"/>
        <w:spacing w:line="240" w:lineRule="auto"/>
        <w:ind w:firstLine="709"/>
        <w:rPr>
          <w:sz w:val="22"/>
          <w:szCs w:val="22"/>
        </w:rPr>
      </w:pPr>
      <w:r w:rsidRPr="009B3588">
        <w:rPr>
          <w:sz w:val="22"/>
          <w:szCs w:val="22"/>
        </w:rPr>
        <w:t>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D2A36" w:rsidRPr="00E11271" w:rsidRDefault="003D2A36" w:rsidP="003D2A36">
      <w:pPr>
        <w:spacing w:line="240" w:lineRule="auto"/>
        <w:ind w:firstLine="709"/>
        <w:rPr>
          <w:sz w:val="22"/>
          <w:szCs w:val="22"/>
        </w:rPr>
      </w:pPr>
      <w:r w:rsidRPr="00E11271">
        <w:rPr>
          <w:sz w:val="22"/>
          <w:szCs w:val="22"/>
        </w:rPr>
        <w:t xml:space="preserve">К Участникам закупки устанавливаются следующие обязательные требования: </w:t>
      </w:r>
    </w:p>
    <w:p w:rsidR="003D2A36" w:rsidRDefault="003D2A36" w:rsidP="003D2A36">
      <w:pPr>
        <w:tabs>
          <w:tab w:val="left" w:pos="360"/>
          <w:tab w:val="left" w:pos="540"/>
          <w:tab w:val="left" w:pos="900"/>
          <w:tab w:val="num" w:pos="1080"/>
        </w:tabs>
        <w:spacing w:line="240" w:lineRule="auto"/>
        <w:ind w:firstLine="709"/>
        <w:rPr>
          <w:snapToGrid/>
          <w:color w:val="000000" w:themeColor="text1"/>
          <w:sz w:val="22"/>
          <w:szCs w:val="22"/>
        </w:rPr>
      </w:pPr>
      <w:r w:rsidRPr="00E11271">
        <w:rPr>
          <w:snapToGrid/>
          <w:color w:val="000000" w:themeColor="text1"/>
          <w:sz w:val="22"/>
          <w:szCs w:val="22"/>
        </w:rPr>
        <w:t>1)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3D2A36" w:rsidRPr="00A02EB2" w:rsidRDefault="003D2A36" w:rsidP="003D2A36">
      <w:pPr>
        <w:tabs>
          <w:tab w:val="left" w:pos="360"/>
          <w:tab w:val="left" w:pos="540"/>
          <w:tab w:val="left" w:pos="900"/>
          <w:tab w:val="num" w:pos="1080"/>
        </w:tabs>
        <w:spacing w:line="240" w:lineRule="auto"/>
        <w:ind w:firstLine="709"/>
        <w:rPr>
          <w:snapToGrid/>
          <w:color w:val="000000" w:themeColor="text1"/>
          <w:sz w:val="22"/>
          <w:szCs w:val="22"/>
        </w:rPr>
      </w:pPr>
      <w:r w:rsidRPr="00E11271">
        <w:rPr>
          <w:snapToGrid/>
          <w:color w:val="000000" w:themeColor="text1"/>
          <w:sz w:val="22"/>
          <w:szCs w:val="22"/>
        </w:rPr>
        <w:t xml:space="preserve">2) </w:t>
      </w:r>
      <w:r w:rsidRPr="00E11271">
        <w:rPr>
          <w:snapToGrid/>
          <w:sz w:val="22"/>
          <w:szCs w:val="22"/>
        </w:rPr>
        <w:t>У</w:t>
      </w:r>
      <w:r w:rsidRPr="00E11271">
        <w:rPr>
          <w:sz w:val="22"/>
          <w:szCs w:val="22"/>
        </w:rPr>
        <w:t>частниками</w:t>
      </w:r>
      <w:r w:rsidRPr="00E11271">
        <w:rPr>
          <w:b/>
          <w:sz w:val="22"/>
          <w:szCs w:val="22"/>
        </w:rPr>
        <w:t xml:space="preserve"> </w:t>
      </w:r>
      <w:r w:rsidRPr="00E11271">
        <w:rPr>
          <w:sz w:val="22"/>
          <w:szCs w:val="22"/>
        </w:rPr>
        <w:t>закупки могут быть только субъекты малого</w:t>
      </w:r>
      <w:r>
        <w:rPr>
          <w:sz w:val="22"/>
          <w:szCs w:val="22"/>
        </w:rPr>
        <w:t xml:space="preserve"> и среднего предпринимательства;</w:t>
      </w:r>
    </w:p>
    <w:p w:rsidR="003D2A36" w:rsidRDefault="003D2A36" w:rsidP="003D2A36">
      <w:pPr>
        <w:spacing w:line="240" w:lineRule="auto"/>
        <w:ind w:firstLine="709"/>
        <w:rPr>
          <w:sz w:val="22"/>
          <w:szCs w:val="22"/>
        </w:rPr>
      </w:pPr>
      <w:r w:rsidRPr="00361699">
        <w:rPr>
          <w:sz w:val="22"/>
          <w:szCs w:val="22"/>
        </w:rPr>
        <w:t xml:space="preserve">3) </w:t>
      </w:r>
      <w:r w:rsidRPr="00361699">
        <w:rPr>
          <w:snapToGrid/>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3D2A36" w:rsidRPr="004E454E" w:rsidRDefault="003D2A36" w:rsidP="003D2A36">
      <w:pPr>
        <w:tabs>
          <w:tab w:val="left" w:pos="709"/>
        </w:tabs>
        <w:spacing w:line="240" w:lineRule="auto"/>
        <w:ind w:firstLine="0"/>
        <w:rPr>
          <w:rFonts w:eastAsia="Calibri"/>
          <w:b/>
          <w:sz w:val="22"/>
          <w:szCs w:val="22"/>
        </w:rPr>
      </w:pPr>
      <w:r w:rsidRPr="009B3588">
        <w:rPr>
          <w:b/>
          <w:sz w:val="22"/>
          <w:szCs w:val="22"/>
        </w:rPr>
        <w:t>1</w:t>
      </w:r>
      <w:r>
        <w:rPr>
          <w:b/>
          <w:sz w:val="22"/>
          <w:szCs w:val="22"/>
        </w:rPr>
        <w:t>8</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3D2A36" w:rsidRPr="009B3588" w:rsidRDefault="003D2A36" w:rsidP="003D2A36">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3D2A36" w:rsidRPr="009B3588" w:rsidRDefault="003D2A36" w:rsidP="003D2A36">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3D2A36" w:rsidRPr="009B3588" w:rsidRDefault="003D2A36" w:rsidP="003D2A36">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3D2A36" w:rsidRPr="009B3588" w:rsidRDefault="003D2A36" w:rsidP="003D2A36">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3D2A36" w:rsidRPr="009B3588" w:rsidRDefault="003D2A36" w:rsidP="003D2A36">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3D2A36" w:rsidRPr="009B3588" w:rsidRDefault="003D2A36" w:rsidP="003D2A36">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3D2A36" w:rsidRPr="009B3588" w:rsidRDefault="003D2A36" w:rsidP="003D2A36">
      <w:pPr>
        <w:tabs>
          <w:tab w:val="left" w:pos="1843"/>
        </w:tabs>
        <w:spacing w:line="240" w:lineRule="auto"/>
        <w:ind w:firstLine="680"/>
        <w:rPr>
          <w:sz w:val="22"/>
          <w:szCs w:val="22"/>
        </w:rPr>
      </w:pPr>
      <w:r w:rsidRPr="009B3588">
        <w:rPr>
          <w:sz w:val="22"/>
          <w:szCs w:val="22"/>
        </w:rPr>
        <w:lastRenderedPageBreak/>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3D2A36" w:rsidRPr="009B3588" w:rsidRDefault="003D2A36" w:rsidP="003D2A36">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3D2A36" w:rsidRDefault="003D2A36" w:rsidP="003D2A36">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3D2A36" w:rsidRPr="009B3588" w:rsidRDefault="003D2A36" w:rsidP="003D2A36">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3D2A36" w:rsidRPr="009B3588" w:rsidRDefault="003D2A36" w:rsidP="003D2A36">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3D2A36" w:rsidRPr="009B3588" w:rsidRDefault="003D2A36" w:rsidP="003D2A36">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3D2A36" w:rsidRPr="009B3588" w:rsidRDefault="003D2A36" w:rsidP="003D2A36">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3D2A36" w:rsidRPr="009B3588" w:rsidRDefault="003D2A36" w:rsidP="003D2A36">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3D2A36" w:rsidRPr="009B3588" w:rsidRDefault="003D2A36" w:rsidP="003D2A36">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3D2A36" w:rsidRPr="009B3588" w:rsidRDefault="003D2A36" w:rsidP="003D2A36">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3D2A36" w:rsidRPr="00E11271" w:rsidRDefault="003D2A36" w:rsidP="003D2A36">
      <w:pPr>
        <w:spacing w:line="240" w:lineRule="auto"/>
        <w:ind w:firstLine="0"/>
        <w:rPr>
          <w:b/>
          <w:sz w:val="22"/>
          <w:szCs w:val="22"/>
        </w:rPr>
      </w:pPr>
      <w:r w:rsidRPr="00E11271">
        <w:rPr>
          <w:b/>
          <w:sz w:val="22"/>
          <w:szCs w:val="22"/>
        </w:rPr>
        <w:t xml:space="preserve">18.1. Заявка на участие в запросе котировок в электронной форме должна содержать следующие документы: </w:t>
      </w:r>
    </w:p>
    <w:p w:rsidR="003D2A36" w:rsidRPr="00E11271" w:rsidRDefault="003D2A36" w:rsidP="003D2A36">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3D2A36" w:rsidRPr="00E11271" w:rsidRDefault="003D2A36" w:rsidP="003D2A36">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3D2A36" w:rsidRPr="00E11271" w:rsidRDefault="003D2A36" w:rsidP="003D2A36">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3D2A36" w:rsidRPr="00E11271" w:rsidRDefault="003D2A36" w:rsidP="003D2A36">
      <w:pPr>
        <w:spacing w:line="240" w:lineRule="auto"/>
        <w:ind w:firstLine="709"/>
        <w:rPr>
          <w:snapToGrid/>
          <w:sz w:val="22"/>
          <w:szCs w:val="22"/>
        </w:rPr>
      </w:pPr>
      <w:bookmarkStart w:id="10"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3D2A36" w:rsidRPr="00E11271" w:rsidRDefault="003D2A36" w:rsidP="003D2A36">
      <w:pPr>
        <w:spacing w:line="240" w:lineRule="auto"/>
        <w:ind w:firstLine="709"/>
        <w:rPr>
          <w:snapToGrid/>
          <w:sz w:val="22"/>
          <w:szCs w:val="22"/>
        </w:rPr>
      </w:pPr>
      <w:bookmarkStart w:id="11" w:name="sub_3419182"/>
      <w:bookmarkEnd w:id="10"/>
      <w:r w:rsidRPr="00E11271">
        <w:rPr>
          <w:snapToGrid/>
          <w:sz w:val="22"/>
          <w:szCs w:val="22"/>
        </w:rPr>
        <w:t>б) банковская гарантия или ее копия, если в качестве обеспечения заявки на участие в закупке с участием субъектов МСП Участником закупки предоставляется банковская гарантия;</w:t>
      </w:r>
    </w:p>
    <w:bookmarkEnd w:id="11"/>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sz w:val="22"/>
          <w:szCs w:val="22"/>
          <w:lang w:eastAsia="en-US"/>
        </w:rPr>
        <w:t xml:space="preserve">5) </w:t>
      </w:r>
      <w:r w:rsidRPr="00E11271">
        <w:rPr>
          <w:snapToGrid/>
          <w:color w:val="000000"/>
          <w:sz w:val="22"/>
          <w:szCs w:val="22"/>
          <w:lang w:eastAsia="en-US"/>
        </w:rPr>
        <w:t>декларацию, подтверждающую на дату подачи заявки на участие в закупке:</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w:t>
      </w:r>
      <w:r w:rsidRPr="00E11271">
        <w:rPr>
          <w:snapToGrid/>
          <w:color w:val="000000"/>
          <w:sz w:val="22"/>
          <w:szCs w:val="22"/>
          <w:lang w:eastAsia="en-US"/>
        </w:rPr>
        <w:lastRenderedPageBreak/>
        <w:t>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D2A36" w:rsidRPr="00E11271" w:rsidRDefault="003D2A36" w:rsidP="003D2A36">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D2A36" w:rsidRDefault="003D2A36" w:rsidP="003D2A36">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3D2A36" w:rsidRDefault="003D2A36" w:rsidP="003D2A36">
      <w:pPr>
        <w:tabs>
          <w:tab w:val="left" w:pos="709"/>
        </w:tabs>
        <w:spacing w:line="240" w:lineRule="auto"/>
        <w:ind w:firstLine="709"/>
        <w:rPr>
          <w:sz w:val="22"/>
          <w:szCs w:val="22"/>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3D2A36" w:rsidRPr="00E859DE" w:rsidRDefault="003D2A36" w:rsidP="003D2A36">
      <w:pPr>
        <w:spacing w:line="240" w:lineRule="auto"/>
        <w:ind w:firstLine="193"/>
        <w:rPr>
          <w:sz w:val="22"/>
          <w:szCs w:val="22"/>
        </w:rPr>
      </w:pPr>
      <w:r w:rsidRPr="00E859DE">
        <w:rPr>
          <w:sz w:val="22"/>
          <w:szCs w:val="22"/>
        </w:rPr>
        <w:t xml:space="preserve">         При подаче заявки участник закупочной процедуры </w:t>
      </w:r>
      <w:r>
        <w:rPr>
          <w:sz w:val="22"/>
          <w:szCs w:val="22"/>
        </w:rPr>
        <w:t>вправе</w:t>
      </w:r>
      <w:r w:rsidRPr="00E859DE">
        <w:rPr>
          <w:sz w:val="22"/>
          <w:szCs w:val="22"/>
        </w:rPr>
        <w:t xml:space="preserve"> предоставить:</w:t>
      </w:r>
    </w:p>
    <w:p w:rsidR="003D2A36" w:rsidRPr="003475FB" w:rsidRDefault="003D2A36" w:rsidP="003D2A36">
      <w:pPr>
        <w:spacing w:line="240" w:lineRule="auto"/>
        <w:ind w:firstLine="193"/>
        <w:rPr>
          <w:sz w:val="22"/>
          <w:szCs w:val="22"/>
        </w:rPr>
      </w:pPr>
      <w:r>
        <w:rPr>
          <w:sz w:val="22"/>
          <w:szCs w:val="22"/>
        </w:rPr>
        <w:tab/>
      </w:r>
      <w:r w:rsidRPr="00E859DE">
        <w:rPr>
          <w:sz w:val="22"/>
          <w:szCs w:val="22"/>
        </w:rPr>
        <w:t>- к</w:t>
      </w:r>
      <w:r>
        <w:rPr>
          <w:sz w:val="22"/>
          <w:szCs w:val="22"/>
        </w:rPr>
        <w:t>опии документов, подтверждающие</w:t>
      </w:r>
      <w:r w:rsidRPr="00E859DE">
        <w:rPr>
          <w:sz w:val="22"/>
          <w:szCs w:val="22"/>
        </w:rPr>
        <w:t xml:space="preserve"> качество</w:t>
      </w:r>
      <w:r>
        <w:rPr>
          <w:sz w:val="22"/>
          <w:szCs w:val="22"/>
        </w:rPr>
        <w:t>, характеристики</w:t>
      </w:r>
      <w:r w:rsidRPr="00E859DE">
        <w:rPr>
          <w:sz w:val="22"/>
          <w:szCs w:val="22"/>
        </w:rPr>
        <w:t xml:space="preserve"> и происхождение </w:t>
      </w:r>
      <w:r>
        <w:rPr>
          <w:sz w:val="22"/>
          <w:szCs w:val="22"/>
        </w:rPr>
        <w:t>т</w:t>
      </w:r>
      <w:r w:rsidRPr="00E859DE">
        <w:rPr>
          <w:sz w:val="22"/>
          <w:szCs w:val="22"/>
        </w:rPr>
        <w:t>овара, заверенные синей печатью</w:t>
      </w:r>
      <w:r>
        <w:rPr>
          <w:sz w:val="22"/>
          <w:szCs w:val="22"/>
        </w:rPr>
        <w:t xml:space="preserve"> (при наличии)</w:t>
      </w:r>
      <w:r w:rsidRPr="00E859DE">
        <w:rPr>
          <w:sz w:val="22"/>
          <w:szCs w:val="22"/>
        </w:rPr>
        <w:t>.</w:t>
      </w:r>
    </w:p>
    <w:p w:rsidR="003D2A36" w:rsidRPr="009B3588" w:rsidRDefault="003D2A36" w:rsidP="003D2A36">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3D2A36" w:rsidRPr="009B3588" w:rsidRDefault="003D2A36" w:rsidP="003D2A36">
      <w:pPr>
        <w:spacing w:line="240" w:lineRule="auto"/>
        <w:ind w:firstLine="0"/>
        <w:outlineLvl w:val="1"/>
        <w:rPr>
          <w:b/>
          <w:sz w:val="22"/>
          <w:szCs w:val="22"/>
        </w:rPr>
      </w:pPr>
      <w:r w:rsidRPr="009B3588">
        <w:rPr>
          <w:b/>
          <w:sz w:val="22"/>
          <w:szCs w:val="22"/>
        </w:rPr>
        <w:t>1</w:t>
      </w:r>
      <w:r>
        <w:rPr>
          <w:b/>
          <w:sz w:val="22"/>
          <w:szCs w:val="22"/>
        </w:rPr>
        <w:t>9</w:t>
      </w:r>
      <w:r w:rsidRPr="009B3588">
        <w:rPr>
          <w:b/>
          <w:sz w:val="22"/>
          <w:szCs w:val="22"/>
        </w:rPr>
        <w:t xml:space="preserve">. Условия допуска к участию в закупке </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3D2A36" w:rsidRPr="009B3588" w:rsidRDefault="003D2A36" w:rsidP="003D2A36">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3D2A36" w:rsidRPr="009B3588" w:rsidRDefault="003D2A36" w:rsidP="003D2A36">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3D2A36" w:rsidRPr="00C92350" w:rsidRDefault="003D2A36" w:rsidP="003D2A36">
      <w:pPr>
        <w:autoSpaceDE w:val="0"/>
        <w:autoSpaceDN w:val="0"/>
        <w:adjustRightInd w:val="0"/>
        <w:spacing w:line="240" w:lineRule="auto"/>
        <w:ind w:firstLine="709"/>
        <w:outlineLvl w:val="1"/>
        <w:rPr>
          <w:snapToGrid/>
          <w:sz w:val="22"/>
          <w:szCs w:val="22"/>
        </w:rPr>
      </w:pPr>
      <w:r w:rsidRPr="00C92350">
        <w:rPr>
          <w:snapToGrid/>
          <w:sz w:val="22"/>
          <w:szCs w:val="22"/>
        </w:rPr>
        <w:lastRenderedPageBreak/>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3D2A36" w:rsidRPr="00C92350" w:rsidRDefault="003D2A36" w:rsidP="003D2A36">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D2A36" w:rsidRPr="009B3588" w:rsidRDefault="003D2A36" w:rsidP="003D2A36">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 единицы товара.</w:t>
      </w:r>
    </w:p>
    <w:p w:rsidR="003D2A36" w:rsidRPr="009B3588" w:rsidRDefault="003D2A36" w:rsidP="003D2A36">
      <w:pPr>
        <w:shd w:val="clear" w:color="auto" w:fill="FFFFFF"/>
        <w:spacing w:line="240" w:lineRule="auto"/>
        <w:ind w:right="5" w:firstLine="0"/>
        <w:rPr>
          <w:b/>
          <w:bCs/>
          <w:sz w:val="22"/>
          <w:szCs w:val="22"/>
        </w:rPr>
      </w:pPr>
      <w:r w:rsidRPr="008D7D7A">
        <w:rPr>
          <w:b/>
          <w:bCs/>
          <w:sz w:val="22"/>
          <w:szCs w:val="22"/>
        </w:rPr>
        <w:t>20. Критерии (порядок) оценки и сопоставления заявок на участие в запросе</w:t>
      </w:r>
      <w:r w:rsidRPr="009B3588">
        <w:rPr>
          <w:b/>
          <w:bCs/>
          <w:sz w:val="22"/>
          <w:szCs w:val="22"/>
        </w:rPr>
        <w:t xml:space="preserve"> котировок в электронной форме</w:t>
      </w:r>
    </w:p>
    <w:p w:rsidR="003D2A36" w:rsidRPr="009B3588" w:rsidRDefault="003D2A36" w:rsidP="003D2A36">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3D2A36" w:rsidRPr="009B3588" w:rsidRDefault="003D2A36" w:rsidP="003D2A36">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3D2A36" w:rsidRPr="009B3588" w:rsidRDefault="003D2A36" w:rsidP="003D2A36">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D2A36" w:rsidRPr="009B3588" w:rsidRDefault="003D2A36" w:rsidP="003D2A36">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 xml:space="preserve">пунктом 28 </w:t>
      </w:r>
      <w:r w:rsidRPr="009B3588">
        <w:rPr>
          <w:snapToGrid/>
          <w:sz w:val="22"/>
          <w:szCs w:val="22"/>
        </w:rPr>
        <w:t>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3D2A36" w:rsidRPr="00F24965" w:rsidRDefault="003D2A36" w:rsidP="003D2A36">
      <w:pPr>
        <w:tabs>
          <w:tab w:val="left" w:pos="900"/>
        </w:tabs>
        <w:autoSpaceDE w:val="0"/>
        <w:autoSpaceDN w:val="0"/>
        <w:adjustRightInd w:val="0"/>
        <w:spacing w:line="240" w:lineRule="auto"/>
        <w:outlineLvl w:val="1"/>
        <w:rPr>
          <w:snapToGrid/>
          <w:sz w:val="22"/>
          <w:szCs w:val="22"/>
        </w:rPr>
      </w:pPr>
      <w:r w:rsidRPr="00F24965">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3D2A36" w:rsidRPr="00361699" w:rsidRDefault="003D2A36" w:rsidP="003D2A36">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 xml:space="preserve">Указанный протокол подписывается всеми членами закупочной комиссии и размещается Заказчиком в единой информационной системе не позднее чем через 3 (три) дня со дня подписания такого </w:t>
      </w:r>
      <w:r w:rsidRPr="00361699">
        <w:rPr>
          <w:snapToGrid/>
          <w:sz w:val="22"/>
          <w:szCs w:val="22"/>
        </w:rPr>
        <w:t xml:space="preserve">протокола. </w:t>
      </w:r>
    </w:p>
    <w:p w:rsidR="003D2A36" w:rsidRPr="00361699" w:rsidRDefault="003D2A36" w:rsidP="003D2A36">
      <w:pPr>
        <w:spacing w:line="240" w:lineRule="auto"/>
        <w:ind w:firstLine="0"/>
        <w:rPr>
          <w:b/>
          <w:sz w:val="22"/>
          <w:szCs w:val="22"/>
        </w:rPr>
      </w:pPr>
      <w:r w:rsidRPr="00361699">
        <w:rPr>
          <w:b/>
          <w:sz w:val="22"/>
          <w:szCs w:val="22"/>
        </w:rPr>
        <w:t>21. Р</w:t>
      </w:r>
      <w:r w:rsidRPr="00361699">
        <w:rPr>
          <w:b/>
          <w:snapToGrid/>
          <w:sz w:val="24"/>
          <w:szCs w:val="24"/>
        </w:rPr>
        <w:t>азмер обеспечения заявки на участие в закупке</w:t>
      </w:r>
    </w:p>
    <w:p w:rsidR="003D2A36" w:rsidRPr="00361699" w:rsidRDefault="003D2A36" w:rsidP="003D2A36">
      <w:pPr>
        <w:pStyle w:val="affc"/>
        <w:autoSpaceDE w:val="0"/>
        <w:autoSpaceDN w:val="0"/>
        <w:adjustRightInd w:val="0"/>
        <w:ind w:left="0" w:firstLine="709"/>
        <w:jc w:val="both"/>
        <w:rPr>
          <w:sz w:val="22"/>
          <w:szCs w:val="22"/>
        </w:rPr>
      </w:pPr>
      <w:r w:rsidRPr="00361699">
        <w:rPr>
          <w:sz w:val="22"/>
          <w:szCs w:val="22"/>
        </w:rPr>
        <w:t>Размер обеспечения заявки на участие в закупке не установлен.</w:t>
      </w:r>
    </w:p>
    <w:p w:rsidR="003D2A36" w:rsidRPr="00361699" w:rsidRDefault="003D2A36" w:rsidP="003D2A36">
      <w:pPr>
        <w:spacing w:line="240" w:lineRule="auto"/>
        <w:ind w:firstLine="0"/>
        <w:rPr>
          <w:b/>
          <w:snapToGrid/>
          <w:sz w:val="24"/>
          <w:szCs w:val="24"/>
        </w:rPr>
      </w:pPr>
      <w:r w:rsidRPr="00361699">
        <w:rPr>
          <w:b/>
          <w:sz w:val="22"/>
          <w:szCs w:val="22"/>
        </w:rPr>
        <w:t>22. Р</w:t>
      </w:r>
      <w:r w:rsidRPr="00361699">
        <w:rPr>
          <w:b/>
          <w:snapToGrid/>
          <w:sz w:val="24"/>
          <w:szCs w:val="24"/>
        </w:rPr>
        <w:t>азмер обеспечения исполнения договора</w:t>
      </w:r>
    </w:p>
    <w:p w:rsidR="003D2A36" w:rsidRPr="002E2A99" w:rsidRDefault="003D2A36" w:rsidP="003D2A36">
      <w:pPr>
        <w:spacing w:line="240" w:lineRule="auto"/>
        <w:ind w:firstLine="709"/>
        <w:rPr>
          <w:sz w:val="22"/>
          <w:szCs w:val="22"/>
        </w:rPr>
      </w:pPr>
      <w:r w:rsidRPr="00361699">
        <w:rPr>
          <w:sz w:val="22"/>
          <w:szCs w:val="22"/>
        </w:rPr>
        <w:t>Размер обеспечения исполнения договора не установлен.</w:t>
      </w:r>
    </w:p>
    <w:p w:rsidR="003D2A36" w:rsidRPr="002E2A99" w:rsidRDefault="003D2A36" w:rsidP="003D2A36">
      <w:pPr>
        <w:spacing w:line="240" w:lineRule="auto"/>
        <w:ind w:firstLine="0"/>
        <w:rPr>
          <w:b/>
          <w:sz w:val="22"/>
          <w:szCs w:val="22"/>
        </w:rPr>
      </w:pPr>
      <w:r>
        <w:rPr>
          <w:b/>
          <w:sz w:val="22"/>
          <w:szCs w:val="22"/>
        </w:rPr>
        <w:t>23.</w:t>
      </w:r>
      <w:r w:rsidRPr="002E2A99">
        <w:rPr>
          <w:b/>
          <w:sz w:val="22"/>
          <w:szCs w:val="22"/>
        </w:rPr>
        <w:t xml:space="preserve"> Сведения о возможности проведения постквалификации и порядок ее проведения</w:t>
      </w:r>
    </w:p>
    <w:p w:rsidR="003D2A36" w:rsidRPr="002E2A99" w:rsidRDefault="003D2A36" w:rsidP="003D2A36">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3D2A36" w:rsidRPr="002E2A99" w:rsidRDefault="003D2A36" w:rsidP="003D2A36">
      <w:pPr>
        <w:tabs>
          <w:tab w:val="left" w:pos="709"/>
          <w:tab w:val="left" w:pos="1843"/>
        </w:tabs>
        <w:spacing w:line="240" w:lineRule="auto"/>
        <w:ind w:firstLine="0"/>
        <w:rPr>
          <w:b/>
          <w:sz w:val="22"/>
          <w:szCs w:val="22"/>
        </w:rPr>
      </w:pPr>
      <w:r>
        <w:rPr>
          <w:b/>
          <w:sz w:val="22"/>
          <w:szCs w:val="22"/>
        </w:rPr>
        <w:t>24.</w:t>
      </w:r>
      <w:r w:rsidRPr="002E2A99">
        <w:rPr>
          <w:b/>
          <w:sz w:val="22"/>
          <w:szCs w:val="22"/>
        </w:rPr>
        <w:t xml:space="preserve"> Сведения о возможности проведения переторжки (регулирование цены) и порядок ее проведения</w:t>
      </w:r>
    </w:p>
    <w:p w:rsidR="003D2A36" w:rsidRDefault="003D2A36" w:rsidP="003D2A36">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3D2A36" w:rsidRPr="00B7399B" w:rsidRDefault="003D2A36" w:rsidP="003D2A36">
      <w:pPr>
        <w:spacing w:line="240" w:lineRule="auto"/>
        <w:ind w:firstLine="0"/>
        <w:rPr>
          <w:b/>
          <w:sz w:val="22"/>
          <w:szCs w:val="22"/>
        </w:rPr>
      </w:pPr>
      <w:r>
        <w:rPr>
          <w:b/>
          <w:color w:val="000000"/>
          <w:sz w:val="22"/>
          <w:szCs w:val="22"/>
        </w:rPr>
        <w:t>25.</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3D2A36" w:rsidRDefault="003D2A36" w:rsidP="003D2A36">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3D2A36" w:rsidRDefault="003D2A36" w:rsidP="003D2A36">
      <w:pPr>
        <w:tabs>
          <w:tab w:val="left" w:pos="720"/>
        </w:tabs>
        <w:spacing w:line="240" w:lineRule="auto"/>
        <w:ind w:firstLine="0"/>
        <w:rPr>
          <w:b/>
          <w:color w:val="000000"/>
          <w:sz w:val="22"/>
          <w:szCs w:val="22"/>
        </w:rPr>
      </w:pPr>
      <w:r>
        <w:rPr>
          <w:b/>
          <w:color w:val="000000"/>
          <w:sz w:val="22"/>
          <w:szCs w:val="22"/>
        </w:rPr>
        <w:t>26.</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3D2A36" w:rsidRPr="002E2A99" w:rsidRDefault="003D2A36" w:rsidP="003D2A36">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3D2A36" w:rsidRDefault="003D2A36" w:rsidP="003D2A36">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3D2A36" w:rsidRPr="000955EE" w:rsidRDefault="003D2A36" w:rsidP="003D2A36">
      <w:pPr>
        <w:autoSpaceDE w:val="0"/>
        <w:autoSpaceDN w:val="0"/>
        <w:adjustRightInd w:val="0"/>
        <w:spacing w:line="240" w:lineRule="auto"/>
        <w:ind w:firstLine="0"/>
        <w:rPr>
          <w:snapToGrid/>
          <w:color w:val="000000"/>
          <w:sz w:val="22"/>
          <w:szCs w:val="22"/>
        </w:rPr>
      </w:pPr>
      <w:r>
        <w:rPr>
          <w:b/>
          <w:snapToGrid/>
          <w:sz w:val="22"/>
          <w:szCs w:val="22"/>
        </w:rPr>
        <w:lastRenderedPageBreak/>
        <w:t>27.</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3D2A36" w:rsidRPr="000955EE" w:rsidRDefault="003D2A36" w:rsidP="003D2A36">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3D2A36" w:rsidRPr="000955EE" w:rsidRDefault="003D2A36" w:rsidP="003D2A36">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3D2A36" w:rsidRPr="000955EE" w:rsidRDefault="003D2A36" w:rsidP="003D2A36">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Pr>
          <w:snapToGrid/>
          <w:color w:val="000000"/>
          <w:sz w:val="22"/>
          <w:szCs w:val="22"/>
        </w:rPr>
        <w:t>смотренным извещением о закупке.</w:t>
      </w:r>
    </w:p>
    <w:p w:rsidR="003D2A36" w:rsidRPr="002E2A99" w:rsidRDefault="003D2A36" w:rsidP="003D2A36">
      <w:pPr>
        <w:spacing w:line="240" w:lineRule="auto"/>
        <w:ind w:firstLine="0"/>
        <w:rPr>
          <w:b/>
          <w:color w:val="000000"/>
          <w:sz w:val="22"/>
          <w:szCs w:val="22"/>
        </w:rPr>
      </w:pPr>
      <w:r>
        <w:rPr>
          <w:b/>
          <w:sz w:val="22"/>
          <w:szCs w:val="22"/>
        </w:rPr>
        <w:t>28.</w:t>
      </w:r>
      <w:r w:rsidRPr="002E2A99">
        <w:rPr>
          <w:b/>
          <w:color w:val="000000"/>
          <w:sz w:val="22"/>
          <w:szCs w:val="22"/>
        </w:rPr>
        <w:t xml:space="preserve"> Порядок предоставления преференций</w:t>
      </w:r>
    </w:p>
    <w:p w:rsidR="003D2A36" w:rsidRPr="002E2A99" w:rsidRDefault="003D2A36" w:rsidP="003D2A36">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D2A36" w:rsidRPr="002E2A99" w:rsidRDefault="003D2A36" w:rsidP="003D2A36">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3D2A36" w:rsidRPr="002E2A99" w:rsidRDefault="003D2A36" w:rsidP="003D2A36">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3D2A36" w:rsidRPr="002E2A99" w:rsidRDefault="003D2A36" w:rsidP="003D2A36">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3D2A36" w:rsidRPr="002E2A99" w:rsidRDefault="003D2A36" w:rsidP="003D2A36">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D2A36" w:rsidRPr="002E2A99" w:rsidRDefault="003D2A36" w:rsidP="003D2A36">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D2A36" w:rsidRDefault="003D2A36" w:rsidP="003D2A36">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3D2A36" w:rsidRPr="002E2A99" w:rsidRDefault="003D2A36" w:rsidP="003D2A36">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3D2A36" w:rsidRPr="002E2A99" w:rsidRDefault="003D2A36" w:rsidP="003D2A36">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3D2A36" w:rsidRPr="002E2A99" w:rsidRDefault="003D2A36" w:rsidP="003D2A36">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3D2A36" w:rsidRPr="002E2A99" w:rsidRDefault="003D2A36" w:rsidP="003D2A36">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3D2A36" w:rsidRPr="002E2A99" w:rsidRDefault="003D2A36" w:rsidP="003D2A36">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3D2A36" w:rsidRPr="00A20AC5" w:rsidRDefault="003D2A36" w:rsidP="003D2A36">
      <w:pPr>
        <w:spacing w:line="240" w:lineRule="auto"/>
        <w:ind w:firstLine="0"/>
        <w:rPr>
          <w:b/>
          <w:color w:val="000000"/>
          <w:sz w:val="22"/>
          <w:szCs w:val="22"/>
        </w:rPr>
      </w:pPr>
      <w:r w:rsidRPr="00A20AC5">
        <w:rPr>
          <w:b/>
          <w:color w:val="000000"/>
          <w:sz w:val="22"/>
          <w:szCs w:val="22"/>
        </w:rPr>
        <w:t>2</w:t>
      </w:r>
      <w:r>
        <w:rPr>
          <w:b/>
          <w:color w:val="000000"/>
          <w:sz w:val="22"/>
          <w:szCs w:val="22"/>
        </w:rPr>
        <w:t>9</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3D2A36" w:rsidRPr="002E2A99" w:rsidRDefault="003D2A36" w:rsidP="003D2A36">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3D2A36" w:rsidRPr="002E2A99" w:rsidRDefault="003D2A36" w:rsidP="003D2A36">
      <w:pPr>
        <w:autoSpaceDE w:val="0"/>
        <w:autoSpaceDN w:val="0"/>
        <w:adjustRightInd w:val="0"/>
        <w:spacing w:line="240" w:lineRule="auto"/>
        <w:ind w:firstLine="0"/>
        <w:rPr>
          <w:sz w:val="22"/>
          <w:szCs w:val="22"/>
        </w:rPr>
      </w:pPr>
      <w:r>
        <w:rPr>
          <w:b/>
          <w:sz w:val="22"/>
          <w:szCs w:val="22"/>
        </w:rPr>
        <w:t>30.</w:t>
      </w:r>
      <w:r w:rsidRPr="002E2A99">
        <w:rPr>
          <w:b/>
          <w:sz w:val="22"/>
          <w:szCs w:val="22"/>
        </w:rPr>
        <w:t xml:space="preserve"> Заключение договора по результатам проведения </w:t>
      </w:r>
      <w:r>
        <w:rPr>
          <w:b/>
          <w:sz w:val="22"/>
          <w:szCs w:val="22"/>
        </w:rPr>
        <w:t>закупки</w:t>
      </w:r>
    </w:p>
    <w:p w:rsidR="003D2A36" w:rsidRPr="009B3588" w:rsidRDefault="003D2A36" w:rsidP="003D2A36">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3D2A36" w:rsidRPr="009B3588" w:rsidRDefault="003D2A36" w:rsidP="003D2A36">
      <w:pPr>
        <w:spacing w:line="240" w:lineRule="auto"/>
        <w:ind w:firstLine="709"/>
        <w:rPr>
          <w:snapToGrid/>
          <w:sz w:val="22"/>
          <w:szCs w:val="22"/>
        </w:rPr>
      </w:pPr>
      <w:r w:rsidRPr="009B3588">
        <w:rPr>
          <w:snapToGrid/>
          <w:sz w:val="22"/>
          <w:szCs w:val="22"/>
        </w:rPr>
        <w:lastRenderedPageBreak/>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3D2A36" w:rsidRPr="009B3588" w:rsidRDefault="003D2A36" w:rsidP="003D2A36">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3D2A36" w:rsidRPr="009B3588" w:rsidRDefault="003D2A36" w:rsidP="003D2A36">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3D2A36" w:rsidRPr="009B3588" w:rsidRDefault="003D2A36" w:rsidP="003D2A36">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3D2A36" w:rsidRDefault="003D2A36" w:rsidP="003D2A36">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3D2A36" w:rsidRPr="003B0484" w:rsidRDefault="003D2A36" w:rsidP="003D2A36">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Pr>
          <w:b/>
          <w:sz w:val="22"/>
          <w:szCs w:val="22"/>
        </w:rPr>
        <w:t>2</w:t>
      </w:r>
      <w:r w:rsidRPr="009B3588">
        <w:rPr>
          <w:sz w:val="22"/>
          <w:szCs w:val="22"/>
        </w:rPr>
        <w:t>).</w:t>
      </w:r>
    </w:p>
    <w:p w:rsidR="003D2A36" w:rsidRDefault="003D2A36" w:rsidP="003D2A36">
      <w:pPr>
        <w:autoSpaceDE w:val="0"/>
        <w:autoSpaceDN w:val="0"/>
        <w:adjustRightInd w:val="0"/>
        <w:spacing w:line="240" w:lineRule="auto"/>
        <w:ind w:firstLine="0"/>
        <w:rPr>
          <w:b/>
          <w:snapToGrid/>
          <w:sz w:val="22"/>
          <w:szCs w:val="22"/>
        </w:rPr>
      </w:pPr>
      <w:r>
        <w:rPr>
          <w:b/>
          <w:snapToGrid/>
          <w:sz w:val="22"/>
          <w:szCs w:val="22"/>
        </w:rPr>
        <w:t xml:space="preserve">            </w:t>
      </w:r>
    </w:p>
    <w:p w:rsidR="003D2A36" w:rsidRDefault="003D2A36" w:rsidP="003D2A36">
      <w:pPr>
        <w:autoSpaceDE w:val="0"/>
        <w:autoSpaceDN w:val="0"/>
        <w:adjustRightInd w:val="0"/>
        <w:spacing w:line="240" w:lineRule="auto"/>
        <w:ind w:firstLine="0"/>
        <w:rPr>
          <w:b/>
          <w:snapToGrid/>
          <w:sz w:val="22"/>
          <w:szCs w:val="22"/>
        </w:rPr>
      </w:pPr>
    </w:p>
    <w:p w:rsidR="003D2A36" w:rsidRDefault="003D2A36" w:rsidP="003D2A36">
      <w:pPr>
        <w:autoSpaceDE w:val="0"/>
        <w:autoSpaceDN w:val="0"/>
        <w:adjustRightInd w:val="0"/>
        <w:spacing w:line="240" w:lineRule="auto"/>
        <w:ind w:firstLine="0"/>
        <w:rPr>
          <w:b/>
          <w:snapToGrid/>
          <w:sz w:val="22"/>
          <w:szCs w:val="22"/>
        </w:rPr>
      </w:pPr>
    </w:p>
    <w:p w:rsidR="0097303D" w:rsidRDefault="0097303D"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3D2A36" w:rsidRDefault="003D2A36"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C12777" w:rsidRDefault="00C12777" w:rsidP="00D465AB">
      <w:pPr>
        <w:tabs>
          <w:tab w:val="left" w:pos="540"/>
        </w:tabs>
        <w:spacing w:line="240" w:lineRule="auto"/>
        <w:rPr>
          <w:sz w:val="22"/>
          <w:szCs w:val="22"/>
        </w:rPr>
      </w:pPr>
    </w:p>
    <w:p w:rsidR="0097303D" w:rsidRDefault="0097303D" w:rsidP="00D465AB">
      <w:pPr>
        <w:tabs>
          <w:tab w:val="left" w:pos="540"/>
        </w:tabs>
        <w:spacing w:line="240" w:lineRule="auto"/>
        <w:rPr>
          <w:sz w:val="22"/>
          <w:szCs w:val="22"/>
        </w:rPr>
      </w:pPr>
    </w:p>
    <w:p w:rsidR="0097303D" w:rsidRDefault="0097303D" w:rsidP="00D465AB">
      <w:pPr>
        <w:tabs>
          <w:tab w:val="left" w:pos="540"/>
        </w:tabs>
        <w:spacing w:line="240" w:lineRule="auto"/>
        <w:rPr>
          <w:sz w:val="22"/>
          <w:szCs w:val="22"/>
        </w:rPr>
      </w:pPr>
    </w:p>
    <w:p w:rsidR="00982274" w:rsidRDefault="00982274" w:rsidP="00982274">
      <w:pPr>
        <w:tabs>
          <w:tab w:val="left" w:pos="540"/>
        </w:tabs>
        <w:spacing w:line="240" w:lineRule="auto"/>
        <w:ind w:firstLine="0"/>
        <w:rPr>
          <w:sz w:val="22"/>
          <w:szCs w:val="22"/>
        </w:rPr>
      </w:pPr>
    </w:p>
    <w:p w:rsidR="000478B8" w:rsidRDefault="000478B8" w:rsidP="00982274">
      <w:pPr>
        <w:tabs>
          <w:tab w:val="left" w:pos="540"/>
        </w:tabs>
        <w:spacing w:line="240" w:lineRule="auto"/>
        <w:ind w:firstLine="0"/>
        <w:rPr>
          <w:sz w:val="22"/>
          <w:szCs w:val="22"/>
        </w:rPr>
      </w:pPr>
    </w:p>
    <w:p w:rsidR="002B7765" w:rsidRDefault="002B7765" w:rsidP="00982274">
      <w:pPr>
        <w:tabs>
          <w:tab w:val="left" w:pos="540"/>
        </w:tabs>
        <w:spacing w:line="240" w:lineRule="auto"/>
        <w:ind w:firstLine="0"/>
        <w:rPr>
          <w:sz w:val="22"/>
          <w:szCs w:val="22"/>
        </w:rPr>
      </w:pPr>
    </w:p>
    <w:p w:rsidR="002B7765" w:rsidRDefault="002B7765" w:rsidP="00982274">
      <w:pPr>
        <w:tabs>
          <w:tab w:val="left" w:pos="540"/>
        </w:tabs>
        <w:spacing w:line="240" w:lineRule="auto"/>
        <w:ind w:firstLine="0"/>
        <w:rPr>
          <w:sz w:val="22"/>
          <w:szCs w:val="22"/>
        </w:rPr>
      </w:pPr>
    </w:p>
    <w:p w:rsidR="002B7765" w:rsidRDefault="002B7765" w:rsidP="00982274">
      <w:pPr>
        <w:tabs>
          <w:tab w:val="left" w:pos="540"/>
        </w:tabs>
        <w:spacing w:line="240" w:lineRule="auto"/>
        <w:ind w:firstLine="0"/>
        <w:rPr>
          <w:sz w:val="22"/>
          <w:szCs w:val="22"/>
        </w:rPr>
      </w:pPr>
    </w:p>
    <w:p w:rsidR="002B7765" w:rsidRDefault="002B7765" w:rsidP="00982274">
      <w:pPr>
        <w:tabs>
          <w:tab w:val="left" w:pos="540"/>
        </w:tabs>
        <w:spacing w:line="240" w:lineRule="auto"/>
        <w:ind w:firstLine="0"/>
        <w:rPr>
          <w:sz w:val="22"/>
          <w:szCs w:val="22"/>
        </w:rPr>
      </w:pPr>
    </w:p>
    <w:p w:rsidR="00E4682C" w:rsidRDefault="00E4682C" w:rsidP="00982274">
      <w:pPr>
        <w:tabs>
          <w:tab w:val="left" w:pos="540"/>
        </w:tabs>
        <w:spacing w:line="240" w:lineRule="auto"/>
        <w:ind w:firstLine="0"/>
        <w:rPr>
          <w:sz w:val="22"/>
          <w:szCs w:val="22"/>
        </w:rPr>
      </w:pPr>
    </w:p>
    <w:p w:rsidR="00E4682C" w:rsidRDefault="00E4682C" w:rsidP="00982274">
      <w:pPr>
        <w:tabs>
          <w:tab w:val="left" w:pos="540"/>
        </w:tabs>
        <w:spacing w:line="240" w:lineRule="auto"/>
        <w:ind w:firstLine="0"/>
        <w:rPr>
          <w:sz w:val="22"/>
          <w:szCs w:val="22"/>
        </w:rPr>
      </w:pPr>
    </w:p>
    <w:p w:rsidR="00E4682C" w:rsidRDefault="00E4682C" w:rsidP="00982274">
      <w:pPr>
        <w:tabs>
          <w:tab w:val="left" w:pos="540"/>
        </w:tabs>
        <w:spacing w:line="240" w:lineRule="auto"/>
        <w:ind w:firstLine="0"/>
        <w:rPr>
          <w:sz w:val="22"/>
          <w:szCs w:val="22"/>
        </w:rPr>
      </w:pPr>
    </w:p>
    <w:p w:rsidR="00E4682C" w:rsidRDefault="00E4682C" w:rsidP="00982274">
      <w:pPr>
        <w:tabs>
          <w:tab w:val="left" w:pos="540"/>
        </w:tabs>
        <w:spacing w:line="240" w:lineRule="auto"/>
        <w:ind w:firstLine="0"/>
        <w:rPr>
          <w:sz w:val="22"/>
          <w:szCs w:val="22"/>
        </w:rPr>
      </w:pPr>
    </w:p>
    <w:p w:rsidR="002B7765" w:rsidRDefault="002B7765" w:rsidP="00982274">
      <w:pPr>
        <w:tabs>
          <w:tab w:val="left" w:pos="540"/>
        </w:tabs>
        <w:spacing w:line="240" w:lineRule="auto"/>
        <w:ind w:firstLine="0"/>
        <w:rPr>
          <w:sz w:val="22"/>
          <w:szCs w:val="22"/>
        </w:rPr>
      </w:pPr>
    </w:p>
    <w:p w:rsidR="0086061E" w:rsidRDefault="0086061E" w:rsidP="00D465AB">
      <w:pPr>
        <w:tabs>
          <w:tab w:val="left" w:pos="540"/>
        </w:tabs>
        <w:spacing w:line="240" w:lineRule="auto"/>
        <w:rPr>
          <w:sz w:val="22"/>
          <w:szCs w:val="22"/>
        </w:rPr>
      </w:pPr>
    </w:p>
    <w:p w:rsidR="00FB649E" w:rsidRPr="002E2A99" w:rsidRDefault="00FB649E" w:rsidP="00FB649E">
      <w:pPr>
        <w:spacing w:line="240" w:lineRule="auto"/>
        <w:ind w:left="567"/>
        <w:jc w:val="right"/>
        <w:rPr>
          <w:sz w:val="22"/>
          <w:szCs w:val="22"/>
        </w:rPr>
      </w:pPr>
      <w:r w:rsidRPr="002E2A99">
        <w:rPr>
          <w:b/>
          <w:sz w:val="22"/>
          <w:szCs w:val="22"/>
        </w:rPr>
        <w:lastRenderedPageBreak/>
        <w:t xml:space="preserve">Приложение № </w:t>
      </w:r>
      <w:r w:rsidR="00650F09">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Pr="007778A1" w:rsidRDefault="00FB649E" w:rsidP="00C8616D">
      <w:pPr>
        <w:spacing w:line="240" w:lineRule="auto"/>
        <w:ind w:firstLine="0"/>
        <w:jc w:val="center"/>
        <w:rPr>
          <w:rStyle w:val="FontStyle45"/>
        </w:rPr>
      </w:pPr>
      <w:r w:rsidRPr="007778A1">
        <w:rPr>
          <w:rStyle w:val="FontStyle45"/>
        </w:rPr>
        <w:t xml:space="preserve">ЗАЯВКА НА УЧАСТИЕ В ЗАПРОСЕ </w:t>
      </w:r>
      <w:r w:rsidR="00231786" w:rsidRPr="007778A1">
        <w:rPr>
          <w:rStyle w:val="FontStyle45"/>
        </w:rPr>
        <w:t>КОТИРОВОК</w:t>
      </w:r>
      <w:r w:rsidR="00B10320" w:rsidRPr="007778A1">
        <w:rPr>
          <w:rStyle w:val="FontStyle45"/>
        </w:rPr>
        <w:t xml:space="preserve"> В ЭЛЕКТРОННОЙ ФОРМЕ</w:t>
      </w:r>
    </w:p>
    <w:p w:rsidR="00443124" w:rsidRDefault="004E4B94" w:rsidP="00443124">
      <w:pPr>
        <w:shd w:val="clear" w:color="auto" w:fill="FFFFFF"/>
        <w:spacing w:line="240" w:lineRule="auto"/>
        <w:ind w:left="900" w:right="1254" w:firstLine="0"/>
        <w:jc w:val="center"/>
        <w:rPr>
          <w:rStyle w:val="FontStyle45"/>
        </w:rPr>
      </w:pPr>
      <w:r w:rsidRPr="007778A1">
        <w:rPr>
          <w:rStyle w:val="FontStyle45"/>
        </w:rPr>
        <w:t xml:space="preserve">на право заключения договора поставки </w:t>
      </w:r>
      <w:r w:rsidR="00A30AC0" w:rsidRPr="00A30AC0">
        <w:rPr>
          <w:rStyle w:val="FontStyle45"/>
        </w:rPr>
        <w:t>программно- аппаратн</w:t>
      </w:r>
      <w:r w:rsidR="00A30AC0">
        <w:rPr>
          <w:rStyle w:val="FontStyle45"/>
        </w:rPr>
        <w:t>ого</w:t>
      </w:r>
      <w:r w:rsidR="00A30AC0" w:rsidRPr="00A30AC0">
        <w:rPr>
          <w:rStyle w:val="FontStyle45"/>
        </w:rPr>
        <w:t xml:space="preserve"> комплекс</w:t>
      </w:r>
      <w:r w:rsidR="00A30AC0">
        <w:rPr>
          <w:rStyle w:val="FontStyle45"/>
        </w:rPr>
        <w:t>а</w:t>
      </w:r>
    </w:p>
    <w:p w:rsidR="00B70574" w:rsidRPr="00B10254" w:rsidRDefault="00145C21" w:rsidP="00145C21">
      <w:pPr>
        <w:shd w:val="clear" w:color="auto" w:fill="FFFFFF"/>
        <w:spacing w:line="240" w:lineRule="auto"/>
        <w:ind w:firstLine="0"/>
        <w:jc w:val="right"/>
        <w:rPr>
          <w:bCs/>
          <w:sz w:val="22"/>
          <w:szCs w:val="22"/>
        </w:rPr>
      </w:pPr>
      <w:r>
        <w:rPr>
          <w:bCs/>
          <w:sz w:val="22"/>
          <w:szCs w:val="22"/>
        </w:rPr>
        <w:t xml:space="preserve">                                     </w:t>
      </w:r>
      <w:r w:rsidR="00B70574" w:rsidRPr="00B10254">
        <w:rPr>
          <w:bCs/>
          <w:sz w:val="22"/>
          <w:szCs w:val="22"/>
        </w:rPr>
        <w:t>«____» _</w:t>
      </w:r>
      <w:r w:rsidR="00B70574">
        <w:rPr>
          <w:bCs/>
          <w:sz w:val="22"/>
          <w:szCs w:val="22"/>
        </w:rPr>
        <w:t>____</w:t>
      </w:r>
      <w:r w:rsidR="00B70574" w:rsidRPr="00B10254">
        <w:rPr>
          <w:bCs/>
          <w:sz w:val="22"/>
          <w:szCs w:val="22"/>
        </w:rPr>
        <w:t xml:space="preserve">__________ </w:t>
      </w:r>
      <w:r w:rsidR="009F54FC">
        <w:rPr>
          <w:bCs/>
          <w:sz w:val="22"/>
          <w:szCs w:val="22"/>
        </w:rPr>
        <w:t>2022</w:t>
      </w:r>
      <w:r w:rsidR="00B70574" w:rsidRPr="00826703">
        <w:rPr>
          <w:bCs/>
          <w:sz w:val="22"/>
          <w:szCs w:val="22"/>
        </w:rPr>
        <w:t xml:space="preserve"> г.</w:t>
      </w:r>
    </w:p>
    <w:p w:rsidR="00B90270" w:rsidRPr="005D5039" w:rsidRDefault="00B90270" w:rsidP="005D5039">
      <w:pPr>
        <w:spacing w:line="240" w:lineRule="auto"/>
        <w:ind w:firstLine="709"/>
        <w:rPr>
          <w:b/>
          <w:sz w:val="22"/>
          <w:szCs w:val="22"/>
        </w:rPr>
      </w:pPr>
    </w:p>
    <w:p w:rsidR="00396E21" w:rsidRPr="00F24965" w:rsidRDefault="00396E21" w:rsidP="005D5039">
      <w:pPr>
        <w:spacing w:line="240" w:lineRule="auto"/>
        <w:ind w:firstLine="0"/>
        <w:rPr>
          <w:sz w:val="22"/>
          <w:szCs w:val="22"/>
        </w:rPr>
      </w:pPr>
      <w:r w:rsidRPr="00F24965">
        <w:rPr>
          <w:sz w:val="22"/>
          <w:szCs w:val="22"/>
        </w:rPr>
        <w:t>__________________________________________________________________________________</w:t>
      </w:r>
      <w:r w:rsidR="00146564" w:rsidRPr="00F24965">
        <w:rPr>
          <w:sz w:val="22"/>
          <w:szCs w:val="22"/>
        </w:rPr>
        <w:t>_</w:t>
      </w:r>
    </w:p>
    <w:p w:rsidR="002734E5" w:rsidRPr="00F24965" w:rsidRDefault="00396E21" w:rsidP="007203AF">
      <w:pPr>
        <w:spacing w:line="240" w:lineRule="auto"/>
        <w:ind w:firstLine="0"/>
        <w:jc w:val="center"/>
        <w:rPr>
          <w:b/>
          <w:i/>
          <w:sz w:val="22"/>
          <w:szCs w:val="22"/>
        </w:rPr>
      </w:pPr>
      <w:r w:rsidRPr="00F24965">
        <w:rPr>
          <w:b/>
          <w:sz w:val="22"/>
          <w:szCs w:val="22"/>
        </w:rPr>
        <w:t>(</w:t>
      </w:r>
      <w:r w:rsidRPr="00F24965">
        <w:rPr>
          <w:b/>
          <w:i/>
          <w:sz w:val="22"/>
          <w:szCs w:val="22"/>
        </w:rPr>
        <w:t>наименование</w:t>
      </w:r>
      <w:r w:rsidR="007203AF" w:rsidRPr="00F24965">
        <w:rPr>
          <w:b/>
          <w:i/>
          <w:sz w:val="22"/>
          <w:szCs w:val="22"/>
        </w:rPr>
        <w:t>, фирменное наименование (при наличии)</w:t>
      </w:r>
      <w:r w:rsidRPr="00F24965">
        <w:rPr>
          <w:b/>
          <w:i/>
          <w:sz w:val="22"/>
          <w:szCs w:val="22"/>
        </w:rPr>
        <w:t xml:space="preserve"> </w:t>
      </w:r>
      <w:r w:rsidR="00DB1F1C" w:rsidRPr="00F24965">
        <w:rPr>
          <w:b/>
          <w:i/>
          <w:sz w:val="22"/>
          <w:szCs w:val="22"/>
        </w:rPr>
        <w:t>юридического лица</w:t>
      </w:r>
      <w:r w:rsidR="002734E5" w:rsidRPr="00F24965">
        <w:rPr>
          <w:b/>
          <w:i/>
          <w:sz w:val="22"/>
          <w:szCs w:val="22"/>
        </w:rPr>
        <w:t xml:space="preserve"> </w:t>
      </w:r>
    </w:p>
    <w:p w:rsidR="007203AF" w:rsidRPr="00F24965" w:rsidRDefault="0095278E" w:rsidP="007203AF">
      <w:pPr>
        <w:spacing w:line="240" w:lineRule="auto"/>
        <w:ind w:firstLine="0"/>
        <w:jc w:val="center"/>
        <w:rPr>
          <w:b/>
          <w:i/>
          <w:sz w:val="22"/>
          <w:szCs w:val="22"/>
        </w:rPr>
      </w:pPr>
      <w:r w:rsidRPr="00F24965">
        <w:rPr>
          <w:b/>
          <w:i/>
          <w:sz w:val="22"/>
          <w:szCs w:val="22"/>
        </w:rPr>
        <w:t>И</w:t>
      </w:r>
      <w:r w:rsidR="002734E5" w:rsidRPr="00F24965">
        <w:rPr>
          <w:b/>
          <w:i/>
          <w:sz w:val="22"/>
          <w:szCs w:val="22"/>
        </w:rPr>
        <w:t>ли</w:t>
      </w:r>
    </w:p>
    <w:p w:rsidR="0095278E" w:rsidRPr="00F24965" w:rsidRDefault="0095278E" w:rsidP="007203AF">
      <w:pPr>
        <w:spacing w:line="240" w:lineRule="auto"/>
        <w:ind w:firstLine="0"/>
        <w:jc w:val="center"/>
        <w:rPr>
          <w:b/>
          <w:i/>
          <w:sz w:val="22"/>
          <w:szCs w:val="22"/>
        </w:rPr>
      </w:pPr>
      <w:r w:rsidRPr="00F24965">
        <w:rPr>
          <w:b/>
          <w:i/>
          <w:sz w:val="22"/>
          <w:szCs w:val="22"/>
        </w:rPr>
        <w:t>________________________________________________________________________</w:t>
      </w:r>
    </w:p>
    <w:p w:rsidR="00396E21" w:rsidRPr="00F24965" w:rsidRDefault="007203AF" w:rsidP="007203AF">
      <w:pPr>
        <w:spacing w:line="240" w:lineRule="auto"/>
        <w:ind w:firstLine="0"/>
        <w:jc w:val="center"/>
        <w:rPr>
          <w:b/>
          <w:sz w:val="22"/>
          <w:szCs w:val="22"/>
        </w:rPr>
      </w:pPr>
      <w:r w:rsidRPr="00F24965">
        <w:rPr>
          <w:b/>
          <w:i/>
          <w:sz w:val="22"/>
          <w:szCs w:val="22"/>
        </w:rPr>
        <w:t>Ф.И.О.</w:t>
      </w:r>
      <w:r w:rsidR="00BA1895" w:rsidRPr="00F24965">
        <w:rPr>
          <w:b/>
          <w:i/>
          <w:sz w:val="22"/>
          <w:szCs w:val="22"/>
        </w:rPr>
        <w:t xml:space="preserve"> </w:t>
      </w:r>
      <w:r w:rsidR="00533E6A" w:rsidRPr="00F24965">
        <w:rPr>
          <w:b/>
          <w:i/>
          <w:sz w:val="22"/>
          <w:szCs w:val="22"/>
        </w:rPr>
        <w:t>(при наличии)</w:t>
      </w:r>
      <w:r w:rsidRPr="00F24965">
        <w:rPr>
          <w:b/>
          <w:i/>
          <w:sz w:val="22"/>
          <w:szCs w:val="22"/>
        </w:rPr>
        <w:t>, паспортные данные индивидуального предпринимателя</w:t>
      </w:r>
      <w:r w:rsidR="00396E21" w:rsidRPr="00F24965">
        <w:rPr>
          <w:b/>
          <w:sz w:val="22"/>
          <w:szCs w:val="22"/>
        </w:rPr>
        <w:t>)</w:t>
      </w:r>
    </w:p>
    <w:p w:rsidR="00994758" w:rsidRPr="00F24965" w:rsidRDefault="00994758" w:rsidP="007203AF">
      <w:pPr>
        <w:spacing w:line="240" w:lineRule="auto"/>
        <w:ind w:firstLine="0"/>
        <w:jc w:val="center"/>
        <w:rPr>
          <w:b/>
          <w:sz w:val="22"/>
          <w:szCs w:val="22"/>
        </w:rPr>
      </w:pPr>
    </w:p>
    <w:p w:rsidR="00994758" w:rsidRPr="00F24965" w:rsidRDefault="00994758" w:rsidP="00994758">
      <w:pPr>
        <w:spacing w:line="240" w:lineRule="auto"/>
        <w:ind w:firstLine="0"/>
        <w:jc w:val="left"/>
        <w:rPr>
          <w:sz w:val="22"/>
          <w:szCs w:val="22"/>
        </w:rPr>
      </w:pPr>
      <w:r w:rsidRPr="00F24965">
        <w:rPr>
          <w:sz w:val="22"/>
          <w:szCs w:val="22"/>
        </w:rPr>
        <w:t>ИНН Участника закупки: ____________________________</w:t>
      </w:r>
    </w:p>
    <w:p w:rsidR="007203AF" w:rsidRPr="00F24965" w:rsidRDefault="007203AF" w:rsidP="00994758">
      <w:pPr>
        <w:spacing w:line="240" w:lineRule="auto"/>
        <w:ind w:left="567" w:hanging="567"/>
        <w:jc w:val="left"/>
        <w:rPr>
          <w:sz w:val="22"/>
          <w:szCs w:val="22"/>
        </w:rPr>
      </w:pPr>
    </w:p>
    <w:p w:rsidR="007203AF" w:rsidRPr="00F24965" w:rsidRDefault="00994758" w:rsidP="00994758">
      <w:pPr>
        <w:spacing w:line="240" w:lineRule="auto"/>
        <w:ind w:firstLine="0"/>
        <w:rPr>
          <w:color w:val="000000"/>
          <w:sz w:val="22"/>
          <w:szCs w:val="22"/>
        </w:rPr>
      </w:pPr>
      <w:r w:rsidRPr="00F24965">
        <w:rPr>
          <w:color w:val="000000"/>
          <w:sz w:val="22"/>
          <w:szCs w:val="22"/>
        </w:rPr>
        <w:t>ИНН</w:t>
      </w:r>
      <w:r w:rsidR="007203AF" w:rsidRPr="00F24965">
        <w:rPr>
          <w:color w:val="000000"/>
          <w:sz w:val="22"/>
          <w:szCs w:val="22"/>
        </w:rPr>
        <w:t xml:space="preserve"> (п</w:t>
      </w:r>
      <w:r w:rsidRPr="00F24965">
        <w:rPr>
          <w:color w:val="000000"/>
          <w:sz w:val="22"/>
          <w:szCs w:val="22"/>
        </w:rPr>
        <w:t xml:space="preserve">ри наличии) учредителей, членов </w:t>
      </w:r>
      <w:r w:rsidR="007203AF" w:rsidRPr="00F24965">
        <w:rPr>
          <w:color w:val="000000"/>
          <w:sz w:val="22"/>
          <w:szCs w:val="22"/>
        </w:rPr>
        <w:t>коллегиального исполнительного органа, лица, исполняющего функции единоличного исполнит</w:t>
      </w:r>
      <w:r w:rsidRPr="00F24965">
        <w:rPr>
          <w:color w:val="000000"/>
          <w:sz w:val="22"/>
          <w:szCs w:val="22"/>
        </w:rPr>
        <w:t xml:space="preserve">ельного органа </w:t>
      </w:r>
      <w:r w:rsidR="00BA1895" w:rsidRPr="00F24965">
        <w:rPr>
          <w:color w:val="000000"/>
          <w:sz w:val="22"/>
          <w:szCs w:val="22"/>
        </w:rPr>
        <w:t>юридического лица</w:t>
      </w:r>
      <w:r w:rsidR="0060072E" w:rsidRPr="00F24965">
        <w:rPr>
          <w:color w:val="000000"/>
          <w:sz w:val="22"/>
          <w:szCs w:val="22"/>
        </w:rPr>
        <w:t xml:space="preserve"> </w:t>
      </w:r>
      <w:r w:rsidR="00BA1895" w:rsidRPr="00F24965">
        <w:rPr>
          <w:color w:val="000000"/>
          <w:sz w:val="22"/>
          <w:szCs w:val="22"/>
        </w:rPr>
        <w:t>-</w:t>
      </w:r>
      <w:r w:rsidRPr="00F24965">
        <w:rPr>
          <w:color w:val="000000"/>
          <w:sz w:val="22"/>
          <w:szCs w:val="22"/>
        </w:rPr>
        <w:t>Участника закупки:</w:t>
      </w:r>
      <w:r w:rsidR="0097303D" w:rsidRPr="00F24965">
        <w:rPr>
          <w:color w:val="000000"/>
          <w:sz w:val="22"/>
          <w:szCs w:val="22"/>
        </w:rPr>
        <w:t xml:space="preserve"> __________________________________________</w:t>
      </w:r>
    </w:p>
    <w:p w:rsidR="00994758" w:rsidRPr="00F24965" w:rsidRDefault="00994758" w:rsidP="00994758">
      <w:pPr>
        <w:spacing w:line="240" w:lineRule="auto"/>
        <w:ind w:firstLine="0"/>
        <w:rPr>
          <w:color w:val="000000"/>
          <w:sz w:val="22"/>
          <w:szCs w:val="22"/>
        </w:rPr>
      </w:pPr>
    </w:p>
    <w:p w:rsidR="002734E5" w:rsidRPr="00F24965" w:rsidRDefault="00994758" w:rsidP="00994758">
      <w:pPr>
        <w:tabs>
          <w:tab w:val="left" w:pos="4200"/>
        </w:tabs>
        <w:spacing w:line="240" w:lineRule="auto"/>
        <w:ind w:firstLine="0"/>
        <w:rPr>
          <w:sz w:val="22"/>
          <w:szCs w:val="22"/>
        </w:rPr>
      </w:pPr>
      <w:r w:rsidRPr="00F24965">
        <w:rPr>
          <w:sz w:val="22"/>
          <w:szCs w:val="22"/>
        </w:rPr>
        <w:t>А</w:t>
      </w:r>
      <w:r w:rsidR="007203AF" w:rsidRPr="00F24965">
        <w:rPr>
          <w:sz w:val="22"/>
          <w:szCs w:val="22"/>
        </w:rPr>
        <w:t>дрес юридического</w:t>
      </w:r>
      <w:r w:rsidR="00396E21" w:rsidRPr="00F24965">
        <w:rPr>
          <w:sz w:val="22"/>
          <w:szCs w:val="22"/>
        </w:rPr>
        <w:t xml:space="preserve"> </w:t>
      </w:r>
      <w:r w:rsidRPr="00F24965">
        <w:rPr>
          <w:sz w:val="22"/>
          <w:szCs w:val="22"/>
        </w:rPr>
        <w:t>лица</w:t>
      </w:r>
      <w:r w:rsidR="00533E6A" w:rsidRPr="00F24965">
        <w:rPr>
          <w:sz w:val="22"/>
          <w:szCs w:val="22"/>
        </w:rPr>
        <w:t xml:space="preserve"> в пределах ме</w:t>
      </w:r>
      <w:r w:rsidR="0097303D" w:rsidRPr="00F24965">
        <w:rPr>
          <w:sz w:val="22"/>
          <w:szCs w:val="22"/>
        </w:rPr>
        <w:t>ста нахождения юридического лица</w:t>
      </w:r>
      <w:r w:rsidR="002734E5" w:rsidRPr="00F24965">
        <w:rPr>
          <w:sz w:val="22"/>
          <w:szCs w:val="22"/>
        </w:rPr>
        <w:t>___________</w:t>
      </w:r>
      <w:r w:rsidR="00DB571F" w:rsidRPr="00F24965">
        <w:rPr>
          <w:sz w:val="22"/>
          <w:szCs w:val="22"/>
        </w:rPr>
        <w:t>______</w:t>
      </w:r>
    </w:p>
    <w:p w:rsidR="002734E5" w:rsidRPr="00F24965" w:rsidRDefault="00DB571F" w:rsidP="00DB571F">
      <w:pPr>
        <w:tabs>
          <w:tab w:val="left" w:pos="4200"/>
        </w:tabs>
        <w:spacing w:line="240" w:lineRule="auto"/>
        <w:ind w:firstLine="0"/>
        <w:jc w:val="center"/>
        <w:rPr>
          <w:b/>
          <w:i/>
          <w:sz w:val="22"/>
          <w:szCs w:val="22"/>
        </w:rPr>
      </w:pPr>
      <w:r w:rsidRPr="00F24965">
        <w:rPr>
          <w:b/>
          <w:i/>
          <w:sz w:val="22"/>
          <w:szCs w:val="22"/>
        </w:rPr>
        <w:t>(</w:t>
      </w:r>
      <w:r w:rsidR="002734E5" w:rsidRPr="00F24965">
        <w:rPr>
          <w:b/>
          <w:i/>
          <w:sz w:val="22"/>
          <w:szCs w:val="22"/>
        </w:rPr>
        <w:t>или</w:t>
      </w:r>
      <w:r w:rsidRPr="00F24965">
        <w:rPr>
          <w:b/>
          <w:i/>
          <w:sz w:val="22"/>
          <w:szCs w:val="22"/>
        </w:rPr>
        <w:t>)</w:t>
      </w:r>
    </w:p>
    <w:p w:rsidR="00994758" w:rsidRPr="00F24965" w:rsidRDefault="00994758" w:rsidP="002734E5">
      <w:pPr>
        <w:tabs>
          <w:tab w:val="left" w:pos="4200"/>
        </w:tabs>
        <w:spacing w:line="240" w:lineRule="auto"/>
        <w:ind w:firstLine="0"/>
        <w:rPr>
          <w:sz w:val="22"/>
          <w:szCs w:val="22"/>
        </w:rPr>
      </w:pPr>
      <w:r w:rsidRPr="00F24965">
        <w:rPr>
          <w:sz w:val="22"/>
          <w:szCs w:val="22"/>
        </w:rPr>
        <w:t xml:space="preserve">Адрес </w:t>
      </w:r>
      <w:r w:rsidR="002734E5" w:rsidRPr="00F24965">
        <w:rPr>
          <w:sz w:val="22"/>
          <w:szCs w:val="22"/>
        </w:rPr>
        <w:t xml:space="preserve">места жительства </w:t>
      </w:r>
      <w:r w:rsidRPr="00F24965">
        <w:rPr>
          <w:sz w:val="22"/>
          <w:szCs w:val="22"/>
        </w:rPr>
        <w:t>физического лица</w:t>
      </w:r>
      <w:r w:rsidR="002734E5" w:rsidRPr="00F24965">
        <w:rPr>
          <w:sz w:val="22"/>
          <w:szCs w:val="22"/>
        </w:rPr>
        <w:t>, зарегистрированного в качестве индивидуального предпринимателя __________________________________________________________________________</w:t>
      </w:r>
      <w:r w:rsidR="00DB571F" w:rsidRPr="00F24965">
        <w:rPr>
          <w:sz w:val="22"/>
          <w:szCs w:val="22"/>
        </w:rPr>
        <w:t>_________</w:t>
      </w:r>
    </w:p>
    <w:p w:rsidR="00F24965" w:rsidRDefault="002734E5" w:rsidP="00DB571F">
      <w:pPr>
        <w:spacing w:before="100" w:beforeAutospacing="1" w:after="100" w:afterAutospacing="1" w:line="240" w:lineRule="auto"/>
        <w:ind w:firstLine="0"/>
        <w:rPr>
          <w:sz w:val="22"/>
          <w:szCs w:val="22"/>
        </w:rPr>
      </w:pPr>
      <w:r w:rsidRPr="00F24965">
        <w:rPr>
          <w:snapToGrid/>
          <w:color w:val="000000"/>
          <w:sz w:val="22"/>
          <w:szCs w:val="22"/>
          <w:lang w:eastAsia="en-US"/>
        </w:rPr>
        <w:t>Настоящей заявкой подтвержда</w:t>
      </w:r>
      <w:r w:rsidR="001E5662" w:rsidRPr="00F24965">
        <w:rPr>
          <w:snapToGrid/>
          <w:color w:val="000000"/>
          <w:sz w:val="22"/>
          <w:szCs w:val="22"/>
          <w:lang w:eastAsia="en-US"/>
        </w:rPr>
        <w:t>ем</w:t>
      </w:r>
      <w:r w:rsidRPr="00F24965">
        <w:rPr>
          <w:snapToGrid/>
          <w:color w:val="000000"/>
          <w:sz w:val="22"/>
          <w:szCs w:val="22"/>
          <w:lang w:eastAsia="en-US"/>
        </w:rPr>
        <w:t xml:space="preserve"> согласие </w:t>
      </w:r>
      <w:r w:rsidR="00DB571F" w:rsidRPr="00F24965">
        <w:rPr>
          <w:snapToGrid/>
          <w:color w:val="000000"/>
          <w:sz w:val="22"/>
          <w:szCs w:val="22"/>
          <w:lang w:eastAsia="en-US"/>
        </w:rPr>
        <w:t>в соответствии с требованиями, указанн</w:t>
      </w:r>
      <w:r w:rsidR="00C428EC" w:rsidRPr="00F24965">
        <w:rPr>
          <w:snapToGrid/>
          <w:sz w:val="22"/>
          <w:szCs w:val="22"/>
          <w:lang w:eastAsia="en-US"/>
        </w:rPr>
        <w:t>ыми</w:t>
      </w:r>
      <w:r w:rsidR="00DB571F" w:rsidRPr="00F24965">
        <w:rPr>
          <w:snapToGrid/>
          <w:color w:val="000000"/>
          <w:sz w:val="22"/>
          <w:szCs w:val="22"/>
          <w:lang w:eastAsia="en-US"/>
        </w:rPr>
        <w:t xml:space="preserve"> в извещении о проведении запроса котировок в электронной форме № _________________ </w:t>
      </w:r>
      <w:r w:rsidRPr="00F24965">
        <w:rPr>
          <w:snapToGrid/>
          <w:color w:val="000000"/>
          <w:sz w:val="22"/>
          <w:szCs w:val="22"/>
          <w:lang w:eastAsia="en-US"/>
        </w:rPr>
        <w:t xml:space="preserve">заключить и исполнить договор </w:t>
      </w:r>
      <w:r w:rsidRPr="00F24965">
        <w:rPr>
          <w:sz w:val="22"/>
          <w:szCs w:val="22"/>
        </w:rPr>
        <w:t>без изменений его условий, изложенных в Проекте договора поставки (</w:t>
      </w:r>
      <w:r w:rsidRPr="00F24965">
        <w:rPr>
          <w:b/>
          <w:sz w:val="22"/>
          <w:szCs w:val="22"/>
        </w:rPr>
        <w:t>Приложение №2</w:t>
      </w:r>
      <w:r w:rsidRPr="00F24965">
        <w:rPr>
          <w:sz w:val="22"/>
          <w:szCs w:val="22"/>
        </w:rPr>
        <w:t>), с учетом наших предложений</w:t>
      </w:r>
      <w:r w:rsidR="00DB571F" w:rsidRPr="00F24965">
        <w:rPr>
          <w:sz w:val="22"/>
          <w:szCs w:val="22"/>
        </w:rPr>
        <w:t>.</w:t>
      </w:r>
      <w:r w:rsidRPr="00F24965">
        <w:rPr>
          <w:sz w:val="22"/>
          <w:szCs w:val="22"/>
        </w:rPr>
        <w:t xml:space="preserve"> </w:t>
      </w:r>
    </w:p>
    <w:p w:rsidR="002734E5" w:rsidRPr="00F24965" w:rsidRDefault="002734E5" w:rsidP="00DB571F">
      <w:pPr>
        <w:spacing w:before="100" w:beforeAutospacing="1" w:after="100" w:afterAutospacing="1" w:line="240" w:lineRule="auto"/>
        <w:ind w:firstLine="0"/>
        <w:rPr>
          <w:snapToGrid/>
          <w:color w:val="000000"/>
          <w:sz w:val="22"/>
          <w:szCs w:val="22"/>
          <w:lang w:eastAsia="en-US"/>
        </w:rPr>
      </w:pPr>
      <w:r w:rsidRPr="00F24965">
        <w:rPr>
          <w:snapToGrid/>
          <w:color w:val="000000"/>
          <w:sz w:val="22"/>
          <w:szCs w:val="22"/>
          <w:lang w:eastAsia="en-US"/>
        </w:rPr>
        <w:t>Подавая настоящую заявку, подтвержда</w:t>
      </w:r>
      <w:r w:rsidR="001E5662" w:rsidRPr="00F24965">
        <w:rPr>
          <w:snapToGrid/>
          <w:color w:val="000000"/>
          <w:sz w:val="22"/>
          <w:szCs w:val="22"/>
          <w:lang w:eastAsia="en-US"/>
        </w:rPr>
        <w:t>ем</w:t>
      </w:r>
      <w:r w:rsidRPr="00F24965">
        <w:rPr>
          <w:snapToGrid/>
          <w:color w:val="000000"/>
          <w:sz w:val="22"/>
          <w:szCs w:val="22"/>
          <w:lang w:eastAsia="en-US"/>
        </w:rPr>
        <w:t xml:space="preserve">, что </w:t>
      </w:r>
      <w:r w:rsidR="001E5662" w:rsidRPr="00F24965">
        <w:rPr>
          <w:snapToGrid/>
          <w:color w:val="000000"/>
          <w:sz w:val="22"/>
          <w:szCs w:val="22"/>
          <w:lang w:eastAsia="en-US"/>
        </w:rPr>
        <w:t>У</w:t>
      </w:r>
      <w:r w:rsidRPr="00F24965">
        <w:rPr>
          <w:snapToGrid/>
          <w:color w:val="000000"/>
          <w:sz w:val="22"/>
          <w:szCs w:val="22"/>
          <w:lang w:eastAsia="en-US"/>
        </w:rPr>
        <w:t>частник закупки соответствует всем требованиям,</w:t>
      </w:r>
      <w:r w:rsidR="00DB571F" w:rsidRPr="00F24965">
        <w:rPr>
          <w:snapToGrid/>
          <w:sz w:val="22"/>
          <w:szCs w:val="22"/>
          <w:lang w:eastAsia="en-US"/>
        </w:rPr>
        <w:t xml:space="preserve"> </w:t>
      </w:r>
      <w:r w:rsidRPr="00F24965">
        <w:rPr>
          <w:snapToGrid/>
          <w:color w:val="000000"/>
          <w:sz w:val="22"/>
          <w:szCs w:val="22"/>
          <w:lang w:eastAsia="en-US"/>
        </w:rPr>
        <w:t>запретам и ограничениям, установленным извещением о проведении запроса котировок.</w:t>
      </w:r>
    </w:p>
    <w:p w:rsidR="003D2A36" w:rsidRDefault="005B286F" w:rsidP="00843F01">
      <w:pPr>
        <w:spacing w:line="259" w:lineRule="auto"/>
        <w:ind w:firstLine="0"/>
        <w:rPr>
          <w:snapToGrid/>
          <w:color w:val="000000"/>
          <w:sz w:val="22"/>
          <w:szCs w:val="22"/>
        </w:rPr>
      </w:pPr>
      <w:r w:rsidRPr="00F24965">
        <w:rPr>
          <w:sz w:val="22"/>
          <w:szCs w:val="22"/>
        </w:rPr>
        <w:t>Настоящей заявкой заверя</w:t>
      </w:r>
      <w:r w:rsidR="001E5662" w:rsidRPr="00F24965">
        <w:rPr>
          <w:sz w:val="22"/>
          <w:szCs w:val="22"/>
        </w:rPr>
        <w:t>ем</w:t>
      </w:r>
      <w:r w:rsidRPr="00F24965">
        <w:rPr>
          <w:sz w:val="22"/>
          <w:szCs w:val="22"/>
        </w:rPr>
        <w:t xml:space="preserve"> соответствие </w:t>
      </w:r>
      <w:r w:rsidR="0082262E" w:rsidRPr="00F24965">
        <w:rPr>
          <w:snapToGrid/>
          <w:color w:val="000000"/>
          <w:sz w:val="22"/>
          <w:szCs w:val="22"/>
        </w:rPr>
        <w:t xml:space="preserve">поставляемого товара, </w:t>
      </w:r>
      <w:r w:rsidR="0082262E" w:rsidRPr="00F24965">
        <w:rPr>
          <w:sz w:val="22"/>
          <w:szCs w:val="22"/>
        </w:rPr>
        <w:t xml:space="preserve">его </w:t>
      </w:r>
      <w:r w:rsidR="0082262E" w:rsidRPr="00F24965">
        <w:rPr>
          <w:snapToGrid/>
          <w:color w:val="000000"/>
          <w:sz w:val="22"/>
          <w:szCs w:val="22"/>
        </w:rPr>
        <w:t>функциональных характеристик (потребительских свойств)</w:t>
      </w:r>
      <w:r w:rsidR="0082262E" w:rsidRPr="00F24965">
        <w:rPr>
          <w:sz w:val="22"/>
          <w:szCs w:val="22"/>
        </w:rPr>
        <w:t xml:space="preserve">, его </w:t>
      </w:r>
      <w:r w:rsidR="00942C92" w:rsidRPr="00F24965">
        <w:rPr>
          <w:snapToGrid/>
          <w:color w:val="000000"/>
          <w:sz w:val="22"/>
          <w:szCs w:val="22"/>
        </w:rPr>
        <w:t xml:space="preserve">технических </w:t>
      </w:r>
      <w:r w:rsidR="0082262E" w:rsidRPr="00F24965">
        <w:rPr>
          <w:snapToGrid/>
          <w:color w:val="000000"/>
          <w:sz w:val="22"/>
          <w:szCs w:val="22"/>
        </w:rPr>
        <w:t xml:space="preserve">и качественных характеристик и иных предложений </w:t>
      </w:r>
      <w:r w:rsidR="00507CCA" w:rsidRPr="00F24965">
        <w:rPr>
          <w:snapToGrid/>
          <w:color w:val="000000"/>
          <w:sz w:val="22"/>
          <w:szCs w:val="22"/>
        </w:rPr>
        <w:t>об условиях исполнения договора</w:t>
      </w:r>
      <w:r w:rsidR="00396E21" w:rsidRPr="00F24965">
        <w:rPr>
          <w:snapToGrid/>
          <w:color w:val="000000"/>
          <w:sz w:val="22"/>
          <w:szCs w:val="22"/>
        </w:rPr>
        <w:t>:</w:t>
      </w:r>
    </w:p>
    <w:p w:rsidR="00A30AC0" w:rsidRDefault="00A30AC0" w:rsidP="00843F01">
      <w:pPr>
        <w:spacing w:line="259" w:lineRule="auto"/>
        <w:ind w:firstLine="0"/>
        <w:rPr>
          <w:snapToGrid/>
          <w:color w:val="000000"/>
          <w:sz w:val="22"/>
          <w:szCs w:val="22"/>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1417"/>
        <w:gridCol w:w="2268"/>
        <w:gridCol w:w="4820"/>
      </w:tblGrid>
      <w:tr w:rsidR="00A30AC0" w:rsidRPr="00E2768F" w:rsidTr="00E4682C">
        <w:trPr>
          <w:trHeight w:val="300"/>
        </w:trPr>
        <w:tc>
          <w:tcPr>
            <w:tcW w:w="1447" w:type="dxa"/>
            <w:shd w:val="clear" w:color="auto" w:fill="auto"/>
            <w:vAlign w:val="center"/>
          </w:tcPr>
          <w:p w:rsidR="00A30AC0" w:rsidRPr="00E2768F" w:rsidRDefault="00A30AC0" w:rsidP="00B27BCC">
            <w:pPr>
              <w:suppressAutoHyphens/>
              <w:spacing w:after="120" w:line="240" w:lineRule="auto"/>
              <w:ind w:left="-74" w:firstLine="0"/>
              <w:jc w:val="center"/>
              <w:rPr>
                <w:rFonts w:eastAsia="Calibri"/>
                <w:b/>
                <w:bCs/>
                <w:snapToGrid/>
                <w:color w:val="000000" w:themeColor="text1"/>
                <w:kern w:val="1"/>
                <w:sz w:val="21"/>
                <w:szCs w:val="24"/>
                <w:lang w:eastAsia="hi-IN" w:bidi="hi-IN"/>
              </w:rPr>
            </w:pPr>
            <w:r w:rsidRPr="00E2768F">
              <w:rPr>
                <w:rFonts w:eastAsia="Calibri"/>
                <w:b/>
                <w:bCs/>
                <w:snapToGrid/>
                <w:color w:val="000000" w:themeColor="text1"/>
                <w:kern w:val="1"/>
                <w:sz w:val="21"/>
                <w:szCs w:val="24"/>
                <w:lang w:eastAsia="hi-IN" w:bidi="hi-IN"/>
              </w:rPr>
              <w:t xml:space="preserve">Наименование </w:t>
            </w:r>
          </w:p>
        </w:tc>
        <w:tc>
          <w:tcPr>
            <w:tcW w:w="1417" w:type="dxa"/>
            <w:shd w:val="clear" w:color="auto" w:fill="auto"/>
            <w:vAlign w:val="center"/>
          </w:tcPr>
          <w:p w:rsidR="00A30AC0" w:rsidRPr="00E2768F" w:rsidRDefault="00A30AC0" w:rsidP="00B27BCC">
            <w:pPr>
              <w:suppressAutoHyphens/>
              <w:spacing w:after="120" w:line="240" w:lineRule="auto"/>
              <w:ind w:left="-108" w:firstLine="0"/>
              <w:jc w:val="center"/>
              <w:rPr>
                <w:rFonts w:eastAsia="Calibri"/>
                <w:b/>
                <w:snapToGrid/>
                <w:color w:val="000000" w:themeColor="text1"/>
                <w:kern w:val="1"/>
                <w:sz w:val="21"/>
                <w:szCs w:val="24"/>
                <w:lang w:eastAsia="hi-IN" w:bidi="hi-IN"/>
              </w:rPr>
            </w:pPr>
            <w:r w:rsidRPr="00E2768F">
              <w:rPr>
                <w:rFonts w:eastAsia="Calibri"/>
                <w:b/>
                <w:bCs/>
                <w:snapToGrid/>
                <w:color w:val="000000" w:themeColor="text1"/>
                <w:kern w:val="1"/>
                <w:sz w:val="21"/>
                <w:szCs w:val="24"/>
                <w:lang w:eastAsia="hi-IN" w:bidi="hi-IN"/>
              </w:rPr>
              <w:t>Кол</w:t>
            </w:r>
            <w:r>
              <w:rPr>
                <w:rFonts w:eastAsia="Calibri"/>
                <w:b/>
                <w:bCs/>
                <w:snapToGrid/>
                <w:color w:val="000000" w:themeColor="text1"/>
                <w:kern w:val="1"/>
                <w:sz w:val="21"/>
                <w:szCs w:val="24"/>
                <w:lang w:eastAsia="hi-IN" w:bidi="hi-IN"/>
              </w:rPr>
              <w:t>ичество</w:t>
            </w:r>
          </w:p>
        </w:tc>
        <w:tc>
          <w:tcPr>
            <w:tcW w:w="2268" w:type="dxa"/>
            <w:shd w:val="clear" w:color="auto" w:fill="auto"/>
            <w:vAlign w:val="center"/>
          </w:tcPr>
          <w:p w:rsidR="00A30AC0" w:rsidRPr="00E2768F" w:rsidRDefault="00A30AC0" w:rsidP="00B27BCC">
            <w:pPr>
              <w:suppressAutoHyphens/>
              <w:spacing w:after="120" w:line="240" w:lineRule="auto"/>
              <w:ind w:firstLine="0"/>
              <w:jc w:val="center"/>
              <w:rPr>
                <w:rFonts w:eastAsia="Calibri"/>
                <w:b/>
                <w:iCs/>
                <w:snapToGrid/>
                <w:color w:val="000000" w:themeColor="text1"/>
                <w:kern w:val="1"/>
                <w:sz w:val="21"/>
                <w:szCs w:val="24"/>
                <w:lang w:eastAsia="hi-IN" w:bidi="hi-IN"/>
              </w:rPr>
            </w:pPr>
            <w:r w:rsidRPr="00E2768F">
              <w:rPr>
                <w:rFonts w:eastAsia="Calibri"/>
                <w:b/>
                <w:snapToGrid/>
                <w:color w:val="000000" w:themeColor="text1"/>
                <w:kern w:val="1"/>
                <w:sz w:val="21"/>
                <w:szCs w:val="24"/>
                <w:lang w:eastAsia="hi-IN" w:bidi="hi-IN"/>
              </w:rPr>
              <w:t>Характеристика</w:t>
            </w:r>
          </w:p>
        </w:tc>
        <w:tc>
          <w:tcPr>
            <w:tcW w:w="4820" w:type="dxa"/>
            <w:shd w:val="clear" w:color="auto" w:fill="auto"/>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b/>
                <w:iCs/>
                <w:snapToGrid/>
                <w:color w:val="000000" w:themeColor="text1"/>
                <w:kern w:val="1"/>
                <w:sz w:val="21"/>
                <w:szCs w:val="24"/>
                <w:lang w:eastAsia="hi-IN" w:bidi="hi-IN"/>
              </w:rPr>
              <w:t xml:space="preserve">Значение, </w:t>
            </w:r>
            <w:r>
              <w:rPr>
                <w:rFonts w:eastAsia="Calibri"/>
                <w:b/>
                <w:iCs/>
                <w:snapToGrid/>
                <w:color w:val="000000" w:themeColor="text1"/>
                <w:kern w:val="1"/>
                <w:sz w:val="21"/>
                <w:szCs w:val="24"/>
                <w:lang w:eastAsia="hi-IN" w:bidi="hi-IN"/>
              </w:rPr>
              <w:t>единица измерения</w:t>
            </w:r>
          </w:p>
        </w:tc>
      </w:tr>
      <w:tr w:rsidR="00A30AC0" w:rsidRPr="00E2768F" w:rsidTr="00E4682C">
        <w:trPr>
          <w:trHeight w:val="300"/>
        </w:trPr>
        <w:tc>
          <w:tcPr>
            <w:tcW w:w="1447" w:type="dxa"/>
            <w:vMerge w:val="restart"/>
            <w:shd w:val="clear" w:color="auto" w:fill="FFFFFF"/>
            <w:vAlign w:val="center"/>
          </w:tcPr>
          <w:p w:rsidR="00A30AC0" w:rsidRPr="00E2768F" w:rsidRDefault="00A30AC0" w:rsidP="003603FE">
            <w:pPr>
              <w:suppressAutoHyphens/>
              <w:spacing w:after="120" w:line="240" w:lineRule="auto"/>
              <w:ind w:firstLine="0"/>
              <w:jc w:val="center"/>
              <w:rPr>
                <w:rFonts w:eastAsia="Calibri"/>
                <w:bCs/>
                <w:snapToGrid/>
                <w:color w:val="000000" w:themeColor="text1"/>
                <w:kern w:val="1"/>
                <w:sz w:val="21"/>
                <w:szCs w:val="24"/>
                <w:lang w:eastAsia="hi-IN" w:bidi="hi-IN"/>
              </w:rPr>
            </w:pPr>
            <w:r w:rsidRPr="00E2768F">
              <w:rPr>
                <w:rFonts w:eastAsia="Calibri"/>
                <w:bCs/>
                <w:snapToGrid/>
                <w:color w:val="000000" w:themeColor="text1"/>
                <w:kern w:val="1"/>
                <w:sz w:val="21"/>
                <w:szCs w:val="24"/>
                <w:lang w:eastAsia="hi-IN" w:bidi="hi-IN"/>
              </w:rPr>
              <w:t>Аппаратная платформа</w:t>
            </w:r>
            <w:r w:rsidR="00C20C7F">
              <w:rPr>
                <w:rFonts w:eastAsia="Calibri"/>
                <w:bCs/>
                <w:snapToGrid/>
                <w:color w:val="000000" w:themeColor="text1"/>
                <w:kern w:val="1"/>
                <w:sz w:val="21"/>
                <w:szCs w:val="24"/>
                <w:lang w:eastAsia="hi-IN" w:bidi="hi-IN"/>
              </w:rPr>
              <w:t xml:space="preserve"> </w:t>
            </w:r>
          </w:p>
        </w:tc>
        <w:tc>
          <w:tcPr>
            <w:tcW w:w="1417" w:type="dxa"/>
            <w:vMerge w:val="restart"/>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bCs/>
                <w:snapToGrid/>
                <w:color w:val="000000" w:themeColor="text1"/>
                <w:kern w:val="1"/>
                <w:sz w:val="21"/>
                <w:szCs w:val="24"/>
                <w:lang w:eastAsia="hi-IN" w:bidi="hi-IN"/>
              </w:rPr>
              <w:t>1</w:t>
            </w: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размеры, ВхШхГ</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Типоразмер корпуса</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Количество портов 1000</w:t>
            </w:r>
            <w:r w:rsidRPr="00E2768F">
              <w:rPr>
                <w:rFonts w:eastAsia="Calibri"/>
                <w:snapToGrid/>
                <w:color w:val="000000" w:themeColor="text1"/>
                <w:kern w:val="1"/>
                <w:sz w:val="21"/>
                <w:szCs w:val="24"/>
                <w:lang w:val="en-US" w:eastAsia="hi-IN" w:bidi="hi-IN"/>
              </w:rPr>
              <w:t>Base</w:t>
            </w:r>
            <w:r w:rsidRPr="00E2768F">
              <w:rPr>
                <w:rFonts w:eastAsia="Calibri"/>
                <w:snapToGrid/>
                <w:color w:val="000000" w:themeColor="text1"/>
                <w:kern w:val="1"/>
                <w:sz w:val="21"/>
                <w:szCs w:val="24"/>
                <w:lang w:eastAsia="hi-IN" w:bidi="hi-IN"/>
              </w:rPr>
              <w:t>-</w:t>
            </w:r>
            <w:r w:rsidRPr="00E2768F">
              <w:rPr>
                <w:rFonts w:eastAsia="Calibri"/>
                <w:snapToGrid/>
                <w:color w:val="000000" w:themeColor="text1"/>
                <w:kern w:val="1"/>
                <w:sz w:val="21"/>
                <w:szCs w:val="24"/>
                <w:lang w:val="en-US" w:eastAsia="hi-IN" w:bidi="hi-IN"/>
              </w:rPr>
              <w:t>T</w:t>
            </w:r>
            <w:r w:rsidRPr="00E2768F">
              <w:rPr>
                <w:rFonts w:eastAsia="Calibri"/>
                <w:snapToGrid/>
                <w:color w:val="000000" w:themeColor="text1"/>
                <w:kern w:val="1"/>
                <w:sz w:val="21"/>
                <w:szCs w:val="24"/>
                <w:lang w:eastAsia="hi-IN" w:bidi="hi-IN"/>
              </w:rPr>
              <w:t xml:space="preserve">, </w:t>
            </w:r>
            <w:r w:rsidRPr="00E2768F">
              <w:rPr>
                <w:rFonts w:eastAsia="Calibri"/>
                <w:snapToGrid/>
                <w:color w:val="000000" w:themeColor="text1"/>
                <w:kern w:val="1"/>
                <w:sz w:val="21"/>
                <w:szCs w:val="24"/>
                <w:lang w:val="en-US" w:eastAsia="hi-IN" w:bidi="hi-IN"/>
              </w:rPr>
              <w:t>RJ</w:t>
            </w:r>
            <w:r w:rsidRPr="00E2768F">
              <w:rPr>
                <w:rFonts w:eastAsia="Calibri"/>
                <w:snapToGrid/>
                <w:color w:val="000000" w:themeColor="text1"/>
                <w:kern w:val="1"/>
                <w:sz w:val="21"/>
                <w:szCs w:val="24"/>
                <w:lang w:eastAsia="hi-IN" w:bidi="hi-IN"/>
              </w:rPr>
              <w:t>-45</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val="restart"/>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CPU (процессор)</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процессоров: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ядер: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потоков: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A30AC0">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Базовая тактовая частота процессора: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A30AC0">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Максимальная тактовая частота с технологией Turbo Boost: </w:t>
            </w:r>
          </w:p>
        </w:tc>
      </w:tr>
      <w:tr w:rsidR="00A30AC0" w:rsidRPr="00E2768F" w:rsidTr="00E4682C">
        <w:trPr>
          <w:trHeight w:val="337"/>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A30AC0">
            <w:pPr>
              <w:suppressAutoHyphens/>
              <w:spacing w:after="120" w:line="240" w:lineRule="auto"/>
              <w:ind w:firstLine="0"/>
              <w:jc w:val="center"/>
              <w:rPr>
                <w:rFonts w:eastAsia="Calibri"/>
                <w:snapToGrid/>
                <w:color w:val="000000" w:themeColor="text1"/>
                <w:kern w:val="1"/>
                <w:sz w:val="21"/>
                <w:szCs w:val="24"/>
                <w:lang w:val="en-GB" w:eastAsia="hi-IN" w:bidi="hi-IN"/>
              </w:rPr>
            </w:pPr>
            <w:r w:rsidRPr="00E2768F">
              <w:rPr>
                <w:rFonts w:eastAsia="Calibri"/>
                <w:snapToGrid/>
                <w:color w:val="000000" w:themeColor="text1"/>
                <w:kern w:val="1"/>
                <w:sz w:val="21"/>
                <w:szCs w:val="24"/>
                <w:lang w:eastAsia="hi-IN" w:bidi="hi-IN"/>
              </w:rPr>
              <w:t xml:space="preserve">Кэш-память: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A30AC0">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Частота системной шины: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Кол-во соединений QPI: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A30AC0" w:rsidRPr="00E2768F" w:rsidRDefault="00A30AC0" w:rsidP="00A30AC0">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Расчетная мощность: </w:t>
            </w: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Дисковое пространство</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Оперативная память</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Входное напряжения БП</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Ток</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Энергопотребление</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A30AC0" w:rsidRPr="00E2768F" w:rsidTr="00E4682C">
        <w:trPr>
          <w:trHeight w:val="300"/>
        </w:trPr>
        <w:tc>
          <w:tcPr>
            <w:tcW w:w="144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A30AC0" w:rsidRPr="00E2768F" w:rsidRDefault="00A30AC0"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Вес</w:t>
            </w:r>
          </w:p>
        </w:tc>
        <w:tc>
          <w:tcPr>
            <w:tcW w:w="4820" w:type="dxa"/>
            <w:shd w:val="clear" w:color="auto" w:fill="FFFFFF"/>
            <w:vAlign w:val="center"/>
          </w:tcPr>
          <w:p w:rsidR="00A30AC0" w:rsidRPr="00E2768F" w:rsidRDefault="00A30AC0"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C20C7F" w:rsidRPr="00E2768F" w:rsidTr="00E4682C">
        <w:trPr>
          <w:trHeight w:val="300"/>
        </w:trPr>
        <w:tc>
          <w:tcPr>
            <w:tcW w:w="1447" w:type="dxa"/>
            <w:shd w:val="clear" w:color="auto" w:fill="FFFFFF"/>
            <w:vAlign w:val="center"/>
          </w:tcPr>
          <w:p w:rsidR="00C20C7F" w:rsidRPr="00E2768F" w:rsidRDefault="00C20C7F"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shd w:val="clear" w:color="auto" w:fill="FFFFFF"/>
            <w:vAlign w:val="center"/>
          </w:tcPr>
          <w:p w:rsidR="00C20C7F" w:rsidRPr="00E2768F" w:rsidRDefault="00C20C7F"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C20C7F" w:rsidRPr="00E2768F" w:rsidRDefault="00C20C7F"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C20C7F" w:rsidRPr="00E2768F" w:rsidRDefault="00C20C7F"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bl>
    <w:p w:rsidR="0069799D" w:rsidRDefault="0069799D" w:rsidP="0069799D">
      <w:pPr>
        <w:keepNext/>
        <w:keepLines/>
        <w:spacing w:before="40" w:after="120" w:line="259" w:lineRule="auto"/>
        <w:ind w:firstLine="0"/>
        <w:jc w:val="left"/>
        <w:outlineLvl w:val="4"/>
        <w:rPr>
          <w:rFonts w:cstheme="majorBidi"/>
          <w:b/>
          <w:snapToGrid/>
          <w:sz w:val="21"/>
        </w:rPr>
      </w:pPr>
    </w:p>
    <w:p w:rsidR="0069799D" w:rsidRDefault="0069799D" w:rsidP="0069799D">
      <w:pPr>
        <w:keepNext/>
        <w:keepLines/>
        <w:spacing w:before="40" w:after="120" w:line="259" w:lineRule="auto"/>
        <w:ind w:firstLine="0"/>
        <w:jc w:val="left"/>
        <w:outlineLvl w:val="4"/>
        <w:rPr>
          <w:rFonts w:cstheme="majorBidi"/>
          <w:b/>
          <w:snapToGrid/>
          <w:sz w:val="21"/>
        </w:rPr>
      </w:pPr>
      <w:r>
        <w:rPr>
          <w:rFonts w:cstheme="majorBidi"/>
          <w:b/>
          <w:snapToGrid/>
          <w:sz w:val="21"/>
        </w:rPr>
        <w:t>П</w:t>
      </w:r>
      <w:r w:rsidRPr="0069799D">
        <w:rPr>
          <w:rFonts w:cstheme="majorBidi"/>
          <w:b/>
          <w:snapToGrid/>
          <w:sz w:val="21"/>
        </w:rPr>
        <w:t>рограммн</w:t>
      </w:r>
      <w:r>
        <w:rPr>
          <w:rFonts w:cstheme="majorBidi"/>
          <w:b/>
          <w:snapToGrid/>
          <w:sz w:val="21"/>
        </w:rPr>
        <w:t>ые</w:t>
      </w:r>
      <w:r w:rsidRPr="0069799D">
        <w:rPr>
          <w:rFonts w:cstheme="majorBidi"/>
          <w:b/>
          <w:snapToGrid/>
          <w:sz w:val="21"/>
        </w:rPr>
        <w:t xml:space="preserve"> составляющ</w:t>
      </w:r>
      <w:r>
        <w:rPr>
          <w:rFonts w:cstheme="majorBidi"/>
          <w:b/>
          <w:snapToGrid/>
          <w:sz w:val="21"/>
        </w:rPr>
        <w:t>ие</w:t>
      </w:r>
      <w:r w:rsidRPr="0069799D">
        <w:rPr>
          <w:rFonts w:cstheme="majorBidi"/>
          <w:b/>
          <w:snapToGrid/>
          <w:sz w:val="21"/>
        </w:rPr>
        <w:t xml:space="preserve"> комплекса:</w:t>
      </w:r>
    </w:p>
    <w:tbl>
      <w:tblPr>
        <w:tblStyle w:val="af6"/>
        <w:tblW w:w="0" w:type="auto"/>
        <w:tblLook w:val="04A0" w:firstRow="1" w:lastRow="0" w:firstColumn="1" w:lastColumn="0" w:noHBand="0" w:noVBand="1"/>
      </w:tblPr>
      <w:tblGrid>
        <w:gridCol w:w="10055"/>
      </w:tblGrid>
      <w:tr w:rsidR="0069799D" w:rsidTr="0069799D">
        <w:trPr>
          <w:trHeight w:val="850"/>
        </w:trPr>
        <w:tc>
          <w:tcPr>
            <w:tcW w:w="10055" w:type="dxa"/>
          </w:tcPr>
          <w:p w:rsidR="0069799D" w:rsidRDefault="0069799D" w:rsidP="0069799D">
            <w:pPr>
              <w:keepNext/>
              <w:keepLines/>
              <w:spacing w:before="40" w:after="120" w:line="259" w:lineRule="auto"/>
              <w:ind w:firstLine="0"/>
              <w:jc w:val="left"/>
              <w:outlineLvl w:val="4"/>
              <w:rPr>
                <w:rFonts w:cstheme="majorBidi"/>
                <w:b/>
                <w:snapToGrid/>
                <w:sz w:val="21"/>
              </w:rPr>
            </w:pPr>
          </w:p>
        </w:tc>
      </w:tr>
    </w:tbl>
    <w:p w:rsidR="0069799D" w:rsidRDefault="0069799D" w:rsidP="0069799D">
      <w:pPr>
        <w:keepNext/>
        <w:keepLines/>
        <w:spacing w:before="40" w:after="120" w:line="259" w:lineRule="auto"/>
        <w:ind w:firstLine="0"/>
        <w:jc w:val="left"/>
        <w:outlineLvl w:val="4"/>
        <w:rPr>
          <w:rFonts w:cstheme="majorBidi"/>
          <w:b/>
          <w:snapToGrid/>
          <w:sz w:val="21"/>
        </w:rPr>
      </w:pPr>
    </w:p>
    <w:p w:rsidR="0069799D" w:rsidRPr="0069799D" w:rsidRDefault="0069799D" w:rsidP="0069799D">
      <w:pPr>
        <w:keepNext/>
        <w:keepLines/>
        <w:spacing w:before="40" w:after="120" w:line="259" w:lineRule="auto"/>
        <w:ind w:firstLine="0"/>
        <w:jc w:val="left"/>
        <w:outlineLvl w:val="4"/>
        <w:rPr>
          <w:rFonts w:cstheme="majorBidi"/>
          <w:b/>
          <w:snapToGrid/>
          <w:sz w:val="21"/>
        </w:rPr>
      </w:pPr>
      <w:r>
        <w:rPr>
          <w:rFonts w:cstheme="majorBidi"/>
          <w:b/>
          <w:snapToGrid/>
          <w:sz w:val="21"/>
        </w:rPr>
        <w:t>А</w:t>
      </w:r>
      <w:r w:rsidRPr="0069799D">
        <w:rPr>
          <w:rFonts w:cstheme="majorBidi"/>
          <w:b/>
          <w:snapToGrid/>
          <w:sz w:val="21"/>
        </w:rPr>
        <w:t>ппаратн</w:t>
      </w:r>
      <w:r>
        <w:rPr>
          <w:rFonts w:cstheme="majorBidi"/>
          <w:b/>
          <w:snapToGrid/>
          <w:sz w:val="21"/>
        </w:rPr>
        <w:t>ые</w:t>
      </w:r>
      <w:r w:rsidRPr="0069799D">
        <w:rPr>
          <w:rFonts w:cstheme="majorBidi"/>
          <w:b/>
          <w:snapToGrid/>
          <w:sz w:val="21"/>
        </w:rPr>
        <w:t xml:space="preserve"> составляюще</w:t>
      </w:r>
      <w:r>
        <w:rPr>
          <w:rFonts w:cstheme="majorBidi"/>
          <w:b/>
          <w:snapToGrid/>
          <w:sz w:val="21"/>
        </w:rPr>
        <w:t>е</w:t>
      </w:r>
      <w:r w:rsidRPr="0069799D">
        <w:rPr>
          <w:rFonts w:cstheme="majorBidi"/>
          <w:b/>
          <w:snapToGrid/>
          <w:sz w:val="21"/>
        </w:rPr>
        <w:t xml:space="preserve"> комплекса:</w:t>
      </w:r>
    </w:p>
    <w:tbl>
      <w:tblPr>
        <w:tblStyle w:val="af6"/>
        <w:tblW w:w="0" w:type="auto"/>
        <w:tblLook w:val="04A0" w:firstRow="1" w:lastRow="0" w:firstColumn="1" w:lastColumn="0" w:noHBand="0" w:noVBand="1"/>
      </w:tblPr>
      <w:tblGrid>
        <w:gridCol w:w="10055"/>
      </w:tblGrid>
      <w:tr w:rsidR="0069799D" w:rsidTr="00B27BCC">
        <w:trPr>
          <w:trHeight w:val="850"/>
        </w:trPr>
        <w:tc>
          <w:tcPr>
            <w:tcW w:w="10055" w:type="dxa"/>
          </w:tcPr>
          <w:p w:rsidR="0069799D" w:rsidRDefault="0069799D" w:rsidP="00B27BCC">
            <w:pPr>
              <w:keepNext/>
              <w:keepLines/>
              <w:spacing w:before="40" w:after="120" w:line="259" w:lineRule="auto"/>
              <w:ind w:firstLine="0"/>
              <w:jc w:val="left"/>
              <w:outlineLvl w:val="4"/>
              <w:rPr>
                <w:rFonts w:cstheme="majorBidi"/>
                <w:b/>
                <w:snapToGrid/>
                <w:sz w:val="21"/>
              </w:rPr>
            </w:pPr>
          </w:p>
        </w:tc>
      </w:tr>
    </w:tbl>
    <w:p w:rsidR="00C20C7F" w:rsidRPr="00BA4066" w:rsidRDefault="00BA4066" w:rsidP="0069799D">
      <w:pPr>
        <w:keepNext/>
        <w:keepLines/>
        <w:spacing w:before="40" w:after="120" w:line="259" w:lineRule="auto"/>
        <w:ind w:firstLine="0"/>
        <w:jc w:val="left"/>
        <w:outlineLvl w:val="4"/>
        <w:rPr>
          <w:bCs/>
          <w:snapToGrid/>
          <w:color w:val="000000"/>
          <w:sz w:val="24"/>
          <w:szCs w:val="24"/>
          <w:lang w:eastAsia="en-US"/>
        </w:rPr>
      </w:pPr>
      <w:r>
        <w:rPr>
          <w:rFonts w:cstheme="majorBidi"/>
          <w:b/>
          <w:snapToGrid/>
          <w:sz w:val="21"/>
        </w:rPr>
        <w:t xml:space="preserve"> </w:t>
      </w:r>
      <w:r w:rsidRPr="00BA4066">
        <w:rPr>
          <w:rFonts w:cstheme="majorBidi"/>
          <w:i/>
          <w:snapToGrid/>
          <w:sz w:val="21"/>
        </w:rPr>
        <w:t>*Участник закупки заполняет характеристики самостоятельно</w:t>
      </w:r>
      <w:r w:rsidRPr="00BA4066">
        <w:rPr>
          <w:bCs/>
          <w:snapToGrid/>
          <w:color w:val="000000"/>
          <w:sz w:val="24"/>
          <w:szCs w:val="24"/>
          <w:lang w:eastAsia="en-US"/>
        </w:rPr>
        <w:t xml:space="preserve"> </w:t>
      </w:r>
    </w:p>
    <w:p w:rsidR="00843F01" w:rsidRDefault="001E5662" w:rsidP="001E5662">
      <w:pPr>
        <w:spacing w:before="100" w:beforeAutospacing="1" w:after="100" w:afterAutospacing="1" w:line="240" w:lineRule="auto"/>
        <w:ind w:firstLine="0"/>
        <w:rPr>
          <w:bCs/>
          <w:snapToGrid/>
          <w:color w:val="000000"/>
          <w:sz w:val="24"/>
          <w:szCs w:val="24"/>
          <w:lang w:eastAsia="en-US"/>
        </w:rPr>
      </w:pPr>
      <w:r w:rsidRPr="00F24965">
        <w:rPr>
          <w:bCs/>
          <w:snapToGrid/>
          <w:color w:val="000000"/>
          <w:sz w:val="24"/>
          <w:szCs w:val="24"/>
          <w:lang w:eastAsia="en-US"/>
        </w:rPr>
        <w:t>Настоящим подтверждаем свое согласие на поставку товара по указанным в ценовом</w:t>
      </w:r>
      <w:r w:rsidRPr="00F24965">
        <w:rPr>
          <w:snapToGrid/>
          <w:sz w:val="22"/>
          <w:szCs w:val="22"/>
          <w:lang w:eastAsia="en-US"/>
        </w:rPr>
        <w:br/>
      </w:r>
      <w:r w:rsidRPr="00F24965">
        <w:rPr>
          <w:bCs/>
          <w:snapToGrid/>
          <w:color w:val="000000"/>
          <w:sz w:val="24"/>
          <w:szCs w:val="24"/>
          <w:lang w:eastAsia="en-US"/>
        </w:rPr>
        <w:t>предложении ценам:</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590"/>
        <w:gridCol w:w="1701"/>
        <w:gridCol w:w="1275"/>
        <w:gridCol w:w="1276"/>
        <w:gridCol w:w="1134"/>
        <w:gridCol w:w="1418"/>
        <w:gridCol w:w="1275"/>
      </w:tblGrid>
      <w:tr w:rsidR="003603FE" w:rsidRPr="003603FE" w:rsidTr="003603FE">
        <w:tc>
          <w:tcPr>
            <w:tcW w:w="532" w:type="dxa"/>
            <w:shd w:val="clear" w:color="auto" w:fill="auto"/>
            <w:vAlign w:val="center"/>
          </w:tcPr>
          <w:p w:rsidR="003603FE" w:rsidRPr="003603FE" w:rsidRDefault="003603FE" w:rsidP="00EF4D9D">
            <w:pPr>
              <w:widowControl w:val="0"/>
              <w:adjustRightInd w:val="0"/>
              <w:snapToGrid w:val="0"/>
              <w:spacing w:line="240" w:lineRule="auto"/>
              <w:ind w:firstLine="0"/>
              <w:jc w:val="center"/>
              <w:textAlignment w:val="baseline"/>
              <w:rPr>
                <w:b/>
                <w:snapToGrid/>
                <w:sz w:val="20"/>
              </w:rPr>
            </w:pPr>
            <w:r w:rsidRPr="003603FE">
              <w:rPr>
                <w:b/>
                <w:snapToGrid/>
                <w:sz w:val="20"/>
              </w:rPr>
              <w:t>№ п/п</w:t>
            </w:r>
          </w:p>
        </w:tc>
        <w:tc>
          <w:tcPr>
            <w:tcW w:w="1590" w:type="dxa"/>
            <w:shd w:val="clear" w:color="auto" w:fill="auto"/>
            <w:vAlign w:val="center"/>
          </w:tcPr>
          <w:p w:rsidR="003603FE" w:rsidRPr="003603FE" w:rsidRDefault="003603FE" w:rsidP="00EF4D9D">
            <w:pPr>
              <w:widowControl w:val="0"/>
              <w:adjustRightInd w:val="0"/>
              <w:snapToGrid w:val="0"/>
              <w:spacing w:line="240" w:lineRule="auto"/>
              <w:ind w:firstLine="0"/>
              <w:jc w:val="center"/>
              <w:textAlignment w:val="baseline"/>
              <w:rPr>
                <w:b/>
                <w:snapToGrid/>
                <w:sz w:val="20"/>
              </w:rPr>
            </w:pPr>
            <w:r w:rsidRPr="003603FE">
              <w:rPr>
                <w:b/>
                <w:snapToGrid/>
                <w:sz w:val="20"/>
              </w:rPr>
              <w:t>Наименование</w:t>
            </w:r>
          </w:p>
          <w:p w:rsidR="003603FE" w:rsidRPr="003603FE" w:rsidRDefault="003603FE" w:rsidP="00EF4D9D">
            <w:pPr>
              <w:widowControl w:val="0"/>
              <w:adjustRightInd w:val="0"/>
              <w:snapToGrid w:val="0"/>
              <w:spacing w:line="240" w:lineRule="auto"/>
              <w:ind w:firstLine="0"/>
              <w:jc w:val="center"/>
              <w:textAlignment w:val="baseline"/>
              <w:rPr>
                <w:snapToGrid/>
                <w:sz w:val="20"/>
              </w:rPr>
            </w:pPr>
            <w:r w:rsidRPr="003603FE">
              <w:rPr>
                <w:b/>
                <w:snapToGrid/>
                <w:sz w:val="20"/>
              </w:rPr>
              <w:t>товара</w:t>
            </w:r>
          </w:p>
        </w:tc>
        <w:tc>
          <w:tcPr>
            <w:tcW w:w="1701" w:type="dxa"/>
            <w:vAlign w:val="center"/>
          </w:tcPr>
          <w:p w:rsidR="003603FE" w:rsidRPr="003603FE" w:rsidRDefault="003603FE" w:rsidP="00EF4D9D">
            <w:pPr>
              <w:widowControl w:val="0"/>
              <w:tabs>
                <w:tab w:val="left" w:pos="1305"/>
              </w:tabs>
              <w:adjustRightInd w:val="0"/>
              <w:spacing w:line="240" w:lineRule="auto"/>
              <w:ind w:firstLine="0"/>
              <w:jc w:val="center"/>
              <w:textAlignment w:val="baseline"/>
              <w:rPr>
                <w:b/>
                <w:snapToGrid/>
                <w:sz w:val="20"/>
              </w:rPr>
            </w:pPr>
            <w:r w:rsidRPr="003603FE">
              <w:rPr>
                <w:b/>
                <w:snapToGrid/>
                <w:sz w:val="20"/>
              </w:rPr>
              <w:t>Производитель/ модель</w:t>
            </w:r>
          </w:p>
        </w:tc>
        <w:tc>
          <w:tcPr>
            <w:tcW w:w="1275" w:type="dxa"/>
            <w:vAlign w:val="center"/>
          </w:tcPr>
          <w:p w:rsidR="003603FE" w:rsidRPr="003603FE" w:rsidRDefault="003603FE" w:rsidP="00EF4D9D">
            <w:pPr>
              <w:widowControl w:val="0"/>
              <w:tabs>
                <w:tab w:val="left" w:pos="1305"/>
              </w:tabs>
              <w:adjustRightInd w:val="0"/>
              <w:spacing w:line="240" w:lineRule="auto"/>
              <w:ind w:firstLine="0"/>
              <w:jc w:val="center"/>
              <w:textAlignment w:val="baseline"/>
              <w:rPr>
                <w:b/>
                <w:snapToGrid/>
                <w:sz w:val="20"/>
              </w:rPr>
            </w:pPr>
            <w:r w:rsidRPr="003603FE">
              <w:rPr>
                <w:b/>
                <w:snapToGrid/>
                <w:sz w:val="20"/>
              </w:rPr>
              <w:t>Наименование страны происхождения</w:t>
            </w:r>
          </w:p>
        </w:tc>
        <w:tc>
          <w:tcPr>
            <w:tcW w:w="1276"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EF4D9D">
            <w:pPr>
              <w:spacing w:line="240" w:lineRule="auto"/>
              <w:ind w:firstLine="0"/>
              <w:jc w:val="center"/>
              <w:rPr>
                <w:b/>
                <w:snapToGrid/>
                <w:sz w:val="20"/>
              </w:rPr>
            </w:pPr>
            <w:r w:rsidRPr="003603FE">
              <w:rPr>
                <w:b/>
                <w:snapToGrid/>
                <w:sz w:val="20"/>
              </w:rPr>
              <w:t xml:space="preserve">Единица </w:t>
            </w:r>
          </w:p>
          <w:p w:rsidR="003603FE" w:rsidRPr="003603FE" w:rsidRDefault="003603FE" w:rsidP="00EF4D9D">
            <w:pPr>
              <w:spacing w:line="240" w:lineRule="auto"/>
              <w:ind w:firstLine="0"/>
              <w:jc w:val="center"/>
              <w:rPr>
                <w:b/>
                <w:snapToGrid/>
                <w:sz w:val="20"/>
              </w:rPr>
            </w:pPr>
            <w:r w:rsidRPr="003603FE">
              <w:rPr>
                <w:b/>
                <w:snapToGrid/>
                <w:sz w:val="20"/>
              </w:rPr>
              <w:t>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EF4D9D">
            <w:pPr>
              <w:spacing w:line="240" w:lineRule="auto"/>
              <w:ind w:firstLine="0"/>
              <w:jc w:val="center"/>
              <w:rPr>
                <w:b/>
                <w:snapToGrid/>
                <w:sz w:val="20"/>
              </w:rPr>
            </w:pPr>
            <w:r w:rsidRPr="003603FE">
              <w:rPr>
                <w:b/>
                <w:snapToGrid/>
                <w:sz w:val="20"/>
              </w:rPr>
              <w:t>Количество</w:t>
            </w:r>
          </w:p>
        </w:tc>
        <w:tc>
          <w:tcPr>
            <w:tcW w:w="1418"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EF4D9D">
            <w:pPr>
              <w:spacing w:line="240" w:lineRule="auto"/>
              <w:ind w:firstLine="0"/>
              <w:jc w:val="center"/>
              <w:rPr>
                <w:b/>
                <w:snapToGrid/>
                <w:sz w:val="20"/>
              </w:rPr>
            </w:pPr>
            <w:r w:rsidRPr="003603FE">
              <w:rPr>
                <w:b/>
                <w:snapToGrid/>
                <w:sz w:val="20"/>
              </w:rPr>
              <w:t>Цена за единицу, руб., с НДС/без НДС</w:t>
            </w:r>
          </w:p>
        </w:tc>
        <w:tc>
          <w:tcPr>
            <w:tcW w:w="1275"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EF4D9D">
            <w:pPr>
              <w:spacing w:line="240" w:lineRule="auto"/>
              <w:ind w:left="-15" w:firstLine="15"/>
              <w:jc w:val="center"/>
              <w:rPr>
                <w:b/>
                <w:bCs/>
                <w:snapToGrid/>
                <w:kern w:val="32"/>
                <w:sz w:val="20"/>
              </w:rPr>
            </w:pPr>
            <w:r w:rsidRPr="003603FE">
              <w:rPr>
                <w:b/>
                <w:snapToGrid/>
                <w:sz w:val="20"/>
              </w:rPr>
              <w:t>Общая стоимость, руб., с НДС/без НДС</w:t>
            </w:r>
          </w:p>
        </w:tc>
      </w:tr>
      <w:tr w:rsidR="003603FE" w:rsidRPr="003603FE" w:rsidTr="003603FE">
        <w:tc>
          <w:tcPr>
            <w:tcW w:w="532" w:type="dxa"/>
            <w:shd w:val="clear" w:color="auto" w:fill="auto"/>
            <w:vAlign w:val="center"/>
          </w:tcPr>
          <w:p w:rsidR="003603FE" w:rsidRPr="003603FE" w:rsidRDefault="003603FE" w:rsidP="00393706">
            <w:pPr>
              <w:widowControl w:val="0"/>
              <w:tabs>
                <w:tab w:val="left" w:pos="1305"/>
              </w:tabs>
              <w:adjustRightInd w:val="0"/>
              <w:ind w:firstLine="0"/>
              <w:jc w:val="center"/>
              <w:textAlignment w:val="baseline"/>
              <w:rPr>
                <w:snapToGrid/>
                <w:sz w:val="20"/>
              </w:rPr>
            </w:pPr>
            <w:r w:rsidRPr="003603FE">
              <w:rPr>
                <w:snapToGrid/>
                <w:sz w:val="20"/>
              </w:rPr>
              <w:t>1</w:t>
            </w:r>
          </w:p>
        </w:tc>
        <w:tc>
          <w:tcPr>
            <w:tcW w:w="1590" w:type="dxa"/>
            <w:shd w:val="clear" w:color="auto" w:fill="auto"/>
            <w:vAlign w:val="center"/>
          </w:tcPr>
          <w:p w:rsidR="003603FE" w:rsidRPr="003603FE" w:rsidRDefault="003603FE" w:rsidP="00A30AC0">
            <w:pPr>
              <w:widowControl w:val="0"/>
              <w:tabs>
                <w:tab w:val="left" w:pos="1305"/>
              </w:tabs>
              <w:adjustRightInd w:val="0"/>
              <w:spacing w:line="240" w:lineRule="auto"/>
              <w:ind w:firstLine="0"/>
              <w:jc w:val="left"/>
              <w:textAlignment w:val="baseline"/>
              <w:rPr>
                <w:snapToGrid/>
                <w:sz w:val="20"/>
              </w:rPr>
            </w:pPr>
            <w:r w:rsidRPr="003603FE">
              <w:rPr>
                <w:snapToGrid/>
                <w:sz w:val="20"/>
              </w:rPr>
              <w:t xml:space="preserve">Программно- аппаратный комплекс </w:t>
            </w:r>
          </w:p>
          <w:p w:rsidR="003603FE" w:rsidRDefault="00B8486A" w:rsidP="00A30AC0">
            <w:pPr>
              <w:widowControl w:val="0"/>
              <w:tabs>
                <w:tab w:val="left" w:pos="1305"/>
              </w:tabs>
              <w:adjustRightInd w:val="0"/>
              <w:spacing w:line="240" w:lineRule="auto"/>
              <w:ind w:firstLine="0"/>
              <w:jc w:val="left"/>
              <w:textAlignment w:val="baseline"/>
              <w:rPr>
                <w:snapToGrid/>
                <w:sz w:val="20"/>
              </w:rPr>
            </w:pPr>
            <w:r>
              <w:rPr>
                <w:snapToGrid/>
                <w:sz w:val="20"/>
              </w:rPr>
              <w:t>(</w:t>
            </w:r>
            <w:r w:rsidR="003603FE" w:rsidRPr="003603FE">
              <w:rPr>
                <w:snapToGrid/>
                <w:sz w:val="20"/>
              </w:rPr>
              <w:t>Межсетевой экран</w:t>
            </w:r>
            <w:r>
              <w:rPr>
                <w:snapToGrid/>
                <w:sz w:val="20"/>
              </w:rPr>
              <w:t>)</w:t>
            </w:r>
            <w:r w:rsidR="00EB51D8">
              <w:rPr>
                <w:snapToGrid/>
                <w:sz w:val="20"/>
              </w:rPr>
              <w:t>________</w:t>
            </w:r>
          </w:p>
          <w:p w:rsidR="00EB51D8" w:rsidRDefault="00EB51D8" w:rsidP="00A30AC0">
            <w:pPr>
              <w:widowControl w:val="0"/>
              <w:tabs>
                <w:tab w:val="left" w:pos="1305"/>
              </w:tabs>
              <w:adjustRightInd w:val="0"/>
              <w:spacing w:line="240" w:lineRule="auto"/>
              <w:ind w:firstLine="0"/>
              <w:jc w:val="left"/>
              <w:textAlignment w:val="baseline"/>
              <w:rPr>
                <w:snapToGrid/>
                <w:sz w:val="20"/>
              </w:rPr>
            </w:pPr>
          </w:p>
          <w:p w:rsidR="00EB51D8" w:rsidRPr="003603FE" w:rsidRDefault="00EB51D8" w:rsidP="00A30AC0">
            <w:pPr>
              <w:widowControl w:val="0"/>
              <w:tabs>
                <w:tab w:val="left" w:pos="1305"/>
              </w:tabs>
              <w:adjustRightInd w:val="0"/>
              <w:spacing w:line="240" w:lineRule="auto"/>
              <w:ind w:firstLine="0"/>
              <w:jc w:val="left"/>
              <w:textAlignment w:val="baseline"/>
              <w:rPr>
                <w:snapToGrid/>
                <w:sz w:val="20"/>
              </w:rPr>
            </w:pPr>
          </w:p>
        </w:tc>
        <w:tc>
          <w:tcPr>
            <w:tcW w:w="1701" w:type="dxa"/>
            <w:vAlign w:val="center"/>
          </w:tcPr>
          <w:p w:rsidR="003603FE" w:rsidRPr="003603FE" w:rsidRDefault="003603FE" w:rsidP="00393706">
            <w:pPr>
              <w:widowControl w:val="0"/>
              <w:tabs>
                <w:tab w:val="left" w:pos="1305"/>
              </w:tabs>
              <w:adjustRightInd w:val="0"/>
              <w:ind w:firstLine="0"/>
              <w:jc w:val="center"/>
              <w:textAlignment w:val="baseline"/>
              <w:rPr>
                <w:snapToGrid/>
                <w:sz w:val="20"/>
              </w:rPr>
            </w:pPr>
          </w:p>
        </w:tc>
        <w:tc>
          <w:tcPr>
            <w:tcW w:w="1275" w:type="dxa"/>
            <w:vAlign w:val="center"/>
          </w:tcPr>
          <w:p w:rsidR="003603FE" w:rsidRPr="003603FE" w:rsidRDefault="003603FE" w:rsidP="00393706">
            <w:pPr>
              <w:widowControl w:val="0"/>
              <w:tabs>
                <w:tab w:val="left" w:pos="1305"/>
              </w:tabs>
              <w:adjustRightInd w:val="0"/>
              <w:ind w:firstLine="0"/>
              <w:jc w:val="center"/>
              <w:textAlignment w:val="baseline"/>
              <w:rPr>
                <w:snapToGrid/>
                <w:sz w:val="20"/>
              </w:rPr>
            </w:pPr>
          </w:p>
        </w:tc>
        <w:tc>
          <w:tcPr>
            <w:tcW w:w="1276" w:type="dxa"/>
            <w:shd w:val="clear" w:color="auto" w:fill="auto"/>
            <w:vAlign w:val="center"/>
          </w:tcPr>
          <w:p w:rsidR="003603FE" w:rsidRPr="003603FE" w:rsidRDefault="003603FE" w:rsidP="00393706">
            <w:pPr>
              <w:widowControl w:val="0"/>
              <w:tabs>
                <w:tab w:val="left" w:pos="1305"/>
              </w:tabs>
              <w:adjustRightInd w:val="0"/>
              <w:ind w:firstLine="0"/>
              <w:jc w:val="center"/>
              <w:textAlignment w:val="baseline"/>
              <w:rPr>
                <w:snapToGrid/>
                <w:sz w:val="20"/>
              </w:rPr>
            </w:pPr>
            <w:r w:rsidRPr="003603FE">
              <w:rPr>
                <w:snapToGrid/>
                <w:sz w:val="20"/>
              </w:rPr>
              <w:t>шт</w:t>
            </w:r>
          </w:p>
        </w:tc>
        <w:tc>
          <w:tcPr>
            <w:tcW w:w="1134" w:type="dxa"/>
            <w:shd w:val="clear" w:color="auto" w:fill="auto"/>
            <w:vAlign w:val="center"/>
          </w:tcPr>
          <w:p w:rsidR="003603FE" w:rsidRPr="003603FE" w:rsidRDefault="003603FE" w:rsidP="00393706">
            <w:pPr>
              <w:widowControl w:val="0"/>
              <w:tabs>
                <w:tab w:val="left" w:pos="1305"/>
              </w:tabs>
              <w:adjustRightInd w:val="0"/>
              <w:ind w:firstLine="0"/>
              <w:jc w:val="center"/>
              <w:textAlignment w:val="baseline"/>
              <w:rPr>
                <w:snapToGrid/>
                <w:sz w:val="20"/>
              </w:rPr>
            </w:pPr>
            <w:r w:rsidRPr="003603FE">
              <w:rPr>
                <w:snapToGrid/>
                <w:sz w:val="20"/>
              </w:rPr>
              <w:t>1</w:t>
            </w:r>
          </w:p>
        </w:tc>
        <w:tc>
          <w:tcPr>
            <w:tcW w:w="1418" w:type="dxa"/>
            <w:shd w:val="clear" w:color="auto" w:fill="auto"/>
            <w:vAlign w:val="center"/>
          </w:tcPr>
          <w:p w:rsidR="003603FE" w:rsidRPr="003603FE" w:rsidRDefault="003603FE" w:rsidP="00393706">
            <w:pPr>
              <w:spacing w:line="240" w:lineRule="auto"/>
              <w:ind w:firstLine="0"/>
              <w:jc w:val="center"/>
              <w:rPr>
                <w:snapToGrid/>
                <w:color w:val="000000"/>
                <w:sz w:val="20"/>
              </w:rPr>
            </w:pPr>
          </w:p>
        </w:tc>
        <w:tc>
          <w:tcPr>
            <w:tcW w:w="1275" w:type="dxa"/>
            <w:shd w:val="clear" w:color="auto" w:fill="auto"/>
            <w:vAlign w:val="center"/>
          </w:tcPr>
          <w:p w:rsidR="003603FE" w:rsidRPr="003603FE" w:rsidRDefault="003603FE" w:rsidP="00393706">
            <w:pPr>
              <w:spacing w:line="240" w:lineRule="auto"/>
              <w:ind w:firstLine="0"/>
              <w:jc w:val="center"/>
              <w:rPr>
                <w:snapToGrid/>
                <w:color w:val="000000"/>
                <w:sz w:val="20"/>
              </w:rPr>
            </w:pPr>
          </w:p>
        </w:tc>
      </w:tr>
    </w:tbl>
    <w:p w:rsidR="0086061E" w:rsidRDefault="0086061E" w:rsidP="000E2226">
      <w:pPr>
        <w:spacing w:line="240" w:lineRule="auto"/>
        <w:ind w:firstLine="709"/>
        <w:rPr>
          <w:color w:val="000000"/>
          <w:sz w:val="22"/>
          <w:szCs w:val="22"/>
        </w:rPr>
      </w:pPr>
    </w:p>
    <w:p w:rsidR="00CA4892" w:rsidRDefault="00C26B1A" w:rsidP="000E2226">
      <w:pPr>
        <w:spacing w:line="240" w:lineRule="auto"/>
        <w:ind w:firstLine="709"/>
        <w:rPr>
          <w:color w:val="000000"/>
          <w:sz w:val="22"/>
          <w:szCs w:val="22"/>
        </w:rPr>
      </w:pPr>
      <w:r w:rsidRPr="001456C1">
        <w:rPr>
          <w:color w:val="000000"/>
          <w:sz w:val="22"/>
          <w:szCs w:val="22"/>
        </w:rPr>
        <w:t>Заверяем, что товар новый, не использованный ранее</w:t>
      </w:r>
      <w:r w:rsidR="00300D1A">
        <w:rPr>
          <w:color w:val="000000"/>
          <w:sz w:val="22"/>
          <w:szCs w:val="22"/>
        </w:rPr>
        <w:t>.</w:t>
      </w:r>
    </w:p>
    <w:p w:rsidR="0086061E" w:rsidRDefault="004703CA" w:rsidP="00644C25">
      <w:pPr>
        <w:spacing w:line="240" w:lineRule="auto"/>
        <w:ind w:firstLine="709"/>
        <w:rPr>
          <w:rStyle w:val="FontStyle44"/>
        </w:rPr>
      </w:pPr>
      <w:r>
        <w:rPr>
          <w:sz w:val="22"/>
          <w:szCs w:val="22"/>
        </w:rPr>
        <w:t>Место поставки:</w:t>
      </w:r>
      <w:r w:rsidR="00891038">
        <w:rPr>
          <w:sz w:val="22"/>
          <w:szCs w:val="22"/>
        </w:rPr>
        <w:t xml:space="preserve"> </w:t>
      </w:r>
      <w:r w:rsidR="0086061E" w:rsidRPr="0086061E">
        <w:rPr>
          <w:rStyle w:val="FontStyle44"/>
        </w:rPr>
        <w:t>г. Томск, ул. Шевченко, 62А (административное здание ООО «Горсети»).</w:t>
      </w:r>
    </w:p>
    <w:p w:rsidR="00644C25" w:rsidRDefault="00644C25" w:rsidP="00644C25">
      <w:pPr>
        <w:spacing w:line="240" w:lineRule="auto"/>
        <w:ind w:firstLine="709"/>
        <w:rPr>
          <w:sz w:val="22"/>
          <w:szCs w:val="22"/>
        </w:rPr>
      </w:pPr>
      <w:r w:rsidRPr="002E2A99">
        <w:rPr>
          <w:snapToGrid/>
          <w:sz w:val="22"/>
          <w:szCs w:val="22"/>
        </w:rPr>
        <w:t>Заверяем, что п</w:t>
      </w:r>
      <w:r w:rsidRPr="002E2A99">
        <w:rPr>
          <w:sz w:val="22"/>
          <w:szCs w:val="22"/>
        </w:rPr>
        <w:t xml:space="preserve">оставка товара осуществляется силами и средствами Поставщика в течение </w:t>
      </w:r>
      <w:r w:rsidRPr="007119AE">
        <w:rPr>
          <w:sz w:val="22"/>
          <w:szCs w:val="22"/>
        </w:rPr>
        <w:t>не</w:t>
      </w:r>
      <w:r w:rsidRPr="007119AE">
        <w:rPr>
          <w:color w:val="FF0000"/>
          <w:sz w:val="22"/>
          <w:szCs w:val="22"/>
        </w:rPr>
        <w:t xml:space="preserve"> </w:t>
      </w:r>
      <w:r w:rsidRPr="007119AE">
        <w:rPr>
          <w:sz w:val="22"/>
          <w:szCs w:val="22"/>
        </w:rPr>
        <w:t xml:space="preserve">более </w:t>
      </w:r>
      <w:r w:rsidR="00EF5545">
        <w:rPr>
          <w:sz w:val="22"/>
          <w:szCs w:val="22"/>
        </w:rPr>
        <w:t>20</w:t>
      </w:r>
      <w:r w:rsidR="009A5900">
        <w:rPr>
          <w:sz w:val="22"/>
          <w:szCs w:val="22"/>
        </w:rPr>
        <w:t xml:space="preserve"> </w:t>
      </w:r>
      <w:r w:rsidRPr="007119AE">
        <w:rPr>
          <w:sz w:val="22"/>
          <w:szCs w:val="22"/>
        </w:rPr>
        <w:t>(</w:t>
      </w:r>
      <w:r w:rsidR="00EF5545">
        <w:rPr>
          <w:sz w:val="22"/>
          <w:szCs w:val="22"/>
        </w:rPr>
        <w:t>двадц</w:t>
      </w:r>
      <w:r w:rsidR="00A30AC0">
        <w:rPr>
          <w:sz w:val="22"/>
          <w:szCs w:val="22"/>
        </w:rPr>
        <w:t>ать</w:t>
      </w:r>
      <w:r w:rsidRPr="007119AE">
        <w:rPr>
          <w:sz w:val="22"/>
          <w:szCs w:val="22"/>
        </w:rPr>
        <w:t xml:space="preserve">) </w:t>
      </w:r>
      <w:r w:rsidR="00A30AC0">
        <w:rPr>
          <w:sz w:val="22"/>
          <w:szCs w:val="22"/>
        </w:rPr>
        <w:t>календарных</w:t>
      </w:r>
      <w:r w:rsidRPr="007119AE">
        <w:rPr>
          <w:sz w:val="22"/>
          <w:szCs w:val="22"/>
        </w:rPr>
        <w:t xml:space="preserve"> дней с момента направления </w:t>
      </w:r>
      <w:r w:rsidRPr="007119AE">
        <w:rPr>
          <w:snapToGrid/>
          <w:sz w:val="22"/>
          <w:szCs w:val="22"/>
        </w:rPr>
        <w:t>письменной заявки Поставщику. В письменной заявке, направляемой Заказчиком Поставщику, посредством факсимильной либо электронной связи</w:t>
      </w:r>
      <w:r>
        <w:rPr>
          <w:snapToGrid/>
          <w:sz w:val="22"/>
          <w:szCs w:val="22"/>
        </w:rPr>
        <w:t xml:space="preserve">, указывается: </w:t>
      </w:r>
      <w:r>
        <w:rPr>
          <w:sz w:val="22"/>
          <w:szCs w:val="22"/>
        </w:rPr>
        <w:t>дата</w:t>
      </w:r>
      <w:r w:rsidRPr="00AA4209">
        <w:rPr>
          <w:sz w:val="22"/>
          <w:szCs w:val="22"/>
        </w:rPr>
        <w:t xml:space="preserve">, цена, наименование, </w:t>
      </w:r>
      <w:r w:rsidR="00A3001A">
        <w:rPr>
          <w:sz w:val="22"/>
          <w:szCs w:val="22"/>
        </w:rPr>
        <w:t>наименование страны происхождения,</w:t>
      </w:r>
      <w:r w:rsidR="005F52D8">
        <w:rPr>
          <w:sz w:val="22"/>
          <w:szCs w:val="22"/>
        </w:rPr>
        <w:t xml:space="preserve"> </w:t>
      </w:r>
      <w:r w:rsidR="00053C4D">
        <w:rPr>
          <w:sz w:val="22"/>
          <w:szCs w:val="22"/>
        </w:rPr>
        <w:t>формат</w:t>
      </w:r>
      <w:r w:rsidR="009332FD">
        <w:rPr>
          <w:sz w:val="22"/>
          <w:szCs w:val="22"/>
        </w:rPr>
        <w:t xml:space="preserve">, </w:t>
      </w:r>
      <w:r w:rsidRPr="00AA4209">
        <w:rPr>
          <w:sz w:val="22"/>
          <w:szCs w:val="22"/>
        </w:rPr>
        <w:t>объем (кол</w:t>
      </w:r>
      <w:r>
        <w:rPr>
          <w:sz w:val="22"/>
          <w:szCs w:val="22"/>
        </w:rPr>
        <w:t xml:space="preserve">ичество) поставляемого товара </w:t>
      </w:r>
      <w:r w:rsidRPr="00D862DF">
        <w:rPr>
          <w:sz w:val="22"/>
          <w:szCs w:val="22"/>
        </w:rPr>
        <w:t>и место поставки.</w:t>
      </w:r>
    </w:p>
    <w:p w:rsidR="007E417E" w:rsidRDefault="0014551F" w:rsidP="0014551F">
      <w:pPr>
        <w:spacing w:line="240" w:lineRule="auto"/>
        <w:ind w:firstLine="0"/>
        <w:rPr>
          <w:snapToGrid/>
          <w:sz w:val="22"/>
          <w:szCs w:val="22"/>
        </w:rPr>
      </w:pPr>
      <w:r>
        <w:rPr>
          <w:snapToGrid/>
          <w:sz w:val="22"/>
          <w:szCs w:val="22"/>
        </w:rPr>
        <w:tab/>
      </w:r>
      <w:r w:rsidR="007E417E" w:rsidRPr="002E2A99">
        <w:rPr>
          <w:snapToGrid/>
          <w:sz w:val="22"/>
          <w:szCs w:val="22"/>
        </w:rPr>
        <w:t xml:space="preserve">Без заявки Заказчика </w:t>
      </w:r>
      <w:r w:rsidR="008E4020">
        <w:rPr>
          <w:snapToGrid/>
          <w:sz w:val="22"/>
          <w:szCs w:val="22"/>
        </w:rPr>
        <w:t>отгрузка</w:t>
      </w:r>
      <w:r w:rsidR="007E417E" w:rsidRPr="002E2A99">
        <w:rPr>
          <w:snapToGrid/>
          <w:sz w:val="22"/>
          <w:szCs w:val="22"/>
        </w:rPr>
        <w:t xml:space="preserve"> не осуществляется. Оплате подлежит только фактически </w:t>
      </w:r>
      <w:r w:rsidR="008E4020">
        <w:rPr>
          <w:snapToGrid/>
          <w:sz w:val="22"/>
          <w:szCs w:val="22"/>
        </w:rPr>
        <w:t>отгруженный</w:t>
      </w:r>
      <w:r w:rsidR="007E417E" w:rsidRPr="002E2A99">
        <w:rPr>
          <w:snapToGrid/>
          <w:sz w:val="22"/>
          <w:szCs w:val="22"/>
        </w:rPr>
        <w:t xml:space="preserve"> и принятый товар.</w:t>
      </w:r>
      <w:r>
        <w:rPr>
          <w:snapToGrid/>
          <w:sz w:val="22"/>
          <w:szCs w:val="22"/>
        </w:rPr>
        <w:t xml:space="preserve"> </w:t>
      </w: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ор</w:t>
      </w:r>
      <w:r w:rsidR="005F52D8">
        <w:rPr>
          <w:sz w:val="22"/>
          <w:szCs w:val="22"/>
        </w:rPr>
        <w:t xml:space="preserve">у (отдельному этапу договора),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7E417E" w:rsidRDefault="003976B3" w:rsidP="007E417E">
      <w:pPr>
        <w:spacing w:line="240" w:lineRule="auto"/>
        <w:ind w:firstLine="709"/>
        <w:rPr>
          <w:color w:val="000000"/>
          <w:sz w:val="22"/>
          <w:szCs w:val="22"/>
          <w:shd w:val="clear" w:color="auto" w:fill="FFFFFF"/>
        </w:rPr>
      </w:pPr>
      <w:r>
        <w:rPr>
          <w:sz w:val="22"/>
          <w:szCs w:val="22"/>
        </w:rPr>
        <w:t xml:space="preserve">Заверяем, что товару обеспечена </w:t>
      </w:r>
      <w:r w:rsidRPr="00F27D9A">
        <w:rPr>
          <w:sz w:val="22"/>
          <w:szCs w:val="22"/>
        </w:rPr>
        <w:t>полная</w:t>
      </w:r>
      <w:r w:rsidR="007E417E" w:rsidRPr="00F27D9A">
        <w:rPr>
          <w:sz w:val="22"/>
          <w:szCs w:val="22"/>
        </w:rPr>
        <w:t xml:space="preserve"> сохранность и качество при погрузочно-разгрузочных работах, транспортировке и хранении </w:t>
      </w:r>
      <w:r w:rsidR="007E417E" w:rsidRPr="00F27D9A">
        <w:rPr>
          <w:bCs/>
          <w:sz w:val="22"/>
          <w:szCs w:val="22"/>
        </w:rPr>
        <w:t xml:space="preserve">в соответствии с техническими требованиями для данного вида продукции, </w:t>
      </w:r>
      <w:r w:rsidR="007E417E" w:rsidRPr="00F27D9A">
        <w:rPr>
          <w:sz w:val="22"/>
          <w:szCs w:val="22"/>
        </w:rPr>
        <w:t>согласно нормативно-технической документации.</w:t>
      </w:r>
      <w:r w:rsidR="007E417E" w:rsidRPr="00F27D9A">
        <w:rPr>
          <w:color w:val="000000"/>
          <w:sz w:val="22"/>
          <w:szCs w:val="22"/>
          <w:shd w:val="clear" w:color="auto" w:fill="FFFFFF"/>
        </w:rPr>
        <w:t xml:space="preserve"> </w:t>
      </w:r>
    </w:p>
    <w:p w:rsidR="0069799D" w:rsidRDefault="0069799D" w:rsidP="007E417E">
      <w:pPr>
        <w:spacing w:line="240" w:lineRule="auto"/>
        <w:ind w:firstLine="709"/>
        <w:rPr>
          <w:color w:val="000000"/>
          <w:sz w:val="22"/>
          <w:szCs w:val="22"/>
          <w:shd w:val="clear" w:color="auto" w:fill="FFFFFF"/>
        </w:rPr>
      </w:pPr>
      <w:r w:rsidRPr="0069799D">
        <w:rPr>
          <w:color w:val="000000"/>
          <w:sz w:val="22"/>
          <w:szCs w:val="22"/>
          <w:shd w:val="clear" w:color="auto" w:fill="FFFFFF"/>
        </w:rPr>
        <w:t xml:space="preserve">Гарантийный срок на аппаратную часть составляет не менее </w:t>
      </w:r>
      <w:r>
        <w:rPr>
          <w:color w:val="000000"/>
          <w:sz w:val="22"/>
          <w:szCs w:val="22"/>
          <w:shd w:val="clear" w:color="auto" w:fill="FFFFFF"/>
        </w:rPr>
        <w:t>__________</w:t>
      </w:r>
      <w:r w:rsidRPr="0069799D">
        <w:rPr>
          <w:color w:val="000000"/>
          <w:sz w:val="22"/>
          <w:szCs w:val="22"/>
          <w:shd w:val="clear" w:color="auto" w:fill="FFFFFF"/>
        </w:rPr>
        <w:t xml:space="preserve"> года.</w:t>
      </w:r>
    </w:p>
    <w:p w:rsidR="0069799D" w:rsidRDefault="0069799D" w:rsidP="007E417E">
      <w:pPr>
        <w:spacing w:line="240" w:lineRule="auto"/>
        <w:ind w:firstLine="709"/>
        <w:rPr>
          <w:color w:val="000000"/>
          <w:sz w:val="22"/>
          <w:szCs w:val="22"/>
          <w:shd w:val="clear" w:color="auto" w:fill="FFFFFF"/>
        </w:rPr>
      </w:pPr>
      <w:r w:rsidRPr="0069799D">
        <w:rPr>
          <w:color w:val="000000"/>
          <w:sz w:val="22"/>
          <w:szCs w:val="22"/>
          <w:shd w:val="clear" w:color="auto" w:fill="FFFFFF"/>
        </w:rPr>
        <w:t>Наличие собственного се</w:t>
      </w:r>
      <w:r>
        <w:rPr>
          <w:color w:val="000000"/>
          <w:sz w:val="22"/>
          <w:szCs w:val="22"/>
          <w:shd w:val="clear" w:color="auto" w:fill="FFFFFF"/>
        </w:rPr>
        <w:t>рвисного центра в городе Томске, по адресу______________.</w:t>
      </w:r>
    </w:p>
    <w:p w:rsidR="00973DF2" w:rsidRDefault="007E417E" w:rsidP="00A97EE2">
      <w:pPr>
        <w:spacing w:line="240" w:lineRule="auto"/>
        <w:ind w:firstLine="709"/>
        <w:rPr>
          <w:sz w:val="22"/>
          <w:szCs w:val="22"/>
        </w:rPr>
      </w:pPr>
      <w:r w:rsidRPr="00392C5D">
        <w:rPr>
          <w:sz w:val="22"/>
          <w:szCs w:val="22"/>
        </w:rPr>
        <w:lastRenderedPageBreak/>
        <w:t>Заверяем, что Поставщик осуществляет безвозмездную замену некачественного товара</w:t>
      </w:r>
      <w:r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86061E">
        <w:rPr>
          <w:sz w:val="22"/>
          <w:szCs w:val="22"/>
        </w:rPr>
        <w:t>2</w:t>
      </w:r>
      <w:r w:rsidRPr="002E2A99">
        <w:rPr>
          <w:sz w:val="22"/>
          <w:szCs w:val="22"/>
        </w:rPr>
        <w:t xml:space="preserve"> (</w:t>
      </w:r>
      <w:r w:rsidR="00891038">
        <w:rPr>
          <w:sz w:val="22"/>
          <w:szCs w:val="22"/>
        </w:rPr>
        <w:t>Д</w:t>
      </w:r>
      <w:r w:rsidR="0086061E">
        <w:rPr>
          <w:sz w:val="22"/>
          <w:szCs w:val="22"/>
        </w:rPr>
        <w:t>вух</w:t>
      </w:r>
      <w:r w:rsidRPr="002E2A99">
        <w:rPr>
          <w:sz w:val="22"/>
          <w:szCs w:val="22"/>
        </w:rPr>
        <w:t xml:space="preserve">) </w:t>
      </w:r>
      <w:r w:rsidR="00CA4892">
        <w:rPr>
          <w:sz w:val="22"/>
          <w:szCs w:val="22"/>
        </w:rPr>
        <w:t>календарных</w:t>
      </w:r>
      <w:r>
        <w:rPr>
          <w:sz w:val="22"/>
          <w:szCs w:val="22"/>
        </w:rPr>
        <w:t xml:space="preserve"> </w:t>
      </w:r>
      <w:r w:rsidR="00B42C12">
        <w:rPr>
          <w:sz w:val="22"/>
          <w:szCs w:val="22"/>
        </w:rPr>
        <w:t>дн</w:t>
      </w:r>
      <w:r w:rsidR="008E4020">
        <w:rPr>
          <w:sz w:val="22"/>
          <w:szCs w:val="22"/>
        </w:rPr>
        <w:t>ей</w:t>
      </w:r>
      <w:r w:rsidRPr="002E2A99">
        <w:rPr>
          <w:sz w:val="22"/>
          <w:szCs w:val="22"/>
        </w:rPr>
        <w:t xml:space="preserve"> Поставщик обязан заменить товар ненадлежащего качества аналогичным качественным товаром.</w:t>
      </w:r>
      <w:r w:rsidRPr="00A60AA7">
        <w:t xml:space="preserve"> </w:t>
      </w:r>
    </w:p>
    <w:p w:rsidR="00350EBA" w:rsidRPr="00350EBA" w:rsidRDefault="00350EBA" w:rsidP="00350EBA">
      <w:pPr>
        <w:widowControl w:val="0"/>
        <w:tabs>
          <w:tab w:val="left" w:pos="900"/>
        </w:tabs>
        <w:autoSpaceDE w:val="0"/>
        <w:autoSpaceDN w:val="0"/>
        <w:adjustRightInd w:val="0"/>
        <w:snapToGrid w:val="0"/>
        <w:spacing w:line="240" w:lineRule="auto"/>
        <w:ind w:right="51" w:firstLine="709"/>
        <w:rPr>
          <w:snapToGrid/>
          <w:sz w:val="22"/>
          <w:szCs w:val="22"/>
        </w:rPr>
      </w:pPr>
      <w:r w:rsidRPr="00350EBA">
        <w:rPr>
          <w:snapToGrid/>
          <w:sz w:val="22"/>
          <w:szCs w:val="22"/>
        </w:rPr>
        <w:t>Настоящей заявкой заверяем достоверность представленной информации о стране происхождения товара ____________________.</w:t>
      </w:r>
    </w:p>
    <w:p w:rsidR="00350EBA" w:rsidRPr="00350EBA" w:rsidRDefault="00350EBA" w:rsidP="00350EBA">
      <w:pPr>
        <w:snapToGrid w:val="0"/>
        <w:spacing w:line="240" w:lineRule="auto"/>
        <w:ind w:firstLine="709"/>
        <w:rPr>
          <w:snapToGrid/>
          <w:sz w:val="22"/>
          <w:szCs w:val="22"/>
        </w:rPr>
      </w:pPr>
      <w:r w:rsidRPr="00350EBA">
        <w:rPr>
          <w:snapToGrid/>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350EBA" w:rsidRPr="00350EBA" w:rsidRDefault="00350EBA" w:rsidP="00350EBA">
      <w:pPr>
        <w:snapToGrid w:val="0"/>
        <w:spacing w:line="240" w:lineRule="auto"/>
        <w:ind w:firstLine="709"/>
        <w:rPr>
          <w:snapToGrid/>
          <w:sz w:val="22"/>
          <w:szCs w:val="22"/>
        </w:rPr>
      </w:pPr>
      <w:r w:rsidRPr="00350EBA">
        <w:rPr>
          <w:snapToGrid/>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350EBA" w:rsidRPr="00350EBA" w:rsidRDefault="00350EBA" w:rsidP="00350EBA">
      <w:pPr>
        <w:snapToGrid w:val="0"/>
        <w:spacing w:line="240" w:lineRule="auto"/>
        <w:ind w:firstLine="709"/>
        <w:rPr>
          <w:snapToGrid/>
          <w:sz w:val="22"/>
          <w:szCs w:val="22"/>
        </w:rPr>
      </w:pPr>
      <w:r w:rsidRPr="00350EBA">
        <w:rPr>
          <w:snapToGrid/>
          <w:sz w:val="22"/>
          <w:szCs w:val="22"/>
        </w:rPr>
        <w:t>Заверяем, что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0EBA" w:rsidRPr="00350EBA" w:rsidRDefault="00350EBA" w:rsidP="00350EBA">
      <w:pPr>
        <w:snapToGrid w:val="0"/>
        <w:spacing w:line="240" w:lineRule="auto"/>
        <w:ind w:firstLine="709"/>
        <w:rPr>
          <w:snapToGrid/>
          <w:sz w:val="22"/>
          <w:szCs w:val="22"/>
        </w:rPr>
      </w:pPr>
      <w:r w:rsidRPr="00350EBA">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350EBA">
        <w:rPr>
          <w:b/>
          <w:snapToGrid/>
          <w:sz w:val="22"/>
          <w:szCs w:val="22"/>
        </w:rPr>
        <w:t>Приложение №2)</w:t>
      </w:r>
      <w:r w:rsidRPr="00350EBA">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A30AC0" w:rsidRDefault="00A30AC0" w:rsidP="00551FE4">
      <w:pPr>
        <w:snapToGrid w:val="0"/>
        <w:spacing w:line="240" w:lineRule="auto"/>
        <w:ind w:firstLine="0"/>
        <w:jc w:val="right"/>
        <w:rPr>
          <w:b/>
          <w:snapToGrid/>
          <w:sz w:val="22"/>
          <w:szCs w:val="22"/>
        </w:rPr>
      </w:pPr>
    </w:p>
    <w:p w:rsidR="00551FE4" w:rsidRPr="00551FE4" w:rsidRDefault="00551FE4" w:rsidP="00551FE4">
      <w:pPr>
        <w:snapToGrid w:val="0"/>
        <w:spacing w:line="240" w:lineRule="auto"/>
        <w:ind w:firstLine="0"/>
        <w:jc w:val="right"/>
        <w:rPr>
          <w:b/>
          <w:snapToGrid/>
          <w:sz w:val="22"/>
          <w:szCs w:val="22"/>
        </w:rPr>
      </w:pPr>
      <w:r w:rsidRPr="00551FE4">
        <w:rPr>
          <w:b/>
          <w:snapToGrid/>
          <w:sz w:val="22"/>
          <w:szCs w:val="22"/>
        </w:rPr>
        <w:t>Приложение № 2</w:t>
      </w:r>
    </w:p>
    <w:p w:rsidR="00551FE4" w:rsidRPr="00551FE4" w:rsidRDefault="00551FE4" w:rsidP="00551FE4">
      <w:pPr>
        <w:widowControl w:val="0"/>
        <w:autoSpaceDE w:val="0"/>
        <w:autoSpaceDN w:val="0"/>
        <w:adjustRightInd w:val="0"/>
        <w:snapToGrid w:val="0"/>
        <w:spacing w:before="75" w:line="240" w:lineRule="auto"/>
        <w:ind w:firstLine="0"/>
        <w:jc w:val="center"/>
        <w:rPr>
          <w:b/>
          <w:snapToGrid/>
          <w:sz w:val="22"/>
          <w:szCs w:val="22"/>
        </w:rPr>
      </w:pPr>
      <w:r w:rsidRPr="00551FE4">
        <w:rPr>
          <w:b/>
          <w:iCs/>
          <w:snapToGrid/>
          <w:sz w:val="22"/>
          <w:szCs w:val="22"/>
        </w:rPr>
        <w:t>Проект договора поставки №</w:t>
      </w:r>
      <w:r w:rsidRPr="00551FE4">
        <w:rPr>
          <w:b/>
          <w:snapToGrid/>
          <w:sz w:val="22"/>
          <w:szCs w:val="22"/>
        </w:rPr>
        <w:br/>
      </w:r>
    </w:p>
    <w:tbl>
      <w:tblPr>
        <w:tblW w:w="0" w:type="auto"/>
        <w:tblLook w:val="04A0" w:firstRow="1" w:lastRow="0" w:firstColumn="1" w:lastColumn="0" w:noHBand="0" w:noVBand="1"/>
      </w:tblPr>
      <w:tblGrid>
        <w:gridCol w:w="4997"/>
        <w:gridCol w:w="4960"/>
      </w:tblGrid>
      <w:tr w:rsidR="00551FE4" w:rsidRPr="00551FE4" w:rsidTr="00551FE4">
        <w:trPr>
          <w:trHeight w:val="312"/>
        </w:trPr>
        <w:tc>
          <w:tcPr>
            <w:tcW w:w="4997" w:type="dxa"/>
            <w:vAlign w:val="bottom"/>
            <w:hideMark/>
          </w:tcPr>
          <w:p w:rsidR="00551FE4" w:rsidRPr="00551FE4" w:rsidRDefault="00551FE4" w:rsidP="00551FE4">
            <w:pPr>
              <w:widowControl w:val="0"/>
              <w:autoSpaceDE w:val="0"/>
              <w:autoSpaceDN w:val="0"/>
              <w:adjustRightInd w:val="0"/>
              <w:snapToGrid w:val="0"/>
              <w:spacing w:line="240" w:lineRule="auto"/>
              <w:ind w:firstLine="0"/>
              <w:jc w:val="left"/>
              <w:rPr>
                <w:snapToGrid/>
                <w:sz w:val="22"/>
                <w:szCs w:val="22"/>
              </w:rPr>
            </w:pPr>
            <w:r w:rsidRPr="00551FE4">
              <w:rPr>
                <w:snapToGrid/>
                <w:sz w:val="22"/>
                <w:szCs w:val="22"/>
              </w:rPr>
              <w:t>г. Томск</w:t>
            </w:r>
          </w:p>
        </w:tc>
        <w:tc>
          <w:tcPr>
            <w:tcW w:w="4960" w:type="dxa"/>
            <w:vAlign w:val="bottom"/>
            <w:hideMark/>
          </w:tcPr>
          <w:p w:rsidR="00551FE4" w:rsidRPr="00551FE4" w:rsidRDefault="00551FE4" w:rsidP="00E4682C">
            <w:pPr>
              <w:widowControl w:val="0"/>
              <w:autoSpaceDE w:val="0"/>
              <w:autoSpaceDN w:val="0"/>
              <w:adjustRightInd w:val="0"/>
              <w:snapToGrid w:val="0"/>
              <w:spacing w:line="240" w:lineRule="auto"/>
              <w:ind w:firstLine="0"/>
              <w:rPr>
                <w:snapToGrid/>
                <w:sz w:val="22"/>
                <w:szCs w:val="22"/>
              </w:rPr>
            </w:pPr>
            <w:r w:rsidRPr="00551FE4">
              <w:rPr>
                <w:snapToGrid/>
                <w:sz w:val="22"/>
                <w:szCs w:val="22"/>
              </w:rPr>
              <w:t xml:space="preserve">                                </w:t>
            </w:r>
            <w:r w:rsidRPr="00551FE4">
              <w:rPr>
                <w:snapToGrid/>
                <w:sz w:val="22"/>
                <w:szCs w:val="22"/>
              </w:rPr>
              <w:softHyphen/>
              <w:t xml:space="preserve">«_____» _____________ 2022 г.        </w:t>
            </w:r>
          </w:p>
        </w:tc>
      </w:tr>
    </w:tbl>
    <w:p w:rsidR="00551FE4" w:rsidRPr="00551FE4" w:rsidRDefault="00551FE4" w:rsidP="00551FE4">
      <w:pPr>
        <w:snapToGrid w:val="0"/>
        <w:spacing w:line="240" w:lineRule="auto"/>
        <w:ind w:firstLine="0"/>
        <w:rPr>
          <w:b/>
          <w:snapToGrid/>
          <w:sz w:val="22"/>
          <w:szCs w:val="22"/>
        </w:rPr>
      </w:pPr>
    </w:p>
    <w:p w:rsidR="00551FE4" w:rsidRPr="00551FE4" w:rsidRDefault="00551FE4" w:rsidP="00551FE4">
      <w:pPr>
        <w:snapToGrid w:val="0"/>
        <w:spacing w:line="240" w:lineRule="auto"/>
        <w:ind w:firstLine="0"/>
        <w:rPr>
          <w:snapToGrid/>
          <w:sz w:val="22"/>
          <w:szCs w:val="22"/>
        </w:rPr>
      </w:pPr>
      <w:r w:rsidRPr="00551FE4">
        <w:rPr>
          <w:b/>
          <w:snapToGrid/>
          <w:sz w:val="22"/>
          <w:szCs w:val="22"/>
        </w:rPr>
        <w:tab/>
        <w:t>ООО «Горсети»</w:t>
      </w:r>
      <w:r w:rsidRPr="00551FE4">
        <w:rPr>
          <w:snapToGrid/>
          <w:sz w:val="22"/>
          <w:szCs w:val="22"/>
        </w:rPr>
        <w:t>, в лице исполнительного директора Резникова Максима Владимировича, действующего на основании доверенности 333 от «15» августа 2022 года, именуемое в дальнейшем "</w:t>
      </w:r>
      <w:r w:rsidRPr="00551FE4">
        <w:rPr>
          <w:b/>
          <w:snapToGrid/>
          <w:sz w:val="22"/>
          <w:szCs w:val="22"/>
        </w:rPr>
        <w:t>Покупатель</w:t>
      </w:r>
      <w:r w:rsidRPr="00551FE4">
        <w:rPr>
          <w:snapToGrid/>
          <w:sz w:val="22"/>
          <w:szCs w:val="22"/>
        </w:rPr>
        <w:t xml:space="preserve">", с одной стороны, и </w:t>
      </w:r>
      <w:r w:rsidRPr="00551FE4">
        <w:rPr>
          <w:b/>
          <w:snapToGrid/>
          <w:sz w:val="22"/>
          <w:szCs w:val="22"/>
        </w:rPr>
        <w:t>____________________________________________,</w:t>
      </w:r>
      <w:r w:rsidRPr="00551FE4">
        <w:rPr>
          <w:snapToGrid/>
          <w:sz w:val="22"/>
          <w:szCs w:val="22"/>
        </w:rPr>
        <w:t xml:space="preserve"> в лице __________________________________, действующего на основании ___________________________, именуемое в дальнейшем "</w:t>
      </w:r>
      <w:r w:rsidRPr="00551FE4">
        <w:rPr>
          <w:b/>
          <w:snapToGrid/>
          <w:sz w:val="22"/>
          <w:szCs w:val="22"/>
        </w:rPr>
        <w:t>Поставщик</w:t>
      </w:r>
      <w:r w:rsidRPr="00551FE4">
        <w:rPr>
          <w:snapToGrid/>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667165">
        <w:rPr>
          <w:snapToGrid/>
          <w:sz w:val="22"/>
          <w:szCs w:val="22"/>
        </w:rPr>
        <w:t>программно-</w:t>
      </w:r>
      <w:r w:rsidR="0069799D" w:rsidRPr="0069799D">
        <w:rPr>
          <w:snapToGrid/>
          <w:sz w:val="22"/>
          <w:szCs w:val="22"/>
        </w:rPr>
        <w:t>аппаратного комплекса</w:t>
      </w:r>
      <w:r w:rsidR="00B8486A">
        <w:rPr>
          <w:snapToGrid/>
          <w:sz w:val="22"/>
          <w:szCs w:val="22"/>
        </w:rPr>
        <w:t xml:space="preserve"> (межсетевой экран)</w:t>
      </w:r>
      <w:r w:rsidRPr="00551FE4">
        <w:rPr>
          <w:snapToGrid/>
          <w:sz w:val="22"/>
          <w:szCs w:val="22"/>
        </w:rPr>
        <w:t>, проведенного с «____»_________________2022 года по  «____» _______________2022 года, протокол №______ от «____» ________________ 2022 года, настоящий договор о нижеследующем:</w:t>
      </w:r>
      <w:bookmarkStart w:id="12" w:name="sub_1"/>
    </w:p>
    <w:p w:rsidR="00551FE4" w:rsidRPr="00551FE4" w:rsidRDefault="00551FE4" w:rsidP="00551FE4">
      <w:pPr>
        <w:widowControl w:val="0"/>
        <w:autoSpaceDE w:val="0"/>
        <w:autoSpaceDN w:val="0"/>
        <w:adjustRightInd w:val="0"/>
        <w:snapToGrid w:val="0"/>
        <w:spacing w:line="240" w:lineRule="auto"/>
        <w:ind w:firstLine="709"/>
        <w:jc w:val="center"/>
        <w:rPr>
          <w:b/>
          <w:bCs/>
          <w:snapToGrid/>
          <w:sz w:val="22"/>
          <w:szCs w:val="22"/>
        </w:rPr>
      </w:pPr>
    </w:p>
    <w:p w:rsidR="00551FE4" w:rsidRPr="00551FE4" w:rsidRDefault="00551FE4" w:rsidP="00551FE4">
      <w:pPr>
        <w:widowControl w:val="0"/>
        <w:autoSpaceDE w:val="0"/>
        <w:autoSpaceDN w:val="0"/>
        <w:adjustRightInd w:val="0"/>
        <w:snapToGrid w:val="0"/>
        <w:spacing w:line="240" w:lineRule="auto"/>
        <w:ind w:firstLine="709"/>
        <w:jc w:val="center"/>
        <w:rPr>
          <w:b/>
          <w:bCs/>
          <w:snapToGrid/>
          <w:sz w:val="22"/>
          <w:szCs w:val="22"/>
        </w:rPr>
      </w:pPr>
      <w:r w:rsidRPr="00551FE4">
        <w:rPr>
          <w:b/>
          <w:bCs/>
          <w:snapToGrid/>
          <w:sz w:val="22"/>
          <w:szCs w:val="22"/>
        </w:rPr>
        <w:t>1. Предмет Договора</w:t>
      </w:r>
    </w:p>
    <w:p w:rsidR="00551FE4" w:rsidRPr="00551FE4" w:rsidRDefault="00551FE4" w:rsidP="00551FE4">
      <w:pPr>
        <w:tabs>
          <w:tab w:val="num" w:pos="0"/>
        </w:tabs>
        <w:snapToGrid w:val="0"/>
        <w:spacing w:line="240" w:lineRule="auto"/>
        <w:ind w:firstLine="709"/>
        <w:rPr>
          <w:snapToGrid/>
          <w:color w:val="FF0000"/>
          <w:sz w:val="22"/>
          <w:szCs w:val="22"/>
        </w:rPr>
      </w:pPr>
      <w:r w:rsidRPr="00551FE4">
        <w:rPr>
          <w:snapToGrid/>
          <w:color w:val="000000"/>
          <w:sz w:val="22"/>
          <w:szCs w:val="22"/>
        </w:rPr>
        <w:t xml:space="preserve">1.1. Поставщик обязуется поставить и передать в собственность, а Покупатель обязуется принять и оплатить </w:t>
      </w:r>
      <w:r w:rsidR="00667165">
        <w:rPr>
          <w:snapToGrid/>
          <w:color w:val="000000"/>
          <w:sz w:val="22"/>
          <w:szCs w:val="22"/>
        </w:rPr>
        <w:t>программно-</w:t>
      </w:r>
      <w:r w:rsidR="0069799D" w:rsidRPr="0069799D">
        <w:rPr>
          <w:snapToGrid/>
          <w:color w:val="000000"/>
          <w:sz w:val="22"/>
          <w:szCs w:val="22"/>
        </w:rPr>
        <w:t>аппаратн</w:t>
      </w:r>
      <w:r w:rsidR="0069799D">
        <w:rPr>
          <w:snapToGrid/>
          <w:color w:val="000000"/>
          <w:sz w:val="22"/>
          <w:szCs w:val="22"/>
        </w:rPr>
        <w:t>ый</w:t>
      </w:r>
      <w:r w:rsidR="0069799D" w:rsidRPr="0069799D">
        <w:rPr>
          <w:snapToGrid/>
          <w:color w:val="000000"/>
          <w:sz w:val="22"/>
          <w:szCs w:val="22"/>
        </w:rPr>
        <w:t xml:space="preserve"> комплекс</w:t>
      </w:r>
      <w:r w:rsidR="00B8486A">
        <w:rPr>
          <w:snapToGrid/>
          <w:color w:val="000000"/>
          <w:sz w:val="22"/>
          <w:szCs w:val="22"/>
        </w:rPr>
        <w:t xml:space="preserve"> (межсетевой экран)</w:t>
      </w:r>
      <w:r w:rsidRPr="00551FE4">
        <w:rPr>
          <w:snapToGrid/>
          <w:color w:val="000000"/>
          <w:sz w:val="22"/>
          <w:szCs w:val="22"/>
        </w:rPr>
        <w:t>, именуемую в дальнейшем товар.</w:t>
      </w:r>
    </w:p>
    <w:p w:rsidR="00551FE4" w:rsidRPr="00551FE4" w:rsidRDefault="00551FE4" w:rsidP="00551FE4">
      <w:pPr>
        <w:widowControl w:val="0"/>
        <w:autoSpaceDE w:val="0"/>
        <w:autoSpaceDN w:val="0"/>
        <w:adjustRightInd w:val="0"/>
        <w:snapToGrid w:val="0"/>
        <w:spacing w:line="240" w:lineRule="atLeast"/>
        <w:ind w:firstLine="709"/>
        <w:rPr>
          <w:snapToGrid/>
          <w:color w:val="000000"/>
          <w:sz w:val="22"/>
          <w:szCs w:val="22"/>
        </w:rPr>
      </w:pPr>
      <w:r w:rsidRPr="00551FE4">
        <w:rPr>
          <w:snapToGrid/>
          <w:color w:val="000000"/>
          <w:sz w:val="22"/>
          <w:szCs w:val="22"/>
        </w:rPr>
        <w:t>1.2. Перечень (номенклатура), (</w:t>
      </w:r>
      <w:r w:rsidRPr="00551FE4">
        <w:rPr>
          <w:snapToGrid/>
          <w:sz w:val="22"/>
          <w:szCs w:val="22"/>
        </w:rPr>
        <w:t>функциональная, техническая, качественная характеристики товара),</w:t>
      </w:r>
      <w:r w:rsidRPr="00551FE4">
        <w:rPr>
          <w:snapToGrid/>
          <w:color w:val="000000"/>
          <w:sz w:val="22"/>
          <w:szCs w:val="22"/>
        </w:rPr>
        <w:t xml:space="preserve"> наименование,</w:t>
      </w:r>
      <w:r w:rsidRPr="00551FE4">
        <w:rPr>
          <w:snapToGrid/>
          <w:sz w:val="22"/>
          <w:szCs w:val="22"/>
        </w:rPr>
        <w:t xml:space="preserve"> размер, объем (количество)</w:t>
      </w:r>
      <w:r w:rsidRPr="00551FE4">
        <w:rPr>
          <w:snapToGrid/>
          <w:color w:val="000000"/>
          <w:sz w:val="22"/>
          <w:szCs w:val="22"/>
        </w:rPr>
        <w:t>, страна происхождения, цена товара указываются в Спецификации (Приложение №1)</w:t>
      </w:r>
      <w:r w:rsidR="0069799D" w:rsidRPr="0069799D">
        <w:t xml:space="preserve"> </w:t>
      </w:r>
      <w:r w:rsidR="000D0359">
        <w:t>и</w:t>
      </w:r>
      <w:r w:rsidR="0069799D">
        <w:t xml:space="preserve"> </w:t>
      </w:r>
      <w:r w:rsidR="0069799D" w:rsidRPr="0069799D">
        <w:rPr>
          <w:snapToGrid/>
          <w:color w:val="000000"/>
          <w:sz w:val="22"/>
          <w:szCs w:val="22"/>
        </w:rPr>
        <w:t>техническ</w:t>
      </w:r>
      <w:r w:rsidR="000D0359">
        <w:rPr>
          <w:snapToGrid/>
          <w:color w:val="000000"/>
          <w:sz w:val="22"/>
          <w:szCs w:val="22"/>
        </w:rPr>
        <w:t>ого</w:t>
      </w:r>
      <w:r w:rsidR="0069799D" w:rsidRPr="0069799D">
        <w:rPr>
          <w:snapToGrid/>
          <w:color w:val="000000"/>
          <w:sz w:val="22"/>
          <w:szCs w:val="22"/>
        </w:rPr>
        <w:t xml:space="preserve"> </w:t>
      </w:r>
      <w:r w:rsidR="000D0359">
        <w:rPr>
          <w:snapToGrid/>
          <w:color w:val="000000"/>
          <w:sz w:val="22"/>
          <w:szCs w:val="22"/>
        </w:rPr>
        <w:t>описания</w:t>
      </w:r>
      <w:r w:rsidR="0069799D" w:rsidRPr="0069799D">
        <w:rPr>
          <w:snapToGrid/>
          <w:color w:val="000000"/>
          <w:sz w:val="22"/>
          <w:szCs w:val="22"/>
        </w:rPr>
        <w:t xml:space="preserve"> (Приложение №2)</w:t>
      </w:r>
      <w:r w:rsidRPr="00551FE4">
        <w:rPr>
          <w:snapToGrid/>
          <w:color w:val="000000"/>
          <w:sz w:val="22"/>
          <w:szCs w:val="22"/>
        </w:rPr>
        <w:t>, котор</w:t>
      </w:r>
      <w:r w:rsidR="000D0359">
        <w:rPr>
          <w:snapToGrid/>
          <w:color w:val="000000"/>
          <w:sz w:val="22"/>
          <w:szCs w:val="22"/>
        </w:rPr>
        <w:t>ые</w:t>
      </w:r>
      <w:r w:rsidRPr="00551FE4">
        <w:rPr>
          <w:snapToGrid/>
          <w:color w:val="000000"/>
          <w:sz w:val="22"/>
          <w:szCs w:val="22"/>
        </w:rPr>
        <w:t xml:space="preserve"> явля</w:t>
      </w:r>
      <w:r w:rsidR="000D0359">
        <w:rPr>
          <w:snapToGrid/>
          <w:color w:val="000000"/>
          <w:sz w:val="22"/>
          <w:szCs w:val="22"/>
        </w:rPr>
        <w:t>ю</w:t>
      </w:r>
      <w:r w:rsidRPr="00551FE4">
        <w:rPr>
          <w:snapToGrid/>
          <w:color w:val="000000"/>
          <w:sz w:val="22"/>
          <w:szCs w:val="22"/>
        </w:rPr>
        <w:t>тся неотъемлемой частью настоящего договора.</w:t>
      </w:r>
    </w:p>
    <w:p w:rsidR="00551FE4" w:rsidRPr="00551FE4" w:rsidRDefault="00551FE4" w:rsidP="00551FE4">
      <w:pPr>
        <w:widowControl w:val="0"/>
        <w:autoSpaceDE w:val="0"/>
        <w:autoSpaceDN w:val="0"/>
        <w:adjustRightInd w:val="0"/>
        <w:snapToGrid w:val="0"/>
        <w:spacing w:line="240" w:lineRule="atLeast"/>
        <w:ind w:firstLine="709"/>
        <w:rPr>
          <w:snapToGrid/>
          <w:color w:val="000000"/>
          <w:sz w:val="22"/>
          <w:szCs w:val="22"/>
        </w:rPr>
      </w:pPr>
      <w:r w:rsidRPr="00551FE4">
        <w:rPr>
          <w:snapToGrid/>
          <w:color w:val="000000"/>
          <w:sz w:val="22"/>
          <w:szCs w:val="22"/>
        </w:rPr>
        <w:t>1.3. Товар</w:t>
      </w:r>
      <w:r w:rsidR="0069799D">
        <w:rPr>
          <w:snapToGrid/>
          <w:color w:val="000000"/>
          <w:sz w:val="22"/>
          <w:szCs w:val="22"/>
        </w:rPr>
        <w:t xml:space="preserve"> новый, год выпуска_____________.</w:t>
      </w:r>
    </w:p>
    <w:p w:rsidR="00551FE4" w:rsidRPr="00551FE4" w:rsidRDefault="00551FE4" w:rsidP="00551FE4">
      <w:pPr>
        <w:widowControl w:val="0"/>
        <w:autoSpaceDE w:val="0"/>
        <w:autoSpaceDN w:val="0"/>
        <w:adjustRightInd w:val="0"/>
        <w:snapToGrid w:val="0"/>
        <w:spacing w:line="240" w:lineRule="atLeast"/>
        <w:ind w:firstLine="0"/>
        <w:rPr>
          <w:snapToGrid/>
          <w:color w:val="000000"/>
          <w:sz w:val="22"/>
          <w:szCs w:val="22"/>
        </w:rPr>
      </w:pPr>
    </w:p>
    <w:p w:rsidR="00551FE4" w:rsidRPr="00551FE4" w:rsidRDefault="00551FE4" w:rsidP="00551FE4">
      <w:pPr>
        <w:widowControl w:val="0"/>
        <w:autoSpaceDE w:val="0"/>
        <w:autoSpaceDN w:val="0"/>
        <w:adjustRightInd w:val="0"/>
        <w:snapToGrid w:val="0"/>
        <w:spacing w:line="240" w:lineRule="atLeast"/>
        <w:jc w:val="center"/>
        <w:rPr>
          <w:b/>
          <w:bCs/>
          <w:snapToGrid/>
          <w:color w:val="000000"/>
          <w:sz w:val="22"/>
          <w:szCs w:val="22"/>
        </w:rPr>
      </w:pPr>
      <w:r w:rsidRPr="00551FE4">
        <w:rPr>
          <w:b/>
          <w:bCs/>
          <w:snapToGrid/>
          <w:color w:val="000000"/>
          <w:sz w:val="22"/>
          <w:szCs w:val="22"/>
        </w:rPr>
        <w:t>2. Сроки, порядок и место поставки товара</w:t>
      </w:r>
    </w:p>
    <w:p w:rsidR="00551FE4" w:rsidRPr="00551FE4" w:rsidRDefault="00551FE4" w:rsidP="00551FE4">
      <w:pPr>
        <w:snapToGrid w:val="0"/>
        <w:spacing w:line="240" w:lineRule="auto"/>
        <w:ind w:firstLine="709"/>
        <w:outlineLvl w:val="0"/>
        <w:rPr>
          <w:b/>
          <w:snapToGrid/>
          <w:sz w:val="22"/>
          <w:szCs w:val="22"/>
        </w:rPr>
      </w:pPr>
      <w:r w:rsidRPr="00551FE4">
        <w:rPr>
          <w:snapToGrid/>
          <w:sz w:val="22"/>
          <w:szCs w:val="22"/>
        </w:rPr>
        <w:t>2.1. Поставка товара осуществляется силами и средствами Поставщика отдельными партиями с даты заключения договора по 31.</w:t>
      </w:r>
      <w:r w:rsidR="0069799D">
        <w:rPr>
          <w:snapToGrid/>
          <w:sz w:val="22"/>
          <w:szCs w:val="22"/>
        </w:rPr>
        <w:t>12</w:t>
      </w:r>
      <w:r w:rsidRPr="00551FE4">
        <w:rPr>
          <w:snapToGrid/>
          <w:sz w:val="22"/>
          <w:szCs w:val="22"/>
        </w:rPr>
        <w:t>.202</w:t>
      </w:r>
      <w:r w:rsidR="0069799D">
        <w:rPr>
          <w:snapToGrid/>
          <w:sz w:val="22"/>
          <w:szCs w:val="22"/>
        </w:rPr>
        <w:t>2</w:t>
      </w:r>
      <w:r w:rsidRPr="00551FE4">
        <w:rPr>
          <w:snapToGrid/>
          <w:sz w:val="22"/>
          <w:szCs w:val="22"/>
        </w:rPr>
        <w:t xml:space="preserve"> года, на основании письменной заявки Покупателя.</w:t>
      </w:r>
    </w:p>
    <w:p w:rsidR="00551FE4" w:rsidRPr="00551FE4" w:rsidRDefault="00551FE4" w:rsidP="00551FE4">
      <w:pPr>
        <w:widowControl w:val="0"/>
        <w:autoSpaceDE w:val="0"/>
        <w:autoSpaceDN w:val="0"/>
        <w:adjustRightInd w:val="0"/>
        <w:snapToGrid w:val="0"/>
        <w:spacing w:line="240" w:lineRule="atLeast"/>
        <w:ind w:firstLine="709"/>
        <w:rPr>
          <w:b/>
          <w:bCs/>
          <w:snapToGrid/>
          <w:color w:val="000000"/>
          <w:sz w:val="22"/>
          <w:szCs w:val="22"/>
        </w:rPr>
      </w:pPr>
      <w:r w:rsidRPr="00551FE4">
        <w:rPr>
          <w:snapToGrid/>
          <w:sz w:val="22"/>
          <w:szCs w:val="22"/>
        </w:rPr>
        <w:t xml:space="preserve">В письменной заявке, направляемой Покупателем посредством факсимильной либо электронной связи, указывается: дата, наименование, </w:t>
      </w:r>
      <w:r w:rsidRPr="00551FE4">
        <w:rPr>
          <w:snapToGrid/>
          <w:color w:val="000000"/>
          <w:sz w:val="22"/>
          <w:szCs w:val="22"/>
        </w:rPr>
        <w:t>размер,</w:t>
      </w:r>
      <w:r w:rsidRPr="00551FE4">
        <w:rPr>
          <w:snapToGrid/>
          <w:sz w:val="22"/>
          <w:szCs w:val="22"/>
        </w:rPr>
        <w:t xml:space="preserve"> количество, наименование страны происхождения, место поставки и цена поставляемого товара.  </w:t>
      </w:r>
    </w:p>
    <w:p w:rsidR="00551FE4" w:rsidRPr="00551FE4" w:rsidRDefault="00551FE4" w:rsidP="00551FE4">
      <w:pPr>
        <w:tabs>
          <w:tab w:val="left" w:pos="709"/>
          <w:tab w:val="left" w:pos="851"/>
          <w:tab w:val="left" w:pos="1701"/>
        </w:tabs>
        <w:snapToGrid w:val="0"/>
        <w:spacing w:line="240" w:lineRule="auto"/>
        <w:ind w:firstLine="709"/>
        <w:rPr>
          <w:snapToGrid/>
          <w:sz w:val="22"/>
          <w:szCs w:val="22"/>
        </w:rPr>
      </w:pPr>
      <w:r w:rsidRPr="00551FE4">
        <w:rPr>
          <w:snapToGrid/>
          <w:sz w:val="22"/>
          <w:szCs w:val="22"/>
        </w:rPr>
        <w:t xml:space="preserve">Срок поставки – не более </w:t>
      </w:r>
      <w:r w:rsidR="00EF5545">
        <w:rPr>
          <w:snapToGrid/>
          <w:sz w:val="22"/>
          <w:szCs w:val="22"/>
        </w:rPr>
        <w:t>2</w:t>
      </w:r>
      <w:r w:rsidR="0069799D">
        <w:rPr>
          <w:snapToGrid/>
          <w:sz w:val="22"/>
          <w:szCs w:val="22"/>
        </w:rPr>
        <w:t>0</w:t>
      </w:r>
      <w:r w:rsidRPr="00551FE4">
        <w:rPr>
          <w:snapToGrid/>
          <w:sz w:val="22"/>
          <w:szCs w:val="22"/>
        </w:rPr>
        <w:t xml:space="preserve"> (</w:t>
      </w:r>
      <w:r w:rsidR="00EF5545">
        <w:rPr>
          <w:snapToGrid/>
          <w:sz w:val="22"/>
          <w:szCs w:val="22"/>
        </w:rPr>
        <w:t>двадц</w:t>
      </w:r>
      <w:r w:rsidR="0069799D">
        <w:rPr>
          <w:snapToGrid/>
          <w:sz w:val="22"/>
          <w:szCs w:val="22"/>
        </w:rPr>
        <w:t>ать</w:t>
      </w:r>
      <w:r w:rsidRPr="00551FE4">
        <w:rPr>
          <w:snapToGrid/>
          <w:sz w:val="22"/>
          <w:szCs w:val="22"/>
        </w:rPr>
        <w:t xml:space="preserve">) </w:t>
      </w:r>
      <w:r w:rsidR="0069799D">
        <w:rPr>
          <w:snapToGrid/>
          <w:sz w:val="22"/>
          <w:szCs w:val="22"/>
        </w:rPr>
        <w:t>календарных</w:t>
      </w:r>
      <w:r w:rsidRPr="00551FE4">
        <w:rPr>
          <w:snapToGrid/>
          <w:sz w:val="22"/>
          <w:szCs w:val="22"/>
        </w:rPr>
        <w:t xml:space="preserve"> дней с момента направления письменной заявки Поставщику.</w:t>
      </w:r>
    </w:p>
    <w:p w:rsidR="00551FE4" w:rsidRPr="00551FE4" w:rsidRDefault="00551FE4" w:rsidP="00551FE4">
      <w:pPr>
        <w:tabs>
          <w:tab w:val="left" w:pos="180"/>
        </w:tabs>
        <w:snapToGrid w:val="0"/>
        <w:spacing w:line="240" w:lineRule="auto"/>
        <w:ind w:firstLine="709"/>
        <w:rPr>
          <w:snapToGrid/>
          <w:color w:val="FF0000"/>
          <w:sz w:val="22"/>
          <w:szCs w:val="22"/>
        </w:rPr>
      </w:pPr>
      <w:r w:rsidRPr="00551FE4">
        <w:rPr>
          <w:snapToGrid/>
          <w:sz w:val="22"/>
          <w:szCs w:val="22"/>
        </w:rPr>
        <w:t xml:space="preserve">2.2. </w:t>
      </w:r>
      <w:r w:rsidRPr="00551FE4">
        <w:rPr>
          <w:snapToGrid/>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551FE4">
        <w:rPr>
          <w:snapToGrid/>
          <w:sz w:val="22"/>
          <w:szCs w:val="22"/>
        </w:rPr>
        <w:t xml:space="preserve"> товара на складе Покупателя.</w:t>
      </w:r>
    </w:p>
    <w:p w:rsidR="00551FE4" w:rsidRPr="00551FE4" w:rsidRDefault="00551FE4" w:rsidP="00551FE4">
      <w:pPr>
        <w:snapToGrid w:val="0"/>
        <w:spacing w:line="240" w:lineRule="auto"/>
        <w:ind w:firstLine="709"/>
        <w:rPr>
          <w:snapToGrid/>
          <w:color w:val="000000"/>
          <w:sz w:val="22"/>
          <w:szCs w:val="22"/>
        </w:rPr>
      </w:pPr>
      <w:r w:rsidRPr="00551FE4">
        <w:rPr>
          <w:snapToGrid/>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предусмотренными п. 8.10 настоящего договора, и документами, подтверждающими соответствие товара установленным требованиям: </w:t>
      </w:r>
    </w:p>
    <w:p w:rsidR="00551FE4" w:rsidRPr="00551FE4" w:rsidRDefault="00CC4C99" w:rsidP="00551FE4">
      <w:pPr>
        <w:widowControl w:val="0"/>
        <w:tabs>
          <w:tab w:val="left" w:pos="900"/>
        </w:tabs>
        <w:autoSpaceDE w:val="0"/>
        <w:autoSpaceDN w:val="0"/>
        <w:adjustRightInd w:val="0"/>
        <w:snapToGrid w:val="0"/>
        <w:spacing w:line="240" w:lineRule="auto"/>
        <w:ind w:firstLine="709"/>
        <w:rPr>
          <w:snapToGrid/>
          <w:sz w:val="22"/>
          <w:szCs w:val="22"/>
        </w:rPr>
      </w:pPr>
      <w:r>
        <w:rPr>
          <w:snapToGrid/>
          <w:sz w:val="22"/>
          <w:szCs w:val="22"/>
        </w:rPr>
        <w:t>- сертификат</w:t>
      </w:r>
      <w:r w:rsidR="00551FE4" w:rsidRPr="00551FE4">
        <w:rPr>
          <w:snapToGrid/>
          <w:sz w:val="22"/>
          <w:szCs w:val="22"/>
        </w:rPr>
        <w:t xml:space="preserve"> соответствия, подтверждающая соответствие стандартам и качество товара, согласно требованиям законодательства РФ. </w:t>
      </w:r>
    </w:p>
    <w:p w:rsidR="00551FE4" w:rsidRDefault="00551FE4" w:rsidP="00551FE4">
      <w:pPr>
        <w:snapToGrid w:val="0"/>
        <w:spacing w:line="240" w:lineRule="auto"/>
        <w:ind w:firstLine="709"/>
        <w:rPr>
          <w:snapToGrid/>
          <w:color w:val="000000"/>
          <w:sz w:val="22"/>
          <w:szCs w:val="22"/>
        </w:rPr>
      </w:pPr>
      <w:r w:rsidRPr="00551FE4">
        <w:rPr>
          <w:snapToGrid/>
          <w:sz w:val="22"/>
          <w:szCs w:val="22"/>
        </w:rPr>
        <w:t xml:space="preserve">2.4. Место поставки: </w:t>
      </w:r>
      <w:r w:rsidR="00CC4C99" w:rsidRPr="00CC4C99">
        <w:rPr>
          <w:snapToGrid/>
          <w:color w:val="000000"/>
          <w:sz w:val="22"/>
          <w:szCs w:val="22"/>
        </w:rPr>
        <w:t>г. Томск, ул. Шевченко, 62А (админис</w:t>
      </w:r>
      <w:r w:rsidR="00CC4C99">
        <w:rPr>
          <w:snapToGrid/>
          <w:color w:val="000000"/>
          <w:sz w:val="22"/>
          <w:szCs w:val="22"/>
        </w:rPr>
        <w:t>тративное здание ООО «Горсети»)</w:t>
      </w:r>
      <w:r w:rsidRPr="00551FE4">
        <w:rPr>
          <w:snapToGrid/>
          <w:color w:val="000000"/>
          <w:sz w:val="22"/>
          <w:szCs w:val="22"/>
        </w:rPr>
        <w:t>.</w:t>
      </w:r>
    </w:p>
    <w:p w:rsidR="000D0359" w:rsidRPr="00551FE4" w:rsidRDefault="000D0359" w:rsidP="00551FE4">
      <w:pPr>
        <w:snapToGrid w:val="0"/>
        <w:spacing w:line="240" w:lineRule="auto"/>
        <w:ind w:firstLine="709"/>
        <w:rPr>
          <w:snapToGrid/>
          <w:color w:val="000000"/>
          <w:sz w:val="22"/>
          <w:szCs w:val="22"/>
        </w:rPr>
      </w:pPr>
      <w:r>
        <w:rPr>
          <w:snapToGrid/>
          <w:color w:val="000000"/>
          <w:sz w:val="22"/>
          <w:szCs w:val="22"/>
        </w:rPr>
        <w:t xml:space="preserve">2.5. </w:t>
      </w:r>
      <w:r w:rsidRPr="000D0359">
        <w:rPr>
          <w:snapToGrid/>
          <w:color w:val="000000"/>
          <w:sz w:val="22"/>
          <w:szCs w:val="22"/>
        </w:rPr>
        <w:t>Наличие собственного се</w:t>
      </w:r>
      <w:r>
        <w:rPr>
          <w:snapToGrid/>
          <w:color w:val="000000"/>
          <w:sz w:val="22"/>
          <w:szCs w:val="22"/>
        </w:rPr>
        <w:t>рвисного центра в городе Томске, по адресу____________.</w:t>
      </w:r>
    </w:p>
    <w:p w:rsidR="00551FE4" w:rsidRPr="00551FE4" w:rsidRDefault="00551FE4" w:rsidP="00551FE4">
      <w:pPr>
        <w:snapToGrid w:val="0"/>
        <w:spacing w:line="240" w:lineRule="auto"/>
        <w:ind w:firstLine="709"/>
        <w:rPr>
          <w:snapToGrid/>
          <w:color w:val="000000"/>
          <w:sz w:val="22"/>
          <w:szCs w:val="22"/>
        </w:rPr>
      </w:pPr>
    </w:p>
    <w:p w:rsidR="00551FE4" w:rsidRPr="00551FE4" w:rsidRDefault="00551FE4" w:rsidP="00551FE4">
      <w:pPr>
        <w:tabs>
          <w:tab w:val="left" w:pos="180"/>
          <w:tab w:val="left" w:pos="567"/>
        </w:tabs>
        <w:snapToGrid w:val="0"/>
        <w:spacing w:line="240" w:lineRule="auto"/>
        <w:ind w:left="360" w:firstLine="0"/>
        <w:jc w:val="center"/>
        <w:rPr>
          <w:b/>
          <w:bCs/>
          <w:snapToGrid/>
          <w:color w:val="000000"/>
          <w:sz w:val="22"/>
          <w:szCs w:val="22"/>
        </w:rPr>
      </w:pPr>
      <w:r w:rsidRPr="00551FE4">
        <w:rPr>
          <w:b/>
          <w:bCs/>
          <w:snapToGrid/>
          <w:color w:val="000000"/>
          <w:sz w:val="22"/>
          <w:szCs w:val="22"/>
        </w:rPr>
        <w:t>3. Качество, комплектность, упаковка, порядок приемки товара</w:t>
      </w:r>
    </w:p>
    <w:p w:rsidR="00551FE4" w:rsidRDefault="00551FE4" w:rsidP="00551FE4">
      <w:pPr>
        <w:widowControl w:val="0"/>
        <w:tabs>
          <w:tab w:val="left" w:pos="567"/>
        </w:tabs>
        <w:autoSpaceDE w:val="0"/>
        <w:autoSpaceDN w:val="0"/>
        <w:adjustRightInd w:val="0"/>
        <w:snapToGrid w:val="0"/>
        <w:spacing w:line="240" w:lineRule="exact"/>
        <w:ind w:firstLine="680"/>
        <w:rPr>
          <w:snapToGrid/>
          <w:sz w:val="22"/>
          <w:szCs w:val="22"/>
        </w:rPr>
      </w:pPr>
      <w:r w:rsidRPr="00551FE4">
        <w:rPr>
          <w:snapToGrid/>
          <w:color w:val="000000"/>
          <w:sz w:val="22"/>
          <w:szCs w:val="22"/>
        </w:rPr>
        <w:t>3.1. Качество поставляемого товара должно соответствовать императивным требованиям,</w:t>
      </w:r>
      <w:r w:rsidRPr="00551FE4">
        <w:rPr>
          <w:snapToGrid/>
          <w:sz w:val="22"/>
          <w:szCs w:val="22"/>
        </w:rPr>
        <w:t xml:space="preserve"> </w:t>
      </w:r>
      <w:r w:rsidRPr="00551FE4">
        <w:rPr>
          <w:snapToGrid/>
          <w:sz w:val="22"/>
          <w:szCs w:val="22"/>
          <w:shd w:val="clear" w:color="auto" w:fill="FFFFFF"/>
        </w:rPr>
        <w:t xml:space="preserve">соответствие ГОСТам, на товар </w:t>
      </w:r>
      <w:r w:rsidRPr="00551FE4">
        <w:rPr>
          <w:bCs/>
          <w:snapToGrid/>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настоящими стандартами. Уровень технических требований должен быть не ниже установленных настоящими стандартами</w:t>
      </w:r>
      <w:r w:rsidRPr="00551FE4">
        <w:rPr>
          <w:snapToGrid/>
          <w:color w:val="000000"/>
          <w:sz w:val="22"/>
          <w:szCs w:val="22"/>
        </w:rPr>
        <w:t>.</w:t>
      </w:r>
      <w:r w:rsidRPr="00551FE4">
        <w:rPr>
          <w:b/>
          <w:snapToGrid/>
          <w:sz w:val="22"/>
          <w:szCs w:val="22"/>
        </w:rPr>
        <w:t xml:space="preserve"> </w:t>
      </w:r>
      <w:r w:rsidRPr="00551FE4">
        <w:rPr>
          <w:b/>
          <w:snapToGrid/>
          <w:sz w:val="22"/>
          <w:szCs w:val="22"/>
          <w:shd w:val="clear" w:color="auto" w:fill="FFFFFF"/>
        </w:rPr>
        <w:t xml:space="preserve"> </w:t>
      </w:r>
      <w:r w:rsidRPr="00551FE4">
        <w:rPr>
          <w:snapToGrid/>
          <w:sz w:val="22"/>
          <w:szCs w:val="22"/>
        </w:rPr>
        <w:t xml:space="preserve">Поставщик заверяет соответствие товара требованиям настоящих стандартов. </w:t>
      </w:r>
    </w:p>
    <w:p w:rsidR="000D0359" w:rsidRDefault="000D0359" w:rsidP="00551FE4">
      <w:pPr>
        <w:widowControl w:val="0"/>
        <w:tabs>
          <w:tab w:val="left" w:pos="567"/>
        </w:tabs>
        <w:autoSpaceDE w:val="0"/>
        <w:autoSpaceDN w:val="0"/>
        <w:adjustRightInd w:val="0"/>
        <w:snapToGrid w:val="0"/>
        <w:spacing w:line="240" w:lineRule="exact"/>
        <w:ind w:firstLine="680"/>
        <w:rPr>
          <w:snapToGrid/>
          <w:sz w:val="22"/>
          <w:szCs w:val="22"/>
        </w:rPr>
      </w:pPr>
      <w:r w:rsidRPr="000D0359">
        <w:rPr>
          <w:snapToGrid/>
          <w:sz w:val="22"/>
          <w:szCs w:val="22"/>
        </w:rPr>
        <w:t xml:space="preserve">К аппаратной части приложен технический паспорт с полным списком комплектующих.  </w:t>
      </w:r>
    </w:p>
    <w:p w:rsidR="00551FE4" w:rsidRPr="00551FE4" w:rsidRDefault="00551FE4" w:rsidP="00551FE4">
      <w:pPr>
        <w:snapToGrid w:val="0"/>
        <w:spacing w:line="240" w:lineRule="auto"/>
        <w:ind w:firstLine="680"/>
        <w:rPr>
          <w:snapToGrid/>
          <w:sz w:val="22"/>
          <w:szCs w:val="22"/>
        </w:rPr>
      </w:pPr>
      <w:r w:rsidRPr="00551FE4">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color w:val="000000"/>
          <w:sz w:val="22"/>
          <w:szCs w:val="22"/>
        </w:rPr>
      </w:pPr>
      <w:r w:rsidRPr="00551FE4">
        <w:rPr>
          <w:snapToGrid/>
          <w:color w:val="000000"/>
          <w:sz w:val="22"/>
          <w:szCs w:val="22"/>
        </w:rPr>
        <w:t>3.1.2. Товар должен быть снабжен соответствующими сертификатами/разрешительной документацией на товар и другими документами на русском языке, надлежащим образом подтверждающими качество и безопасность товара.</w:t>
      </w:r>
    </w:p>
    <w:p w:rsidR="00CC4C99" w:rsidRPr="00CC4C99" w:rsidRDefault="00551FE4" w:rsidP="00CC4C99">
      <w:pPr>
        <w:widowControl w:val="0"/>
        <w:tabs>
          <w:tab w:val="left" w:pos="567"/>
        </w:tabs>
        <w:autoSpaceDE w:val="0"/>
        <w:autoSpaceDN w:val="0"/>
        <w:adjustRightInd w:val="0"/>
        <w:spacing w:line="240" w:lineRule="auto"/>
        <w:ind w:firstLine="680"/>
        <w:rPr>
          <w:sz w:val="22"/>
          <w:szCs w:val="22"/>
        </w:rPr>
      </w:pPr>
      <w:r w:rsidRPr="00551FE4">
        <w:rPr>
          <w:snapToGrid/>
          <w:color w:val="000000"/>
          <w:sz w:val="22"/>
          <w:szCs w:val="22"/>
        </w:rPr>
        <w:t xml:space="preserve">3.2. </w:t>
      </w:r>
      <w:r w:rsidR="00CC4C99" w:rsidRPr="00CC4C99">
        <w:rPr>
          <w:snapToGrid/>
          <w:color w:val="000000"/>
          <w:sz w:val="22"/>
          <w:szCs w:val="22"/>
        </w:rPr>
        <w:t xml:space="preserve">В случае обнаружения нарушения требований по количеству и/или качеству при приемке </w:t>
      </w:r>
      <w:r w:rsidR="00CC4C99" w:rsidRPr="00CC4C99">
        <w:rPr>
          <w:snapToGrid/>
          <w:color w:val="000000"/>
          <w:sz w:val="22"/>
          <w:szCs w:val="22"/>
        </w:rPr>
        <w:lastRenderedPageBreak/>
        <w:t xml:space="preserve">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00CC4C99" w:rsidRPr="00CC4C99">
        <w:rPr>
          <w:sz w:val="22"/>
          <w:szCs w:val="22"/>
        </w:rPr>
        <w:t>В противном случае Покупатель вправе составить Акт в одностороннем порядке.</w:t>
      </w:r>
      <w:r w:rsidR="00CC4C99" w:rsidRPr="00CC4C99">
        <w:rPr>
          <w:snapToGrid/>
          <w:color w:val="000000"/>
          <w:sz w:val="22"/>
          <w:szCs w:val="22"/>
        </w:rPr>
        <w:t xml:space="preserve"> </w:t>
      </w:r>
      <w:r w:rsidR="00CC4C99" w:rsidRPr="00CC4C99">
        <w:rPr>
          <w:sz w:val="22"/>
          <w:szCs w:val="22"/>
        </w:rPr>
        <w:t xml:space="preserve"> </w:t>
      </w:r>
    </w:p>
    <w:p w:rsidR="00551FE4" w:rsidRPr="00551FE4" w:rsidRDefault="00551FE4" w:rsidP="00CC4C99">
      <w:pPr>
        <w:widowControl w:val="0"/>
        <w:tabs>
          <w:tab w:val="left" w:pos="567"/>
        </w:tabs>
        <w:autoSpaceDE w:val="0"/>
        <w:autoSpaceDN w:val="0"/>
        <w:adjustRightInd w:val="0"/>
        <w:snapToGrid w:val="0"/>
        <w:spacing w:line="240" w:lineRule="auto"/>
        <w:ind w:firstLine="680"/>
        <w:rPr>
          <w:snapToGrid/>
          <w:color w:val="000000"/>
          <w:sz w:val="22"/>
          <w:szCs w:val="22"/>
        </w:rPr>
      </w:pPr>
      <w:r w:rsidRPr="00551FE4">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w:t>
      </w:r>
      <w:r w:rsidR="00466402">
        <w:rPr>
          <w:snapToGrid/>
          <w:color w:val="000000"/>
          <w:sz w:val="22"/>
          <w:szCs w:val="22"/>
        </w:rPr>
        <w:t>2</w:t>
      </w:r>
      <w:r w:rsidRPr="00551FE4">
        <w:rPr>
          <w:snapToGrid/>
          <w:color w:val="000000"/>
          <w:sz w:val="22"/>
          <w:szCs w:val="22"/>
        </w:rPr>
        <w:t xml:space="preserve"> (</w:t>
      </w:r>
      <w:r w:rsidR="00466402">
        <w:rPr>
          <w:snapToGrid/>
          <w:color w:val="000000"/>
          <w:sz w:val="22"/>
          <w:szCs w:val="22"/>
        </w:rPr>
        <w:t>двух</w:t>
      </w:r>
      <w:r w:rsidRPr="00551FE4">
        <w:rPr>
          <w:snapToGrid/>
          <w:color w:val="000000"/>
          <w:sz w:val="22"/>
          <w:szCs w:val="22"/>
        </w:rPr>
        <w:t xml:space="preserve">) дней с момента подписания сторонами Акта о недостатках. В случае недопоставки товара Поставщик обязан своими силами и за свой счет восполнить недопоставленное количество товара в течение </w:t>
      </w:r>
      <w:r w:rsidR="00466402">
        <w:rPr>
          <w:snapToGrid/>
          <w:color w:val="000000"/>
          <w:sz w:val="22"/>
          <w:szCs w:val="22"/>
        </w:rPr>
        <w:t>2</w:t>
      </w:r>
      <w:r w:rsidRPr="00551FE4">
        <w:rPr>
          <w:snapToGrid/>
          <w:color w:val="000000"/>
          <w:sz w:val="22"/>
          <w:szCs w:val="22"/>
        </w:rPr>
        <w:t xml:space="preserve"> (</w:t>
      </w:r>
      <w:r w:rsidR="00466402">
        <w:rPr>
          <w:snapToGrid/>
          <w:color w:val="000000"/>
          <w:sz w:val="22"/>
          <w:szCs w:val="22"/>
        </w:rPr>
        <w:t>двух</w:t>
      </w:r>
      <w:r w:rsidRPr="00551FE4">
        <w:rPr>
          <w:snapToGrid/>
          <w:color w:val="000000"/>
          <w:sz w:val="22"/>
          <w:szCs w:val="22"/>
        </w:rPr>
        <w:t xml:space="preserve">) дней с момента подписания сторонами Акта о недостаче. </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sz w:val="22"/>
          <w:szCs w:val="22"/>
        </w:rPr>
      </w:pPr>
      <w:r w:rsidRPr="00551FE4">
        <w:rPr>
          <w:snapToGrid/>
          <w:color w:val="000000"/>
          <w:sz w:val="22"/>
          <w:szCs w:val="22"/>
        </w:rPr>
        <w:t>3.4. В случае обнаружения недостатков</w:t>
      </w:r>
      <w:r w:rsidRPr="00551FE4">
        <w:rPr>
          <w:snapToGrid/>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color w:val="000000"/>
          <w:sz w:val="22"/>
          <w:szCs w:val="22"/>
        </w:rPr>
      </w:pPr>
      <w:r w:rsidRPr="00551FE4">
        <w:rPr>
          <w:snapToGrid/>
          <w:color w:val="000000"/>
          <w:sz w:val="22"/>
          <w:szCs w:val="22"/>
        </w:rPr>
        <w:t>3.5.  Поставщик заверяет качество и надежность поставляемого товара.</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color w:val="000000"/>
          <w:sz w:val="22"/>
          <w:szCs w:val="22"/>
        </w:rPr>
      </w:pPr>
      <w:r w:rsidRPr="00551FE4">
        <w:rPr>
          <w:snapToGrid/>
          <w:sz w:val="22"/>
          <w:szCs w:val="22"/>
        </w:rPr>
        <w:t xml:space="preserve">3.7. </w:t>
      </w:r>
      <w:r w:rsidRPr="00551FE4">
        <w:rPr>
          <w:snapToGrid/>
          <w:color w:val="000000"/>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sz w:val="22"/>
          <w:szCs w:val="22"/>
        </w:rPr>
      </w:pPr>
      <w:r w:rsidRPr="00551FE4">
        <w:rPr>
          <w:snapToGrid/>
          <w:sz w:val="22"/>
          <w:szCs w:val="22"/>
        </w:rPr>
        <w:t>3.6. 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sz w:val="22"/>
          <w:szCs w:val="22"/>
        </w:rPr>
      </w:pPr>
      <w:r w:rsidRPr="00551FE4">
        <w:rPr>
          <w:snapToGrid/>
          <w:sz w:val="22"/>
          <w:szCs w:val="22"/>
        </w:rPr>
        <w:t xml:space="preserve">3.7.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рабочих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sz w:val="22"/>
          <w:szCs w:val="22"/>
        </w:rPr>
      </w:pPr>
      <w:r w:rsidRPr="00551FE4">
        <w:rPr>
          <w:snapToGrid/>
          <w:sz w:val="22"/>
          <w:szCs w:val="22"/>
        </w:rPr>
        <w:t xml:space="preserve">3.8.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551FE4" w:rsidRPr="00551FE4" w:rsidRDefault="00551FE4" w:rsidP="00551FE4">
      <w:pPr>
        <w:widowControl w:val="0"/>
        <w:tabs>
          <w:tab w:val="left" w:pos="567"/>
        </w:tabs>
        <w:autoSpaceDE w:val="0"/>
        <w:autoSpaceDN w:val="0"/>
        <w:adjustRightInd w:val="0"/>
        <w:snapToGrid w:val="0"/>
        <w:spacing w:line="240" w:lineRule="auto"/>
        <w:ind w:firstLine="680"/>
        <w:rPr>
          <w:snapToGrid/>
          <w:sz w:val="22"/>
          <w:szCs w:val="22"/>
        </w:rPr>
      </w:pPr>
      <w:r w:rsidRPr="00551FE4">
        <w:rPr>
          <w:snapToGrid/>
          <w:sz w:val="22"/>
          <w:szCs w:val="22"/>
        </w:rPr>
        <w:t>3.9. Товар должен быть экологически-безопасным.</w:t>
      </w:r>
    </w:p>
    <w:p w:rsidR="00551FE4" w:rsidRPr="00551FE4" w:rsidRDefault="00551FE4" w:rsidP="00551FE4">
      <w:pPr>
        <w:widowControl w:val="0"/>
        <w:autoSpaceDE w:val="0"/>
        <w:autoSpaceDN w:val="0"/>
        <w:adjustRightInd w:val="0"/>
        <w:snapToGrid w:val="0"/>
        <w:spacing w:line="240" w:lineRule="auto"/>
        <w:ind w:firstLine="0"/>
        <w:rPr>
          <w:snapToGrid/>
          <w:sz w:val="22"/>
          <w:szCs w:val="22"/>
        </w:rPr>
      </w:pPr>
    </w:p>
    <w:p w:rsidR="00551FE4" w:rsidRPr="00551FE4" w:rsidRDefault="00551FE4" w:rsidP="00551FE4">
      <w:pPr>
        <w:widowControl w:val="0"/>
        <w:autoSpaceDE w:val="0"/>
        <w:autoSpaceDN w:val="0"/>
        <w:adjustRightInd w:val="0"/>
        <w:snapToGrid w:val="0"/>
        <w:spacing w:line="240" w:lineRule="auto"/>
        <w:jc w:val="center"/>
        <w:rPr>
          <w:snapToGrid/>
          <w:color w:val="000000"/>
          <w:sz w:val="22"/>
          <w:szCs w:val="22"/>
        </w:rPr>
      </w:pPr>
      <w:r w:rsidRPr="00551FE4">
        <w:rPr>
          <w:b/>
          <w:bCs/>
          <w:snapToGrid/>
          <w:color w:val="000000"/>
          <w:sz w:val="22"/>
          <w:szCs w:val="22"/>
        </w:rPr>
        <w:t>4. Цена и порядок расчетов</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 xml:space="preserve">4.1. Цена договора на весь период действия договора составляет </w:t>
      </w:r>
      <w:r w:rsidRPr="00551FE4">
        <w:rPr>
          <w:b/>
          <w:snapToGrid/>
          <w:color w:val="000000"/>
          <w:sz w:val="22"/>
          <w:szCs w:val="22"/>
        </w:rPr>
        <w:t xml:space="preserve">________________ (__________________) рублей 00 копеек, </w:t>
      </w:r>
      <w:r w:rsidR="00E4682C" w:rsidRPr="00E4682C">
        <w:rPr>
          <w:b/>
          <w:snapToGrid/>
          <w:color w:val="000000"/>
          <w:sz w:val="22"/>
          <w:szCs w:val="22"/>
        </w:rPr>
        <w:t>с учетом</w:t>
      </w:r>
      <w:r w:rsidR="00E4682C">
        <w:rPr>
          <w:b/>
          <w:snapToGrid/>
          <w:color w:val="000000"/>
          <w:sz w:val="22"/>
          <w:szCs w:val="22"/>
        </w:rPr>
        <w:t>/</w:t>
      </w:r>
      <w:r w:rsidR="00E4682C" w:rsidRPr="00E4682C">
        <w:rPr>
          <w:b/>
          <w:snapToGrid/>
          <w:color w:val="000000"/>
          <w:sz w:val="22"/>
          <w:szCs w:val="22"/>
        </w:rPr>
        <w:t>без учета НДС</w:t>
      </w:r>
      <w:r w:rsidRPr="00E4682C">
        <w:rPr>
          <w:b/>
          <w:snapToGrid/>
          <w:color w:val="000000"/>
          <w:sz w:val="22"/>
          <w:szCs w:val="22"/>
        </w:rPr>
        <w:t>.</w:t>
      </w:r>
      <w:r w:rsidRPr="00551FE4">
        <w:rPr>
          <w:b/>
          <w:snapToGrid/>
          <w:color w:val="000000"/>
          <w:sz w:val="22"/>
          <w:szCs w:val="22"/>
        </w:rPr>
        <w:t xml:space="preserve">  </w:t>
      </w:r>
      <w:r w:rsidRPr="00551FE4">
        <w:rPr>
          <w:snapToGrid/>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Цена договора включает:</w:t>
      </w:r>
      <w:r w:rsidRPr="00551FE4">
        <w:rPr>
          <w:snapToGrid/>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4.1.1. Покупатель оплачивает поставленный Поставщиком товар по ценам, указанным в Спецификации (Приложение №1), которая является неотъемлемой частью настоящего договора. Цены на товар, указанные в Приложении №1, являются фиксированной и не подлежат изменению в течение всего срока действия настоящего договора.</w:t>
      </w:r>
    </w:p>
    <w:p w:rsidR="00551FE4" w:rsidRPr="00551FE4" w:rsidRDefault="00551FE4" w:rsidP="00551FE4">
      <w:pPr>
        <w:widowControl w:val="0"/>
        <w:tabs>
          <w:tab w:val="left" w:pos="900"/>
        </w:tabs>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4.2. Срок оплаты поставленных товаров по договору (отдельному этапу договора) - не более 7 (Семи)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551FE4" w:rsidRPr="00551FE4" w:rsidRDefault="00551FE4" w:rsidP="00551FE4">
      <w:pPr>
        <w:tabs>
          <w:tab w:val="left" w:pos="180"/>
        </w:tabs>
        <w:snapToGrid w:val="0"/>
        <w:spacing w:line="240" w:lineRule="auto"/>
        <w:ind w:firstLine="0"/>
        <w:rPr>
          <w:snapToGrid/>
          <w:color w:val="000000"/>
          <w:sz w:val="22"/>
          <w:szCs w:val="22"/>
        </w:rPr>
      </w:pPr>
      <w:r w:rsidRPr="00551FE4">
        <w:rPr>
          <w:snapToGrid/>
          <w:color w:val="000000"/>
          <w:sz w:val="22"/>
          <w:szCs w:val="22"/>
        </w:rPr>
        <w:tab/>
      </w:r>
      <w:r w:rsidRPr="00551FE4">
        <w:rPr>
          <w:snapToGrid/>
          <w:color w:val="000000"/>
          <w:sz w:val="22"/>
          <w:szCs w:val="22"/>
        </w:rPr>
        <w:tab/>
        <w:t xml:space="preserve"> 4.3. Оплата за товар осуществляется российскими рублями путем перечисления безналичных денежных средств на расчетный счет Поставщика.</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551FE4" w:rsidRPr="00551FE4" w:rsidRDefault="00551FE4" w:rsidP="00551FE4">
      <w:pPr>
        <w:tabs>
          <w:tab w:val="left" w:pos="540"/>
          <w:tab w:val="left" w:pos="900"/>
        </w:tabs>
        <w:snapToGrid w:val="0"/>
        <w:spacing w:line="240" w:lineRule="auto"/>
        <w:ind w:firstLine="709"/>
        <w:rPr>
          <w:snapToGrid/>
          <w:sz w:val="22"/>
          <w:szCs w:val="22"/>
        </w:rPr>
      </w:pPr>
      <w:r w:rsidRPr="00551FE4">
        <w:rPr>
          <w:snapToGrid/>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551FE4" w:rsidRPr="00551FE4" w:rsidRDefault="00551FE4" w:rsidP="00551FE4">
      <w:pPr>
        <w:widowControl w:val="0"/>
        <w:tabs>
          <w:tab w:val="left" w:pos="0"/>
          <w:tab w:val="left" w:pos="1134"/>
          <w:tab w:val="left" w:pos="1170"/>
        </w:tabs>
        <w:snapToGrid w:val="0"/>
        <w:spacing w:line="240" w:lineRule="auto"/>
        <w:ind w:firstLine="0"/>
        <w:rPr>
          <w:snapToGrid/>
          <w:sz w:val="22"/>
          <w:szCs w:val="22"/>
        </w:rPr>
      </w:pPr>
      <w:r w:rsidRPr="00551FE4">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551FE4" w:rsidRPr="00551FE4" w:rsidRDefault="00551FE4" w:rsidP="00551FE4">
      <w:pPr>
        <w:tabs>
          <w:tab w:val="left" w:pos="540"/>
          <w:tab w:val="left" w:pos="900"/>
        </w:tabs>
        <w:snapToGrid w:val="0"/>
        <w:spacing w:line="240" w:lineRule="auto"/>
        <w:ind w:firstLine="709"/>
        <w:jc w:val="center"/>
        <w:rPr>
          <w:b/>
          <w:snapToGrid/>
          <w:sz w:val="22"/>
          <w:szCs w:val="22"/>
        </w:rPr>
      </w:pPr>
    </w:p>
    <w:p w:rsidR="00551FE4" w:rsidRPr="00551FE4" w:rsidRDefault="00551FE4" w:rsidP="00551FE4">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551FE4" w:rsidRPr="00551FE4" w:rsidRDefault="00551FE4" w:rsidP="00551FE4">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551FE4" w:rsidRPr="00551FE4" w:rsidRDefault="00551FE4" w:rsidP="00551FE4">
      <w:pPr>
        <w:tabs>
          <w:tab w:val="left" w:pos="540"/>
          <w:tab w:val="left" w:pos="900"/>
        </w:tabs>
        <w:snapToGrid w:val="0"/>
        <w:spacing w:line="240" w:lineRule="auto"/>
        <w:ind w:firstLine="680"/>
        <w:rPr>
          <w:snapToGrid/>
          <w:sz w:val="22"/>
          <w:szCs w:val="22"/>
        </w:rPr>
      </w:pPr>
      <w:r w:rsidRPr="00551FE4">
        <w:rPr>
          <w:snapToGrid/>
          <w:sz w:val="22"/>
          <w:szCs w:val="22"/>
        </w:rPr>
        <w:t xml:space="preserve">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w:t>
      </w:r>
      <w:r w:rsidRPr="00551FE4">
        <w:rPr>
          <w:snapToGrid/>
          <w:sz w:val="22"/>
          <w:szCs w:val="22"/>
        </w:rPr>
        <w:lastRenderedPageBreak/>
        <w:t>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551FE4" w:rsidRPr="00551FE4" w:rsidRDefault="00551FE4" w:rsidP="00551FE4">
      <w:pPr>
        <w:tabs>
          <w:tab w:val="left" w:pos="540"/>
          <w:tab w:val="left" w:pos="900"/>
        </w:tabs>
        <w:snapToGrid w:val="0"/>
        <w:spacing w:line="240" w:lineRule="auto"/>
        <w:ind w:firstLine="680"/>
        <w:rPr>
          <w:snapToGrid/>
          <w:sz w:val="22"/>
          <w:szCs w:val="22"/>
        </w:rPr>
      </w:pPr>
      <w:r w:rsidRPr="00551FE4">
        <w:rPr>
          <w:snapToGrid/>
          <w:sz w:val="22"/>
          <w:szCs w:val="22"/>
        </w:rPr>
        <w:t xml:space="preserve">5.1.2. сроки исполнения обязательств по договору; </w:t>
      </w:r>
    </w:p>
    <w:p w:rsidR="00551FE4" w:rsidRPr="00551FE4" w:rsidRDefault="00551FE4" w:rsidP="00551FE4">
      <w:pPr>
        <w:tabs>
          <w:tab w:val="num" w:pos="1276"/>
          <w:tab w:val="num" w:pos="1500"/>
        </w:tabs>
        <w:snapToGrid w:val="0"/>
        <w:spacing w:line="240" w:lineRule="auto"/>
        <w:jc w:val="left"/>
        <w:rPr>
          <w:snapToGrid/>
          <w:sz w:val="22"/>
          <w:szCs w:val="22"/>
        </w:rPr>
      </w:pPr>
      <w:r w:rsidRPr="00551FE4">
        <w:rPr>
          <w:snapToGrid/>
          <w:sz w:val="22"/>
          <w:szCs w:val="22"/>
        </w:rPr>
        <w:t xml:space="preserve">  5.1.3. цену договора:</w:t>
      </w:r>
    </w:p>
    <w:p w:rsidR="00551FE4" w:rsidRPr="00551FE4" w:rsidRDefault="00551FE4" w:rsidP="00551FE4">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551FE4" w:rsidRPr="00551FE4" w:rsidRDefault="00551FE4" w:rsidP="00551FE4">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551FE4" w:rsidRPr="00551FE4" w:rsidRDefault="00551FE4" w:rsidP="00551FE4">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551FE4" w:rsidRPr="00551FE4" w:rsidRDefault="00551FE4" w:rsidP="00551FE4">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51FE4" w:rsidRPr="00551FE4" w:rsidRDefault="00551FE4" w:rsidP="00551FE4">
      <w:pPr>
        <w:tabs>
          <w:tab w:val="num" w:pos="0"/>
          <w:tab w:val="left" w:pos="540"/>
        </w:tabs>
        <w:snapToGrid w:val="0"/>
        <w:spacing w:line="240" w:lineRule="auto"/>
        <w:ind w:firstLine="680"/>
        <w:rPr>
          <w:snapToGrid/>
          <w:sz w:val="22"/>
          <w:szCs w:val="22"/>
        </w:rPr>
      </w:pPr>
    </w:p>
    <w:p w:rsidR="00551FE4" w:rsidRPr="00551FE4" w:rsidRDefault="00551FE4" w:rsidP="00551FE4">
      <w:pPr>
        <w:tabs>
          <w:tab w:val="num" w:pos="0"/>
          <w:tab w:val="left" w:pos="540"/>
        </w:tabs>
        <w:snapToGrid w:val="0"/>
        <w:spacing w:line="240" w:lineRule="auto"/>
        <w:ind w:firstLine="680"/>
        <w:jc w:val="center"/>
        <w:rPr>
          <w:b/>
          <w:bCs/>
          <w:snapToGrid/>
          <w:color w:val="000000"/>
          <w:sz w:val="22"/>
          <w:szCs w:val="22"/>
        </w:rPr>
      </w:pPr>
      <w:r w:rsidRPr="00551FE4">
        <w:rPr>
          <w:b/>
          <w:bCs/>
          <w:snapToGrid/>
          <w:color w:val="000000"/>
          <w:sz w:val="22"/>
          <w:szCs w:val="22"/>
        </w:rPr>
        <w:t>6. Ответственность сторон</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6.2. За не поставку, недопоставку или просрочку поставки товаров Поставщик уплачивает Покупателю неустойку в размере 0,1 % от стоимости товара за каждый день просрочки до фактического исполнения обязательства.</w:t>
      </w:r>
      <w:bookmarkStart w:id="13" w:name="sub_612"/>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551FE4" w:rsidRPr="00551FE4" w:rsidRDefault="00551FE4" w:rsidP="00551FE4">
      <w:pPr>
        <w:snapToGrid w:val="0"/>
        <w:spacing w:line="240" w:lineRule="atLeast"/>
        <w:ind w:firstLine="720"/>
        <w:rPr>
          <w:snapToGrid/>
          <w:sz w:val="22"/>
          <w:szCs w:val="22"/>
        </w:rPr>
      </w:pPr>
      <w:r w:rsidRPr="00551FE4">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551FE4" w:rsidRPr="00551FE4" w:rsidRDefault="00551FE4" w:rsidP="00551FE4">
      <w:pPr>
        <w:snapToGrid w:val="0"/>
        <w:spacing w:line="240" w:lineRule="atLeast"/>
        <w:ind w:firstLine="720"/>
        <w:rPr>
          <w:snapToGrid/>
          <w:sz w:val="22"/>
          <w:szCs w:val="22"/>
        </w:rPr>
      </w:pPr>
      <w:r w:rsidRPr="00551FE4">
        <w:rPr>
          <w:snapToGrid/>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551FE4" w:rsidRPr="00551FE4" w:rsidRDefault="00551FE4" w:rsidP="00551FE4">
      <w:pPr>
        <w:snapToGrid w:val="0"/>
        <w:spacing w:line="240" w:lineRule="atLeast"/>
        <w:ind w:firstLine="720"/>
        <w:rPr>
          <w:snapToGrid/>
          <w:sz w:val="22"/>
          <w:szCs w:val="22"/>
        </w:rPr>
      </w:pPr>
      <w:r w:rsidRPr="00551FE4">
        <w:rPr>
          <w:snapToGrid/>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13"/>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551FE4" w:rsidRPr="00551FE4" w:rsidRDefault="00551FE4" w:rsidP="00551FE4">
      <w:pPr>
        <w:widowControl w:val="0"/>
        <w:autoSpaceDE w:val="0"/>
        <w:autoSpaceDN w:val="0"/>
        <w:adjustRightInd w:val="0"/>
        <w:snapToGrid w:val="0"/>
        <w:spacing w:line="240" w:lineRule="auto"/>
        <w:ind w:firstLine="0"/>
        <w:rPr>
          <w:snapToGrid/>
          <w:color w:val="000000"/>
          <w:sz w:val="22"/>
          <w:szCs w:val="22"/>
        </w:rPr>
      </w:pPr>
    </w:p>
    <w:p w:rsidR="00551FE4" w:rsidRPr="00551FE4" w:rsidRDefault="00551FE4" w:rsidP="00551FE4">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w:t>
      </w:r>
      <w:r w:rsidRPr="00551FE4">
        <w:rPr>
          <w:snapToGrid/>
          <w:sz w:val="22"/>
          <w:szCs w:val="22"/>
        </w:rPr>
        <w:lastRenderedPageBreak/>
        <w:t>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в) штрафы, начисленные Покупателю за неуплату Доначисленных налогов («Штрафы»);</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551FE4" w:rsidRPr="00551FE4" w:rsidRDefault="00551FE4" w:rsidP="00551FE4">
      <w:pPr>
        <w:widowControl w:val="0"/>
        <w:autoSpaceDE w:val="0"/>
        <w:autoSpaceDN w:val="0"/>
        <w:adjustRightInd w:val="0"/>
        <w:snapToGrid w:val="0"/>
        <w:spacing w:line="240" w:lineRule="auto"/>
        <w:ind w:firstLine="709"/>
        <w:rPr>
          <w:snapToGrid/>
          <w:sz w:val="22"/>
          <w:szCs w:val="22"/>
        </w:rPr>
      </w:pPr>
    </w:p>
    <w:p w:rsidR="00551FE4" w:rsidRPr="00551FE4" w:rsidRDefault="00551FE4" w:rsidP="00551FE4">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8.9. Поставщик гарантирует и обязуется отражать в налоговой отчетности НДС, уплаченный </w:t>
      </w:r>
      <w:r w:rsidRPr="00551FE4">
        <w:rPr>
          <w:snapToGrid/>
          <w:sz w:val="22"/>
          <w:szCs w:val="22"/>
        </w:rPr>
        <w:lastRenderedPageBreak/>
        <w:t>Покупателем Поставщику в составе цены товара/услуги;</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551FE4" w:rsidRPr="00551FE4" w:rsidRDefault="00551FE4" w:rsidP="00551FE4">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551FE4" w:rsidRPr="00551FE4" w:rsidRDefault="00551FE4" w:rsidP="00551FE4">
      <w:pPr>
        <w:widowControl w:val="0"/>
        <w:autoSpaceDE w:val="0"/>
        <w:autoSpaceDN w:val="0"/>
        <w:adjustRightInd w:val="0"/>
        <w:snapToGrid w:val="0"/>
        <w:spacing w:line="240" w:lineRule="auto"/>
        <w:ind w:firstLine="0"/>
        <w:rPr>
          <w:snapToGrid/>
          <w:color w:val="000000"/>
          <w:sz w:val="22"/>
          <w:szCs w:val="22"/>
        </w:rPr>
      </w:pPr>
    </w:p>
    <w:p w:rsidR="00551FE4" w:rsidRPr="00551FE4" w:rsidRDefault="00551FE4" w:rsidP="00551FE4">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p>
    <w:p w:rsidR="00551FE4" w:rsidRPr="00551FE4" w:rsidRDefault="00551FE4" w:rsidP="00551FE4">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551FE4" w:rsidRPr="00551FE4" w:rsidRDefault="00551FE4" w:rsidP="00551FE4">
      <w:pPr>
        <w:snapToGrid w:val="0"/>
        <w:spacing w:line="240" w:lineRule="auto"/>
        <w:ind w:firstLine="709"/>
        <w:rPr>
          <w:snapToGrid/>
          <w:sz w:val="22"/>
          <w:szCs w:val="22"/>
        </w:rPr>
      </w:pPr>
      <w:r w:rsidRPr="00551FE4">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551FE4" w:rsidRPr="00551FE4" w:rsidRDefault="00551FE4" w:rsidP="00551FE4">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51FE4" w:rsidRPr="00551FE4" w:rsidRDefault="00551FE4" w:rsidP="00551FE4">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51FE4" w:rsidRPr="00551FE4" w:rsidRDefault="00551FE4" w:rsidP="00551FE4">
      <w:pPr>
        <w:snapToGrid w:val="0"/>
        <w:spacing w:line="240" w:lineRule="auto"/>
        <w:ind w:firstLine="709"/>
        <w:rPr>
          <w:snapToGrid/>
          <w:sz w:val="22"/>
          <w:szCs w:val="22"/>
        </w:rPr>
      </w:pPr>
      <w:r w:rsidRPr="00551FE4">
        <w:rPr>
          <w:snapToGrid/>
          <w:sz w:val="22"/>
          <w:szCs w:val="22"/>
        </w:rPr>
        <w:lastRenderedPageBreak/>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51FE4" w:rsidRPr="00551FE4" w:rsidRDefault="00551FE4" w:rsidP="00551FE4">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51FE4" w:rsidRPr="00551FE4" w:rsidRDefault="00551FE4" w:rsidP="00551FE4">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p>
    <w:p w:rsidR="00551FE4" w:rsidRPr="00551FE4" w:rsidRDefault="00551FE4" w:rsidP="00551FE4">
      <w:pPr>
        <w:widowControl w:val="0"/>
        <w:autoSpaceDE w:val="0"/>
        <w:autoSpaceDN w:val="0"/>
        <w:adjustRightInd w:val="0"/>
        <w:snapToGrid w:val="0"/>
        <w:spacing w:line="240" w:lineRule="auto"/>
        <w:jc w:val="center"/>
        <w:rPr>
          <w:snapToGrid/>
          <w:color w:val="000000"/>
          <w:sz w:val="22"/>
          <w:szCs w:val="22"/>
        </w:rPr>
      </w:pPr>
      <w:r w:rsidRPr="00551FE4">
        <w:rPr>
          <w:b/>
          <w:bCs/>
          <w:snapToGrid/>
          <w:color w:val="000000"/>
          <w:sz w:val="22"/>
          <w:szCs w:val="22"/>
        </w:rPr>
        <w:t>11. Заключительные условия</w:t>
      </w:r>
    </w:p>
    <w:p w:rsidR="005A3977" w:rsidRPr="005A3977" w:rsidRDefault="00551FE4" w:rsidP="005A3977">
      <w:pPr>
        <w:spacing w:line="276" w:lineRule="auto"/>
        <w:rPr>
          <w:snapToGrid/>
          <w:sz w:val="22"/>
          <w:szCs w:val="22"/>
        </w:rPr>
      </w:pPr>
      <w:r w:rsidRPr="005A3977">
        <w:rPr>
          <w:snapToGrid/>
          <w:color w:val="000000"/>
          <w:sz w:val="22"/>
          <w:szCs w:val="22"/>
        </w:rPr>
        <w:t xml:space="preserve">10.1.  </w:t>
      </w:r>
      <w:r w:rsidR="005A3977" w:rsidRPr="005A3977">
        <w:rPr>
          <w:snapToGrid/>
          <w:sz w:val="22"/>
          <w:szCs w:val="22"/>
        </w:rPr>
        <w:t>Настоящий договор считается заключенным с момента его подписания последней из Сторон. Срок действия договора устанавливается с « ___</w:t>
      </w:r>
      <w:r w:rsidR="005A3977">
        <w:rPr>
          <w:snapToGrid/>
          <w:sz w:val="22"/>
          <w:szCs w:val="22"/>
        </w:rPr>
        <w:t>___________</w:t>
      </w:r>
      <w:r w:rsidR="005A3977" w:rsidRPr="005A3977">
        <w:rPr>
          <w:snapToGrid/>
          <w:sz w:val="22"/>
          <w:szCs w:val="22"/>
        </w:rPr>
        <w:t>» по 31.</w:t>
      </w:r>
      <w:r w:rsidR="000D0359">
        <w:rPr>
          <w:snapToGrid/>
          <w:sz w:val="22"/>
          <w:szCs w:val="22"/>
        </w:rPr>
        <w:t>12</w:t>
      </w:r>
      <w:r w:rsidR="005A3977" w:rsidRPr="005A3977">
        <w:rPr>
          <w:snapToGrid/>
          <w:sz w:val="22"/>
          <w:szCs w:val="22"/>
        </w:rPr>
        <w:t>.202</w:t>
      </w:r>
      <w:r w:rsidR="000D0359">
        <w:rPr>
          <w:snapToGrid/>
          <w:sz w:val="22"/>
          <w:szCs w:val="22"/>
        </w:rPr>
        <w:t>2</w:t>
      </w:r>
      <w:r w:rsidR="005A3977" w:rsidRPr="005A3977">
        <w:rPr>
          <w:snapToGrid/>
          <w:sz w:val="22"/>
          <w:szCs w:val="22"/>
        </w:rPr>
        <w:t>г.</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551FE4" w:rsidRPr="00551FE4" w:rsidRDefault="00551FE4" w:rsidP="00551FE4">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10.2.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551FE4" w:rsidRPr="00551FE4" w:rsidRDefault="00551FE4" w:rsidP="00551FE4">
      <w:pPr>
        <w:widowControl w:val="0"/>
        <w:autoSpaceDE w:val="0"/>
        <w:autoSpaceDN w:val="0"/>
        <w:adjustRightInd w:val="0"/>
        <w:snapToGrid w:val="0"/>
        <w:spacing w:line="240" w:lineRule="exact"/>
        <w:ind w:firstLine="709"/>
        <w:rPr>
          <w:snapToGrid/>
          <w:color w:val="000000"/>
          <w:sz w:val="22"/>
          <w:szCs w:val="22"/>
        </w:rPr>
      </w:pPr>
      <w:r w:rsidRPr="00551FE4">
        <w:rPr>
          <w:snapToGrid/>
          <w:color w:val="000000"/>
          <w:sz w:val="22"/>
          <w:szCs w:val="22"/>
        </w:rPr>
        <w:t>10.3.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551FE4" w:rsidRPr="00551FE4" w:rsidRDefault="00551FE4" w:rsidP="00551FE4">
      <w:pPr>
        <w:snapToGrid w:val="0"/>
        <w:spacing w:line="240" w:lineRule="exact"/>
        <w:rPr>
          <w:snapToGrid/>
          <w:sz w:val="22"/>
          <w:szCs w:val="22"/>
        </w:rPr>
      </w:pPr>
      <w:r w:rsidRPr="00551FE4">
        <w:rPr>
          <w:snapToGrid/>
          <w:color w:val="000000"/>
          <w:sz w:val="22"/>
          <w:szCs w:val="22"/>
        </w:rPr>
        <w:t xml:space="preserve">  10.4.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551FE4" w:rsidRPr="00551FE4" w:rsidRDefault="00551FE4" w:rsidP="00551FE4">
      <w:pPr>
        <w:snapToGrid w:val="0"/>
        <w:spacing w:line="240" w:lineRule="exact"/>
        <w:ind w:firstLine="709"/>
        <w:rPr>
          <w:snapToGrid/>
          <w:sz w:val="22"/>
          <w:szCs w:val="22"/>
        </w:rPr>
      </w:pPr>
      <w:r w:rsidRPr="00551FE4">
        <w:rPr>
          <w:snapToGrid/>
          <w:color w:val="000000"/>
          <w:sz w:val="22"/>
          <w:szCs w:val="22"/>
        </w:rPr>
        <w:t xml:space="preserve">10.5. </w:t>
      </w:r>
      <w:r w:rsidRPr="00551FE4">
        <w:rPr>
          <w:snapToGrid/>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551FE4">
        <w:rPr>
          <w:snapToGrid/>
          <w:color w:val="000000"/>
          <w:sz w:val="22"/>
          <w:szCs w:val="22"/>
        </w:rPr>
        <w:t xml:space="preserve"> рассмотрение Арбитражного суда </w:t>
      </w:r>
      <w:r w:rsidRPr="00551FE4">
        <w:rPr>
          <w:snapToGrid/>
          <w:sz w:val="22"/>
          <w:szCs w:val="22"/>
        </w:rPr>
        <w:t xml:space="preserve">Томской области. </w:t>
      </w:r>
    </w:p>
    <w:p w:rsidR="00551FE4" w:rsidRPr="00551FE4" w:rsidRDefault="00551FE4" w:rsidP="00551FE4">
      <w:pPr>
        <w:widowControl w:val="0"/>
        <w:autoSpaceDE w:val="0"/>
        <w:autoSpaceDN w:val="0"/>
        <w:adjustRightInd w:val="0"/>
        <w:snapToGrid w:val="0"/>
        <w:spacing w:line="240" w:lineRule="auto"/>
        <w:ind w:firstLine="680"/>
        <w:rPr>
          <w:snapToGrid/>
          <w:color w:val="000000"/>
          <w:sz w:val="22"/>
          <w:szCs w:val="22"/>
        </w:rPr>
      </w:pPr>
      <w:r w:rsidRPr="00551FE4">
        <w:rPr>
          <w:snapToGrid/>
          <w:color w:val="000000"/>
          <w:sz w:val="22"/>
          <w:szCs w:val="22"/>
        </w:rPr>
        <w:t>10.6. Во всем остальном, не предусмотренном настоящим договором, Стороны будут руководствоваться действующим законодательством РФ.</w:t>
      </w:r>
    </w:p>
    <w:p w:rsidR="00551FE4" w:rsidRPr="00551FE4" w:rsidRDefault="00551FE4" w:rsidP="00551FE4">
      <w:pPr>
        <w:widowControl w:val="0"/>
        <w:autoSpaceDE w:val="0"/>
        <w:autoSpaceDN w:val="0"/>
        <w:adjustRightInd w:val="0"/>
        <w:snapToGrid w:val="0"/>
        <w:spacing w:line="240" w:lineRule="auto"/>
        <w:ind w:firstLine="680"/>
        <w:rPr>
          <w:snapToGrid/>
          <w:sz w:val="22"/>
          <w:szCs w:val="22"/>
        </w:rPr>
      </w:pPr>
      <w:r w:rsidRPr="00551FE4">
        <w:rPr>
          <w:snapToGrid/>
          <w:sz w:val="22"/>
          <w:szCs w:val="22"/>
        </w:rPr>
        <w:t>10.7. Настоящий договор, имеющий равную юридическую силу, для каждой из Сторон подписан усиленными квалифицированными электронными подписями.</w:t>
      </w:r>
    </w:p>
    <w:p w:rsidR="00551FE4" w:rsidRPr="00551FE4" w:rsidRDefault="00551FE4" w:rsidP="00551FE4">
      <w:pPr>
        <w:widowControl w:val="0"/>
        <w:shd w:val="clear" w:color="auto" w:fill="FFFFFF"/>
        <w:tabs>
          <w:tab w:val="left" w:pos="1418"/>
        </w:tabs>
        <w:snapToGrid w:val="0"/>
        <w:spacing w:line="240" w:lineRule="auto"/>
        <w:ind w:firstLine="0"/>
        <w:rPr>
          <w:rFonts w:eastAsia="Andale Sans UI"/>
          <w:snapToGrid/>
          <w:kern w:val="2"/>
          <w:sz w:val="22"/>
          <w:szCs w:val="22"/>
          <w:lang w:eastAsia="fa-IR" w:bidi="fa-IR"/>
        </w:rPr>
      </w:pPr>
      <w:r w:rsidRPr="00551FE4">
        <w:rPr>
          <w:rFonts w:eastAsia="Andale Sans UI"/>
          <w:bCs/>
          <w:snapToGrid/>
          <w:kern w:val="2"/>
          <w:sz w:val="22"/>
          <w:szCs w:val="22"/>
          <w:lang w:eastAsia="fa-IR" w:bidi="fa-IR"/>
        </w:rPr>
        <w:t xml:space="preserve">           10.8. </w:t>
      </w:r>
      <w:r w:rsidRPr="00551FE4">
        <w:rPr>
          <w:rFonts w:eastAsia="Andale Sans UI"/>
          <w:bCs/>
          <w:snapToGrid/>
          <w:kern w:val="2"/>
          <w:sz w:val="22"/>
          <w:szCs w:val="22"/>
          <w:lang w:val="de-DE" w:eastAsia="fa-IR" w:bidi="fa-IR"/>
        </w:rPr>
        <w:t xml:space="preserve">При изменении </w:t>
      </w:r>
      <w:r w:rsidRPr="00551FE4">
        <w:rPr>
          <w:rFonts w:eastAsia="Andale Sans UI"/>
          <w:snapToGrid/>
          <w:kern w:val="2"/>
          <w:sz w:val="22"/>
          <w:szCs w:val="22"/>
          <w:lang w:val="de-DE" w:eastAsia="fa-IR" w:bidi="fa-IR"/>
        </w:rPr>
        <w:t xml:space="preserve">реквизитов, </w:t>
      </w:r>
      <w:r w:rsidRPr="00551FE4">
        <w:rPr>
          <w:rFonts w:eastAsia="Andale Sans UI"/>
          <w:snapToGrid/>
          <w:kern w:val="2"/>
          <w:sz w:val="22"/>
          <w:szCs w:val="22"/>
          <w:lang w:eastAsia="fa-IR" w:bidi="fa-IR"/>
        </w:rPr>
        <w:t>С</w:t>
      </w:r>
      <w:r w:rsidRPr="00551FE4">
        <w:rPr>
          <w:rFonts w:eastAsia="Andale Sans UI"/>
          <w:snapToGrid/>
          <w:kern w:val="2"/>
          <w:sz w:val="22"/>
          <w:szCs w:val="22"/>
          <w:lang w:val="de-DE" w:eastAsia="fa-IR" w:bidi="fa-IR"/>
        </w:rPr>
        <w:t>тороны сообщают об этом путем направления письменного уведомления.</w:t>
      </w:r>
    </w:p>
    <w:p w:rsidR="00551FE4" w:rsidRPr="00551FE4" w:rsidRDefault="00551FE4" w:rsidP="00551FE4">
      <w:pPr>
        <w:widowControl w:val="0"/>
        <w:shd w:val="clear" w:color="auto" w:fill="FFFFFF"/>
        <w:tabs>
          <w:tab w:val="left" w:pos="1418"/>
        </w:tabs>
        <w:snapToGrid w:val="0"/>
        <w:spacing w:line="240" w:lineRule="auto"/>
        <w:ind w:firstLine="0"/>
        <w:rPr>
          <w:rFonts w:eastAsia="Andale Sans UI"/>
          <w:snapToGrid/>
          <w:kern w:val="2"/>
          <w:sz w:val="22"/>
          <w:szCs w:val="22"/>
          <w:lang w:eastAsia="fa-IR" w:bidi="fa-IR"/>
        </w:rPr>
      </w:pPr>
    </w:p>
    <w:p w:rsidR="00551FE4" w:rsidRPr="00551FE4" w:rsidRDefault="00551FE4" w:rsidP="00551FE4">
      <w:pPr>
        <w:widowControl w:val="0"/>
        <w:shd w:val="clear" w:color="auto" w:fill="FFFFFF"/>
        <w:tabs>
          <w:tab w:val="left" w:pos="1418"/>
        </w:tabs>
        <w:snapToGrid w:val="0"/>
        <w:spacing w:line="240" w:lineRule="auto"/>
        <w:ind w:firstLine="0"/>
        <w:rPr>
          <w:rFonts w:eastAsia="Andale Sans UI"/>
          <w:snapToGrid/>
          <w:kern w:val="2"/>
          <w:sz w:val="22"/>
          <w:szCs w:val="22"/>
          <w:lang w:eastAsia="fa-IR" w:bidi="fa-IR"/>
        </w:rPr>
      </w:pPr>
    </w:p>
    <w:p w:rsidR="00551FE4" w:rsidRPr="00551FE4" w:rsidRDefault="00551FE4" w:rsidP="00551FE4">
      <w:pPr>
        <w:widowControl w:val="0"/>
        <w:autoSpaceDE w:val="0"/>
        <w:autoSpaceDN w:val="0"/>
        <w:adjustRightInd w:val="0"/>
        <w:snapToGrid w:val="0"/>
        <w:spacing w:line="240" w:lineRule="auto"/>
        <w:ind w:firstLine="0"/>
        <w:jc w:val="center"/>
        <w:rPr>
          <w:b/>
          <w:bCs/>
          <w:snapToGrid/>
          <w:color w:val="000000"/>
          <w:sz w:val="22"/>
          <w:szCs w:val="22"/>
        </w:rPr>
      </w:pPr>
      <w:r w:rsidRPr="00551FE4">
        <w:rPr>
          <w:b/>
          <w:bCs/>
          <w:snapToGrid/>
          <w:color w:val="000000"/>
          <w:sz w:val="22"/>
          <w:szCs w:val="22"/>
        </w:rPr>
        <w:t>11. Юридические адреса</w:t>
      </w:r>
    </w:p>
    <w:p w:rsidR="00551FE4" w:rsidRPr="00551FE4" w:rsidRDefault="00551FE4" w:rsidP="00551FE4">
      <w:pPr>
        <w:widowControl w:val="0"/>
        <w:autoSpaceDE w:val="0"/>
        <w:autoSpaceDN w:val="0"/>
        <w:adjustRightInd w:val="0"/>
        <w:snapToGrid w:val="0"/>
        <w:spacing w:line="240" w:lineRule="auto"/>
        <w:ind w:left="1440" w:firstLine="720"/>
        <w:rPr>
          <w:snapToGrid/>
          <w:color w:val="000000"/>
          <w:sz w:val="22"/>
          <w:szCs w:val="22"/>
        </w:rPr>
      </w:pPr>
    </w:p>
    <w:p w:rsidR="00551FE4" w:rsidRPr="00551FE4" w:rsidRDefault="00551FE4" w:rsidP="00551FE4">
      <w:pPr>
        <w:widowControl w:val="0"/>
        <w:autoSpaceDE w:val="0"/>
        <w:autoSpaceDN w:val="0"/>
        <w:adjustRightInd w:val="0"/>
        <w:snapToGrid w:val="0"/>
        <w:spacing w:line="240" w:lineRule="auto"/>
        <w:ind w:firstLine="0"/>
        <w:jc w:val="center"/>
        <w:rPr>
          <w:snapToGrid/>
          <w:color w:val="000000"/>
          <w:sz w:val="22"/>
          <w:szCs w:val="22"/>
        </w:rPr>
      </w:pPr>
    </w:p>
    <w:tbl>
      <w:tblPr>
        <w:tblW w:w="0" w:type="auto"/>
        <w:tblLook w:val="01E0" w:firstRow="1" w:lastRow="1" w:firstColumn="1" w:lastColumn="1" w:noHBand="0" w:noVBand="0"/>
      </w:tblPr>
      <w:tblGrid>
        <w:gridCol w:w="4962"/>
        <w:gridCol w:w="18"/>
        <w:gridCol w:w="5085"/>
      </w:tblGrid>
      <w:tr w:rsidR="00551FE4" w:rsidRPr="00551FE4" w:rsidTr="00551FE4">
        <w:tc>
          <w:tcPr>
            <w:tcW w:w="4980" w:type="dxa"/>
            <w:gridSpan w:val="2"/>
            <w:hideMark/>
          </w:tcPr>
          <w:p w:rsidR="00551FE4" w:rsidRPr="00551FE4" w:rsidRDefault="00551FE4" w:rsidP="00551FE4">
            <w:pPr>
              <w:widowControl w:val="0"/>
              <w:autoSpaceDE w:val="0"/>
              <w:autoSpaceDN w:val="0"/>
              <w:adjustRightInd w:val="0"/>
              <w:snapToGrid w:val="0"/>
              <w:spacing w:line="240" w:lineRule="auto"/>
              <w:ind w:firstLine="29"/>
              <w:rPr>
                <w:b/>
                <w:snapToGrid/>
                <w:color w:val="000000"/>
                <w:sz w:val="22"/>
                <w:szCs w:val="22"/>
              </w:rPr>
            </w:pPr>
            <w:r w:rsidRPr="00551FE4">
              <w:rPr>
                <w:b/>
                <w:snapToGrid/>
                <w:color w:val="000000"/>
                <w:sz w:val="22"/>
                <w:szCs w:val="22"/>
              </w:rPr>
              <w:t xml:space="preserve"> Поставщик:</w:t>
            </w:r>
          </w:p>
        </w:tc>
        <w:tc>
          <w:tcPr>
            <w:tcW w:w="5085" w:type="dxa"/>
            <w:hideMark/>
          </w:tcPr>
          <w:p w:rsidR="00551FE4" w:rsidRPr="00551FE4" w:rsidRDefault="00551FE4" w:rsidP="00551FE4">
            <w:pPr>
              <w:widowControl w:val="0"/>
              <w:autoSpaceDE w:val="0"/>
              <w:autoSpaceDN w:val="0"/>
              <w:adjustRightInd w:val="0"/>
              <w:snapToGrid w:val="0"/>
              <w:spacing w:line="240" w:lineRule="auto"/>
              <w:ind w:hanging="3"/>
              <w:jc w:val="left"/>
              <w:rPr>
                <w:b/>
                <w:snapToGrid/>
                <w:color w:val="000000"/>
                <w:sz w:val="22"/>
                <w:szCs w:val="22"/>
              </w:rPr>
            </w:pPr>
            <w:r w:rsidRPr="00551FE4">
              <w:rPr>
                <w:b/>
                <w:snapToGrid/>
                <w:color w:val="000000"/>
                <w:sz w:val="22"/>
                <w:szCs w:val="22"/>
              </w:rPr>
              <w:t>Покупатель:</w:t>
            </w:r>
          </w:p>
        </w:tc>
      </w:tr>
      <w:tr w:rsidR="00551FE4" w:rsidRPr="00551FE4" w:rsidTr="00551FE4">
        <w:trPr>
          <w:trHeight w:val="1514"/>
        </w:trPr>
        <w:tc>
          <w:tcPr>
            <w:tcW w:w="4980" w:type="dxa"/>
            <w:gridSpan w:val="2"/>
          </w:tcPr>
          <w:p w:rsidR="00551FE4" w:rsidRPr="00551FE4" w:rsidRDefault="00551FE4" w:rsidP="00551FE4">
            <w:pPr>
              <w:widowControl w:val="0"/>
              <w:autoSpaceDE w:val="0"/>
              <w:autoSpaceDN w:val="0"/>
              <w:adjustRightInd w:val="0"/>
              <w:snapToGrid w:val="0"/>
              <w:spacing w:line="240" w:lineRule="auto"/>
              <w:ind w:firstLine="0"/>
              <w:rPr>
                <w:snapToGrid/>
                <w:color w:val="000000"/>
                <w:sz w:val="22"/>
                <w:szCs w:val="22"/>
              </w:rPr>
            </w:pPr>
          </w:p>
        </w:tc>
        <w:tc>
          <w:tcPr>
            <w:tcW w:w="5085" w:type="dxa"/>
          </w:tcPr>
          <w:p w:rsidR="00551FE4" w:rsidRPr="00551FE4" w:rsidRDefault="00551FE4" w:rsidP="00551FE4">
            <w:pPr>
              <w:snapToGrid w:val="0"/>
              <w:spacing w:line="240" w:lineRule="auto"/>
              <w:ind w:firstLine="0"/>
              <w:rPr>
                <w:b/>
                <w:snapToGrid/>
                <w:sz w:val="22"/>
                <w:szCs w:val="22"/>
              </w:rPr>
            </w:pPr>
            <w:r w:rsidRPr="00551FE4">
              <w:rPr>
                <w:b/>
                <w:snapToGrid/>
                <w:sz w:val="22"/>
                <w:szCs w:val="22"/>
              </w:rPr>
              <w:t>ООО «Горсети»</w:t>
            </w:r>
          </w:p>
          <w:p w:rsidR="00551FE4" w:rsidRPr="00551FE4" w:rsidRDefault="00551FE4" w:rsidP="00551FE4">
            <w:pPr>
              <w:snapToGrid w:val="0"/>
              <w:spacing w:line="240" w:lineRule="auto"/>
              <w:ind w:firstLine="0"/>
              <w:rPr>
                <w:snapToGrid/>
                <w:color w:val="000000"/>
                <w:sz w:val="22"/>
                <w:szCs w:val="22"/>
              </w:rPr>
            </w:pPr>
            <w:r w:rsidRPr="00551FE4">
              <w:rPr>
                <w:snapToGrid/>
                <w:color w:val="000000"/>
                <w:sz w:val="22"/>
                <w:szCs w:val="22"/>
              </w:rPr>
              <w:t xml:space="preserve">Россия, </w:t>
            </w:r>
            <w:smartTag w:uri="urn:schemas-microsoft-com:office:smarttags" w:element="metricconverter">
              <w:smartTagPr>
                <w:attr w:name="ProductID" w:val="634012, г"/>
              </w:smartTagPr>
              <w:r w:rsidRPr="00551FE4">
                <w:rPr>
                  <w:snapToGrid/>
                  <w:color w:val="000000"/>
                  <w:sz w:val="22"/>
                  <w:szCs w:val="22"/>
                </w:rPr>
                <w:t>634012, г</w:t>
              </w:r>
            </w:smartTag>
            <w:r w:rsidRPr="00551FE4">
              <w:rPr>
                <w:snapToGrid/>
                <w:color w:val="000000"/>
                <w:sz w:val="22"/>
                <w:szCs w:val="22"/>
              </w:rPr>
              <w:t>. Томск, ул. Шевченко, 62 а,</w:t>
            </w:r>
          </w:p>
          <w:p w:rsidR="00551FE4" w:rsidRPr="00551FE4" w:rsidRDefault="00551FE4" w:rsidP="00551FE4">
            <w:pPr>
              <w:snapToGrid w:val="0"/>
              <w:spacing w:line="240" w:lineRule="auto"/>
              <w:ind w:firstLine="0"/>
              <w:rPr>
                <w:b/>
                <w:snapToGrid/>
                <w:sz w:val="22"/>
                <w:szCs w:val="22"/>
              </w:rPr>
            </w:pPr>
            <w:r w:rsidRPr="00551FE4">
              <w:rPr>
                <w:snapToGrid/>
                <w:color w:val="000000"/>
                <w:sz w:val="22"/>
                <w:szCs w:val="22"/>
              </w:rPr>
              <w:t>тел./факс (382 2) 99-98-83/99-96-77</w:t>
            </w:r>
          </w:p>
          <w:p w:rsidR="00551FE4" w:rsidRPr="00551FE4" w:rsidRDefault="00551FE4" w:rsidP="00551FE4">
            <w:pPr>
              <w:snapToGrid w:val="0"/>
              <w:spacing w:line="240" w:lineRule="auto"/>
              <w:ind w:firstLine="0"/>
              <w:jc w:val="left"/>
              <w:rPr>
                <w:b/>
                <w:snapToGrid/>
                <w:sz w:val="22"/>
                <w:szCs w:val="22"/>
              </w:rPr>
            </w:pPr>
            <w:r w:rsidRPr="00551FE4">
              <w:rPr>
                <w:snapToGrid/>
                <w:color w:val="000000"/>
                <w:sz w:val="22"/>
                <w:szCs w:val="22"/>
              </w:rPr>
              <w:t xml:space="preserve">ИНН 7017081040, КПП 701701001, </w:t>
            </w:r>
          </w:p>
          <w:p w:rsidR="00551FE4" w:rsidRPr="00551FE4" w:rsidRDefault="00551FE4" w:rsidP="00551FE4">
            <w:pPr>
              <w:snapToGrid w:val="0"/>
              <w:spacing w:line="240" w:lineRule="auto"/>
              <w:ind w:firstLine="0"/>
              <w:jc w:val="left"/>
              <w:rPr>
                <w:snapToGrid/>
                <w:color w:val="000000"/>
                <w:sz w:val="22"/>
                <w:szCs w:val="22"/>
              </w:rPr>
            </w:pPr>
            <w:r w:rsidRPr="00551FE4">
              <w:rPr>
                <w:snapToGrid/>
                <w:color w:val="000000"/>
                <w:sz w:val="22"/>
                <w:szCs w:val="22"/>
              </w:rPr>
              <w:t>Р/с 40702810664000045810 ТОМСКОЕ ОТДЕЛЕНИЕ N8616 ПАО СБЕРБАНК Г.ТОМСК</w:t>
            </w:r>
          </w:p>
          <w:p w:rsidR="00551FE4" w:rsidRPr="00551FE4" w:rsidRDefault="00551FE4" w:rsidP="00551FE4">
            <w:pPr>
              <w:snapToGrid w:val="0"/>
              <w:spacing w:line="240" w:lineRule="auto"/>
              <w:ind w:firstLine="0"/>
              <w:rPr>
                <w:b/>
                <w:snapToGrid/>
                <w:sz w:val="22"/>
                <w:szCs w:val="22"/>
              </w:rPr>
            </w:pPr>
            <w:r w:rsidRPr="00551FE4">
              <w:rPr>
                <w:snapToGrid/>
                <w:color w:val="000000"/>
                <w:sz w:val="22"/>
                <w:szCs w:val="22"/>
              </w:rPr>
              <w:t>К/сч.</w:t>
            </w:r>
            <w:r w:rsidRPr="00551FE4">
              <w:rPr>
                <w:snapToGrid/>
              </w:rPr>
              <w:t xml:space="preserve"> </w:t>
            </w:r>
            <w:r w:rsidRPr="00551FE4">
              <w:rPr>
                <w:snapToGrid/>
                <w:color w:val="000000"/>
                <w:sz w:val="22"/>
                <w:szCs w:val="22"/>
              </w:rPr>
              <w:t>30101810800000000606</w:t>
            </w:r>
          </w:p>
          <w:p w:rsidR="00551FE4" w:rsidRPr="00551FE4" w:rsidRDefault="00551FE4" w:rsidP="00551FE4">
            <w:pPr>
              <w:snapToGrid w:val="0"/>
              <w:spacing w:line="240" w:lineRule="auto"/>
              <w:ind w:firstLine="0"/>
              <w:rPr>
                <w:snapToGrid/>
                <w:color w:val="000000"/>
                <w:sz w:val="22"/>
                <w:szCs w:val="22"/>
              </w:rPr>
            </w:pPr>
            <w:r w:rsidRPr="00551FE4">
              <w:rPr>
                <w:snapToGrid/>
                <w:color w:val="000000"/>
                <w:sz w:val="22"/>
                <w:szCs w:val="22"/>
              </w:rPr>
              <w:t>БИК 046902606</w:t>
            </w:r>
          </w:p>
          <w:p w:rsidR="00551FE4" w:rsidRPr="00551FE4" w:rsidRDefault="00551FE4" w:rsidP="00551FE4">
            <w:pPr>
              <w:snapToGrid w:val="0"/>
              <w:spacing w:line="240" w:lineRule="auto"/>
              <w:ind w:firstLine="0"/>
              <w:rPr>
                <w:b/>
                <w:snapToGrid/>
                <w:sz w:val="22"/>
                <w:szCs w:val="22"/>
              </w:rPr>
            </w:pPr>
          </w:p>
        </w:tc>
      </w:tr>
      <w:tr w:rsidR="00551FE4" w:rsidRPr="00551FE4" w:rsidTr="00551FE4">
        <w:tc>
          <w:tcPr>
            <w:tcW w:w="4962" w:type="dxa"/>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p>
        </w:tc>
        <w:tc>
          <w:tcPr>
            <w:tcW w:w="5103" w:type="dxa"/>
            <w:gridSpan w:val="2"/>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Исполнительный директор</w:t>
            </w:r>
          </w:p>
        </w:tc>
      </w:tr>
      <w:tr w:rsidR="00551FE4" w:rsidRPr="00551FE4" w:rsidTr="00551FE4">
        <w:tc>
          <w:tcPr>
            <w:tcW w:w="4962" w:type="dxa"/>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p>
        </w:tc>
        <w:tc>
          <w:tcPr>
            <w:tcW w:w="5103" w:type="dxa"/>
            <w:gridSpan w:val="2"/>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p>
        </w:tc>
      </w:tr>
      <w:tr w:rsidR="00551FE4" w:rsidRPr="00551FE4" w:rsidTr="00551FE4">
        <w:tc>
          <w:tcPr>
            <w:tcW w:w="4962" w:type="dxa"/>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____________________/__________/</w:t>
            </w:r>
          </w:p>
        </w:tc>
        <w:tc>
          <w:tcPr>
            <w:tcW w:w="5103" w:type="dxa"/>
            <w:gridSpan w:val="2"/>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/____________________/ М.В. Резников/</w:t>
            </w:r>
          </w:p>
        </w:tc>
      </w:tr>
      <w:tr w:rsidR="00551FE4" w:rsidRPr="00551FE4" w:rsidTr="00551FE4">
        <w:tc>
          <w:tcPr>
            <w:tcW w:w="4962" w:type="dxa"/>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Подписано ЭП</w:t>
            </w:r>
          </w:p>
        </w:tc>
        <w:tc>
          <w:tcPr>
            <w:tcW w:w="5103" w:type="dxa"/>
            <w:gridSpan w:val="2"/>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Подписано ЭП</w:t>
            </w:r>
          </w:p>
        </w:tc>
      </w:tr>
    </w:tbl>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Default="00551FE4" w:rsidP="00551FE4">
      <w:pPr>
        <w:widowControl w:val="0"/>
        <w:autoSpaceDE w:val="0"/>
        <w:autoSpaceDN w:val="0"/>
        <w:adjustRightInd w:val="0"/>
        <w:snapToGrid w:val="0"/>
        <w:spacing w:line="240" w:lineRule="auto"/>
        <w:ind w:firstLine="0"/>
        <w:rPr>
          <w:b/>
          <w:snapToGrid/>
          <w:sz w:val="22"/>
          <w:szCs w:val="22"/>
        </w:rPr>
      </w:pPr>
    </w:p>
    <w:p w:rsidR="003603FE" w:rsidRPr="00551FE4" w:rsidRDefault="003603FE"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ind w:firstLine="0"/>
        <w:rPr>
          <w:b/>
          <w:snapToGrid/>
          <w:sz w:val="22"/>
          <w:szCs w:val="22"/>
        </w:rPr>
      </w:pPr>
    </w:p>
    <w:p w:rsidR="00551FE4" w:rsidRDefault="00551FE4" w:rsidP="00551FE4">
      <w:pPr>
        <w:widowControl w:val="0"/>
        <w:autoSpaceDE w:val="0"/>
        <w:autoSpaceDN w:val="0"/>
        <w:adjustRightInd w:val="0"/>
        <w:snapToGrid w:val="0"/>
        <w:spacing w:line="240" w:lineRule="auto"/>
        <w:ind w:firstLine="0"/>
        <w:rPr>
          <w:b/>
          <w:snapToGrid/>
          <w:sz w:val="22"/>
          <w:szCs w:val="22"/>
        </w:rPr>
      </w:pPr>
    </w:p>
    <w:p w:rsidR="000D0359" w:rsidRDefault="000D0359" w:rsidP="00551FE4">
      <w:pPr>
        <w:widowControl w:val="0"/>
        <w:autoSpaceDE w:val="0"/>
        <w:autoSpaceDN w:val="0"/>
        <w:adjustRightInd w:val="0"/>
        <w:snapToGrid w:val="0"/>
        <w:spacing w:line="240" w:lineRule="auto"/>
        <w:ind w:firstLine="0"/>
        <w:rPr>
          <w:b/>
          <w:snapToGrid/>
          <w:sz w:val="22"/>
          <w:szCs w:val="22"/>
        </w:rPr>
      </w:pPr>
    </w:p>
    <w:p w:rsidR="000D0359" w:rsidRDefault="000D0359" w:rsidP="00551FE4">
      <w:pPr>
        <w:widowControl w:val="0"/>
        <w:autoSpaceDE w:val="0"/>
        <w:autoSpaceDN w:val="0"/>
        <w:adjustRightInd w:val="0"/>
        <w:snapToGrid w:val="0"/>
        <w:spacing w:line="240" w:lineRule="auto"/>
        <w:ind w:firstLine="0"/>
        <w:rPr>
          <w:b/>
          <w:snapToGrid/>
          <w:sz w:val="22"/>
          <w:szCs w:val="22"/>
        </w:rPr>
      </w:pPr>
    </w:p>
    <w:p w:rsidR="000D0359" w:rsidRDefault="000D0359" w:rsidP="00551FE4">
      <w:pPr>
        <w:widowControl w:val="0"/>
        <w:autoSpaceDE w:val="0"/>
        <w:autoSpaceDN w:val="0"/>
        <w:adjustRightInd w:val="0"/>
        <w:snapToGrid w:val="0"/>
        <w:spacing w:line="240" w:lineRule="auto"/>
        <w:ind w:firstLine="0"/>
        <w:rPr>
          <w:b/>
          <w:snapToGrid/>
          <w:sz w:val="22"/>
          <w:szCs w:val="22"/>
        </w:rPr>
      </w:pPr>
    </w:p>
    <w:p w:rsidR="00466402" w:rsidRDefault="00466402" w:rsidP="00551FE4">
      <w:pPr>
        <w:widowControl w:val="0"/>
        <w:autoSpaceDE w:val="0"/>
        <w:autoSpaceDN w:val="0"/>
        <w:adjustRightInd w:val="0"/>
        <w:snapToGrid w:val="0"/>
        <w:spacing w:line="240" w:lineRule="auto"/>
        <w:ind w:firstLine="0"/>
        <w:rPr>
          <w:b/>
          <w:snapToGrid/>
          <w:sz w:val="22"/>
          <w:szCs w:val="22"/>
        </w:rPr>
      </w:pPr>
    </w:p>
    <w:p w:rsidR="00466402" w:rsidRDefault="00466402" w:rsidP="00551FE4">
      <w:pPr>
        <w:widowControl w:val="0"/>
        <w:autoSpaceDE w:val="0"/>
        <w:autoSpaceDN w:val="0"/>
        <w:adjustRightInd w:val="0"/>
        <w:snapToGrid w:val="0"/>
        <w:spacing w:line="240" w:lineRule="auto"/>
        <w:ind w:firstLine="0"/>
        <w:rPr>
          <w:b/>
          <w:snapToGrid/>
          <w:sz w:val="22"/>
          <w:szCs w:val="22"/>
        </w:rPr>
      </w:pPr>
    </w:p>
    <w:p w:rsidR="00551FE4" w:rsidRPr="00551FE4" w:rsidRDefault="00551FE4" w:rsidP="005A3977">
      <w:pPr>
        <w:widowControl w:val="0"/>
        <w:autoSpaceDE w:val="0"/>
        <w:autoSpaceDN w:val="0"/>
        <w:adjustRightInd w:val="0"/>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jc w:val="right"/>
        <w:rPr>
          <w:b/>
          <w:snapToGrid/>
          <w:sz w:val="22"/>
          <w:szCs w:val="22"/>
        </w:rPr>
      </w:pPr>
      <w:r w:rsidRPr="00551FE4">
        <w:rPr>
          <w:b/>
          <w:snapToGrid/>
          <w:sz w:val="22"/>
          <w:szCs w:val="22"/>
        </w:rPr>
        <w:lastRenderedPageBreak/>
        <w:t>Приложение №1</w:t>
      </w:r>
    </w:p>
    <w:p w:rsidR="00551FE4" w:rsidRPr="00551FE4" w:rsidRDefault="00551FE4" w:rsidP="00551FE4">
      <w:pPr>
        <w:widowControl w:val="0"/>
        <w:autoSpaceDE w:val="0"/>
        <w:autoSpaceDN w:val="0"/>
        <w:adjustRightInd w:val="0"/>
        <w:snapToGrid w:val="0"/>
        <w:spacing w:line="240" w:lineRule="auto"/>
        <w:ind w:firstLine="0"/>
        <w:jc w:val="right"/>
        <w:rPr>
          <w:snapToGrid/>
          <w:color w:val="000000"/>
          <w:sz w:val="22"/>
          <w:szCs w:val="22"/>
        </w:rPr>
      </w:pPr>
      <w:r w:rsidRPr="00551FE4">
        <w:rPr>
          <w:snapToGrid/>
          <w:color w:val="000000"/>
          <w:sz w:val="22"/>
          <w:szCs w:val="22"/>
        </w:rPr>
        <w:t>к договору поставки №________________</w:t>
      </w:r>
    </w:p>
    <w:p w:rsidR="00551FE4" w:rsidRPr="00551FE4" w:rsidRDefault="00551FE4" w:rsidP="00551FE4">
      <w:pPr>
        <w:widowControl w:val="0"/>
        <w:autoSpaceDE w:val="0"/>
        <w:autoSpaceDN w:val="0"/>
        <w:adjustRightInd w:val="0"/>
        <w:snapToGrid w:val="0"/>
        <w:spacing w:line="240" w:lineRule="auto"/>
        <w:ind w:firstLine="0"/>
        <w:jc w:val="right"/>
        <w:rPr>
          <w:snapToGrid/>
          <w:color w:val="000000"/>
          <w:sz w:val="22"/>
          <w:szCs w:val="22"/>
        </w:rPr>
      </w:pPr>
      <w:r w:rsidRPr="00551FE4">
        <w:rPr>
          <w:snapToGrid/>
          <w:color w:val="000000"/>
          <w:sz w:val="22"/>
          <w:szCs w:val="22"/>
        </w:rPr>
        <w:t xml:space="preserve">  от «_____» ____________ 2022 г.</w:t>
      </w:r>
    </w:p>
    <w:p w:rsidR="00551FE4" w:rsidRPr="00551FE4" w:rsidRDefault="00551FE4" w:rsidP="00551FE4">
      <w:pPr>
        <w:widowControl w:val="0"/>
        <w:autoSpaceDE w:val="0"/>
        <w:autoSpaceDN w:val="0"/>
        <w:adjustRightInd w:val="0"/>
        <w:snapToGrid w:val="0"/>
        <w:spacing w:line="240" w:lineRule="auto"/>
        <w:jc w:val="center"/>
        <w:rPr>
          <w:b/>
          <w:i/>
          <w:snapToGrid/>
          <w:color w:val="000000"/>
          <w:sz w:val="22"/>
          <w:szCs w:val="22"/>
        </w:rPr>
      </w:pPr>
    </w:p>
    <w:bookmarkEnd w:id="12"/>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p w:rsidR="00551FE4" w:rsidRDefault="00551FE4" w:rsidP="00551FE4">
      <w:pPr>
        <w:widowControl w:val="0"/>
        <w:autoSpaceDE w:val="0"/>
        <w:autoSpaceDN w:val="0"/>
        <w:adjustRightInd w:val="0"/>
        <w:snapToGrid w:val="0"/>
        <w:spacing w:line="240" w:lineRule="auto"/>
        <w:jc w:val="center"/>
        <w:rPr>
          <w:b/>
          <w:snapToGrid/>
          <w:color w:val="000000"/>
          <w:sz w:val="22"/>
          <w:szCs w:val="22"/>
        </w:rPr>
      </w:pPr>
      <w:r w:rsidRPr="00551FE4">
        <w:rPr>
          <w:b/>
          <w:snapToGrid/>
          <w:color w:val="000000"/>
          <w:sz w:val="22"/>
          <w:szCs w:val="22"/>
        </w:rPr>
        <w:t xml:space="preserve">СПЕЦИФИКАЦИЯ </w:t>
      </w:r>
    </w:p>
    <w:p w:rsidR="000D0359" w:rsidRDefault="000D0359" w:rsidP="00551FE4">
      <w:pPr>
        <w:widowControl w:val="0"/>
        <w:autoSpaceDE w:val="0"/>
        <w:autoSpaceDN w:val="0"/>
        <w:adjustRightInd w:val="0"/>
        <w:snapToGrid w:val="0"/>
        <w:spacing w:line="240" w:lineRule="auto"/>
        <w:jc w:val="center"/>
        <w:rPr>
          <w:b/>
          <w:snapToGrid/>
          <w:color w:val="000000"/>
          <w:sz w:val="22"/>
          <w:szCs w:val="22"/>
        </w:rPr>
      </w:pPr>
    </w:p>
    <w:p w:rsidR="003603FE" w:rsidRDefault="003603FE" w:rsidP="00551FE4">
      <w:pPr>
        <w:widowControl w:val="0"/>
        <w:autoSpaceDE w:val="0"/>
        <w:autoSpaceDN w:val="0"/>
        <w:adjustRightInd w:val="0"/>
        <w:snapToGrid w:val="0"/>
        <w:spacing w:line="240" w:lineRule="auto"/>
        <w:jc w:val="center"/>
        <w:rPr>
          <w:b/>
          <w:snapToGrid/>
          <w:color w:val="000000"/>
          <w:sz w:val="22"/>
          <w:szCs w:val="22"/>
        </w:rPr>
      </w:pPr>
    </w:p>
    <w:p w:rsidR="003603FE" w:rsidRDefault="003603FE" w:rsidP="00551FE4">
      <w:pPr>
        <w:widowControl w:val="0"/>
        <w:autoSpaceDE w:val="0"/>
        <w:autoSpaceDN w:val="0"/>
        <w:adjustRightInd w:val="0"/>
        <w:snapToGrid w:val="0"/>
        <w:spacing w:line="240" w:lineRule="auto"/>
        <w:jc w:val="center"/>
        <w:rPr>
          <w:b/>
          <w:snapToGrid/>
          <w:color w:val="000000"/>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590"/>
        <w:gridCol w:w="1701"/>
        <w:gridCol w:w="1275"/>
        <w:gridCol w:w="1276"/>
        <w:gridCol w:w="1134"/>
        <w:gridCol w:w="1418"/>
        <w:gridCol w:w="1275"/>
      </w:tblGrid>
      <w:tr w:rsidR="003603FE" w:rsidRPr="003603FE" w:rsidTr="003603FE">
        <w:tc>
          <w:tcPr>
            <w:tcW w:w="532" w:type="dxa"/>
            <w:shd w:val="clear" w:color="auto" w:fill="auto"/>
            <w:vAlign w:val="center"/>
          </w:tcPr>
          <w:p w:rsidR="003603FE" w:rsidRPr="003603FE" w:rsidRDefault="003603FE" w:rsidP="00B27BCC">
            <w:pPr>
              <w:widowControl w:val="0"/>
              <w:adjustRightInd w:val="0"/>
              <w:snapToGrid w:val="0"/>
              <w:spacing w:line="240" w:lineRule="auto"/>
              <w:ind w:firstLine="0"/>
              <w:jc w:val="center"/>
              <w:textAlignment w:val="baseline"/>
              <w:rPr>
                <w:b/>
                <w:snapToGrid/>
                <w:sz w:val="20"/>
              </w:rPr>
            </w:pPr>
            <w:r w:rsidRPr="003603FE">
              <w:rPr>
                <w:b/>
                <w:snapToGrid/>
                <w:sz w:val="20"/>
              </w:rPr>
              <w:t>№ п/п</w:t>
            </w:r>
          </w:p>
        </w:tc>
        <w:tc>
          <w:tcPr>
            <w:tcW w:w="1590" w:type="dxa"/>
            <w:shd w:val="clear" w:color="auto" w:fill="auto"/>
            <w:vAlign w:val="center"/>
          </w:tcPr>
          <w:p w:rsidR="003603FE" w:rsidRPr="003603FE" w:rsidRDefault="003603FE" w:rsidP="00B27BCC">
            <w:pPr>
              <w:widowControl w:val="0"/>
              <w:adjustRightInd w:val="0"/>
              <w:snapToGrid w:val="0"/>
              <w:spacing w:line="240" w:lineRule="auto"/>
              <w:ind w:firstLine="0"/>
              <w:jc w:val="center"/>
              <w:textAlignment w:val="baseline"/>
              <w:rPr>
                <w:b/>
                <w:snapToGrid/>
                <w:sz w:val="20"/>
              </w:rPr>
            </w:pPr>
            <w:r w:rsidRPr="003603FE">
              <w:rPr>
                <w:b/>
                <w:snapToGrid/>
                <w:sz w:val="20"/>
              </w:rPr>
              <w:t>Наименование</w:t>
            </w:r>
          </w:p>
          <w:p w:rsidR="003603FE" w:rsidRPr="003603FE" w:rsidRDefault="003603FE" w:rsidP="00B27BCC">
            <w:pPr>
              <w:widowControl w:val="0"/>
              <w:adjustRightInd w:val="0"/>
              <w:snapToGrid w:val="0"/>
              <w:spacing w:line="240" w:lineRule="auto"/>
              <w:ind w:firstLine="0"/>
              <w:jc w:val="center"/>
              <w:textAlignment w:val="baseline"/>
              <w:rPr>
                <w:snapToGrid/>
                <w:sz w:val="20"/>
              </w:rPr>
            </w:pPr>
            <w:r w:rsidRPr="003603FE">
              <w:rPr>
                <w:b/>
                <w:snapToGrid/>
                <w:sz w:val="20"/>
              </w:rPr>
              <w:t>товара</w:t>
            </w:r>
          </w:p>
        </w:tc>
        <w:tc>
          <w:tcPr>
            <w:tcW w:w="1701" w:type="dxa"/>
            <w:vAlign w:val="center"/>
          </w:tcPr>
          <w:p w:rsidR="003603FE" w:rsidRPr="003603FE" w:rsidRDefault="003603FE" w:rsidP="00B27BCC">
            <w:pPr>
              <w:widowControl w:val="0"/>
              <w:tabs>
                <w:tab w:val="left" w:pos="1305"/>
              </w:tabs>
              <w:adjustRightInd w:val="0"/>
              <w:spacing w:line="240" w:lineRule="auto"/>
              <w:ind w:firstLine="0"/>
              <w:jc w:val="center"/>
              <w:textAlignment w:val="baseline"/>
              <w:rPr>
                <w:b/>
                <w:snapToGrid/>
                <w:sz w:val="20"/>
              </w:rPr>
            </w:pPr>
            <w:r w:rsidRPr="003603FE">
              <w:rPr>
                <w:b/>
                <w:snapToGrid/>
                <w:sz w:val="20"/>
              </w:rPr>
              <w:t>Производитель/ модель</w:t>
            </w:r>
          </w:p>
        </w:tc>
        <w:tc>
          <w:tcPr>
            <w:tcW w:w="1275" w:type="dxa"/>
            <w:vAlign w:val="center"/>
          </w:tcPr>
          <w:p w:rsidR="003603FE" w:rsidRPr="003603FE" w:rsidRDefault="003603FE" w:rsidP="00B27BCC">
            <w:pPr>
              <w:widowControl w:val="0"/>
              <w:tabs>
                <w:tab w:val="left" w:pos="1305"/>
              </w:tabs>
              <w:adjustRightInd w:val="0"/>
              <w:spacing w:line="240" w:lineRule="auto"/>
              <w:ind w:firstLine="0"/>
              <w:jc w:val="center"/>
              <w:textAlignment w:val="baseline"/>
              <w:rPr>
                <w:b/>
                <w:snapToGrid/>
                <w:sz w:val="20"/>
              </w:rPr>
            </w:pPr>
            <w:r w:rsidRPr="003603FE">
              <w:rPr>
                <w:b/>
                <w:snapToGrid/>
                <w:sz w:val="20"/>
              </w:rPr>
              <w:t>Наименование страны происхождения</w:t>
            </w:r>
          </w:p>
        </w:tc>
        <w:tc>
          <w:tcPr>
            <w:tcW w:w="1276"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B27BCC">
            <w:pPr>
              <w:spacing w:line="240" w:lineRule="auto"/>
              <w:ind w:firstLine="0"/>
              <w:jc w:val="center"/>
              <w:rPr>
                <w:b/>
                <w:snapToGrid/>
                <w:sz w:val="20"/>
              </w:rPr>
            </w:pPr>
            <w:r w:rsidRPr="003603FE">
              <w:rPr>
                <w:b/>
                <w:snapToGrid/>
                <w:sz w:val="20"/>
              </w:rPr>
              <w:t xml:space="preserve">Единица </w:t>
            </w:r>
          </w:p>
          <w:p w:rsidR="003603FE" w:rsidRPr="003603FE" w:rsidRDefault="003603FE" w:rsidP="00B27BCC">
            <w:pPr>
              <w:spacing w:line="240" w:lineRule="auto"/>
              <w:ind w:firstLine="0"/>
              <w:jc w:val="center"/>
              <w:rPr>
                <w:b/>
                <w:snapToGrid/>
                <w:sz w:val="20"/>
              </w:rPr>
            </w:pPr>
            <w:r w:rsidRPr="003603FE">
              <w:rPr>
                <w:b/>
                <w:snapToGrid/>
                <w:sz w:val="20"/>
              </w:rPr>
              <w:t>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B27BCC">
            <w:pPr>
              <w:spacing w:line="240" w:lineRule="auto"/>
              <w:ind w:firstLine="0"/>
              <w:jc w:val="center"/>
              <w:rPr>
                <w:b/>
                <w:snapToGrid/>
                <w:sz w:val="20"/>
              </w:rPr>
            </w:pPr>
            <w:r w:rsidRPr="003603FE">
              <w:rPr>
                <w:b/>
                <w:snapToGrid/>
                <w:sz w:val="20"/>
              </w:rPr>
              <w:t>Количество</w:t>
            </w:r>
          </w:p>
        </w:tc>
        <w:tc>
          <w:tcPr>
            <w:tcW w:w="1418"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B27BCC">
            <w:pPr>
              <w:spacing w:line="240" w:lineRule="auto"/>
              <w:ind w:firstLine="0"/>
              <w:jc w:val="center"/>
              <w:rPr>
                <w:b/>
                <w:snapToGrid/>
                <w:sz w:val="20"/>
              </w:rPr>
            </w:pPr>
            <w:r w:rsidRPr="003603FE">
              <w:rPr>
                <w:b/>
                <w:snapToGrid/>
                <w:sz w:val="20"/>
              </w:rPr>
              <w:t>Цена за единицу, руб., с НДС/без НДС</w:t>
            </w:r>
          </w:p>
        </w:tc>
        <w:tc>
          <w:tcPr>
            <w:tcW w:w="1275" w:type="dxa"/>
            <w:tcBorders>
              <w:top w:val="single" w:sz="4" w:space="0" w:color="auto"/>
              <w:left w:val="single" w:sz="4" w:space="0" w:color="auto"/>
              <w:bottom w:val="single" w:sz="4" w:space="0" w:color="auto"/>
              <w:right w:val="single" w:sz="4" w:space="0" w:color="auto"/>
            </w:tcBorders>
            <w:vAlign w:val="center"/>
          </w:tcPr>
          <w:p w:rsidR="003603FE" w:rsidRPr="003603FE" w:rsidRDefault="003603FE" w:rsidP="00B27BCC">
            <w:pPr>
              <w:spacing w:line="240" w:lineRule="auto"/>
              <w:ind w:left="-15" w:firstLine="15"/>
              <w:jc w:val="center"/>
              <w:rPr>
                <w:b/>
                <w:bCs/>
                <w:snapToGrid/>
                <w:kern w:val="32"/>
                <w:sz w:val="20"/>
              </w:rPr>
            </w:pPr>
            <w:r w:rsidRPr="003603FE">
              <w:rPr>
                <w:b/>
                <w:snapToGrid/>
                <w:sz w:val="20"/>
              </w:rPr>
              <w:t>Общая стоимость, руб., с НДС/без НДС</w:t>
            </w:r>
          </w:p>
        </w:tc>
      </w:tr>
      <w:tr w:rsidR="003603FE" w:rsidRPr="003603FE" w:rsidTr="003603FE">
        <w:tc>
          <w:tcPr>
            <w:tcW w:w="532" w:type="dxa"/>
            <w:shd w:val="clear" w:color="auto" w:fill="auto"/>
            <w:vAlign w:val="center"/>
          </w:tcPr>
          <w:p w:rsidR="003603FE" w:rsidRPr="003603FE" w:rsidRDefault="003603FE" w:rsidP="00B27BCC">
            <w:pPr>
              <w:widowControl w:val="0"/>
              <w:tabs>
                <w:tab w:val="left" w:pos="1305"/>
              </w:tabs>
              <w:adjustRightInd w:val="0"/>
              <w:ind w:firstLine="0"/>
              <w:jc w:val="center"/>
              <w:textAlignment w:val="baseline"/>
              <w:rPr>
                <w:snapToGrid/>
                <w:sz w:val="20"/>
              </w:rPr>
            </w:pPr>
            <w:r w:rsidRPr="003603FE">
              <w:rPr>
                <w:snapToGrid/>
                <w:sz w:val="20"/>
              </w:rPr>
              <w:t>1</w:t>
            </w:r>
          </w:p>
        </w:tc>
        <w:tc>
          <w:tcPr>
            <w:tcW w:w="1590" w:type="dxa"/>
            <w:shd w:val="clear" w:color="auto" w:fill="auto"/>
            <w:vAlign w:val="center"/>
          </w:tcPr>
          <w:p w:rsidR="003603FE" w:rsidRPr="003603FE" w:rsidRDefault="003603FE" w:rsidP="00B27BCC">
            <w:pPr>
              <w:widowControl w:val="0"/>
              <w:tabs>
                <w:tab w:val="left" w:pos="1305"/>
              </w:tabs>
              <w:adjustRightInd w:val="0"/>
              <w:spacing w:line="240" w:lineRule="auto"/>
              <w:ind w:firstLine="0"/>
              <w:jc w:val="left"/>
              <w:textAlignment w:val="baseline"/>
              <w:rPr>
                <w:snapToGrid/>
                <w:sz w:val="20"/>
              </w:rPr>
            </w:pPr>
            <w:r w:rsidRPr="003603FE">
              <w:rPr>
                <w:snapToGrid/>
                <w:sz w:val="20"/>
              </w:rPr>
              <w:t xml:space="preserve">Программно- аппаратный комплекс </w:t>
            </w:r>
          </w:p>
          <w:p w:rsidR="003603FE" w:rsidRPr="003603FE" w:rsidRDefault="00B8486A" w:rsidP="00B27BCC">
            <w:pPr>
              <w:widowControl w:val="0"/>
              <w:tabs>
                <w:tab w:val="left" w:pos="1305"/>
              </w:tabs>
              <w:adjustRightInd w:val="0"/>
              <w:spacing w:line="240" w:lineRule="auto"/>
              <w:ind w:firstLine="0"/>
              <w:jc w:val="left"/>
              <w:textAlignment w:val="baseline"/>
              <w:rPr>
                <w:snapToGrid/>
                <w:sz w:val="20"/>
              </w:rPr>
            </w:pPr>
            <w:r>
              <w:rPr>
                <w:snapToGrid/>
                <w:sz w:val="20"/>
              </w:rPr>
              <w:t>(</w:t>
            </w:r>
            <w:r w:rsidR="003603FE" w:rsidRPr="003603FE">
              <w:rPr>
                <w:snapToGrid/>
                <w:sz w:val="20"/>
              </w:rPr>
              <w:t>Межсетевой экран</w:t>
            </w:r>
            <w:r>
              <w:rPr>
                <w:snapToGrid/>
                <w:sz w:val="20"/>
              </w:rPr>
              <w:t>)</w:t>
            </w:r>
          </w:p>
        </w:tc>
        <w:tc>
          <w:tcPr>
            <w:tcW w:w="1701" w:type="dxa"/>
            <w:vAlign w:val="center"/>
          </w:tcPr>
          <w:p w:rsidR="003603FE" w:rsidRPr="003603FE" w:rsidRDefault="003603FE" w:rsidP="00B27BCC">
            <w:pPr>
              <w:widowControl w:val="0"/>
              <w:tabs>
                <w:tab w:val="left" w:pos="1305"/>
              </w:tabs>
              <w:adjustRightInd w:val="0"/>
              <w:ind w:firstLine="0"/>
              <w:jc w:val="center"/>
              <w:textAlignment w:val="baseline"/>
              <w:rPr>
                <w:snapToGrid/>
                <w:sz w:val="20"/>
              </w:rPr>
            </w:pPr>
          </w:p>
        </w:tc>
        <w:tc>
          <w:tcPr>
            <w:tcW w:w="1275" w:type="dxa"/>
            <w:vAlign w:val="center"/>
          </w:tcPr>
          <w:p w:rsidR="003603FE" w:rsidRPr="003603FE" w:rsidRDefault="003603FE" w:rsidP="00B27BCC">
            <w:pPr>
              <w:widowControl w:val="0"/>
              <w:tabs>
                <w:tab w:val="left" w:pos="1305"/>
              </w:tabs>
              <w:adjustRightInd w:val="0"/>
              <w:ind w:firstLine="0"/>
              <w:jc w:val="center"/>
              <w:textAlignment w:val="baseline"/>
              <w:rPr>
                <w:snapToGrid/>
                <w:sz w:val="20"/>
              </w:rPr>
            </w:pPr>
          </w:p>
        </w:tc>
        <w:tc>
          <w:tcPr>
            <w:tcW w:w="1276" w:type="dxa"/>
            <w:shd w:val="clear" w:color="auto" w:fill="auto"/>
            <w:vAlign w:val="center"/>
          </w:tcPr>
          <w:p w:rsidR="003603FE" w:rsidRPr="003603FE" w:rsidRDefault="003603FE" w:rsidP="00B27BCC">
            <w:pPr>
              <w:widowControl w:val="0"/>
              <w:tabs>
                <w:tab w:val="left" w:pos="1305"/>
              </w:tabs>
              <w:adjustRightInd w:val="0"/>
              <w:ind w:firstLine="0"/>
              <w:jc w:val="center"/>
              <w:textAlignment w:val="baseline"/>
              <w:rPr>
                <w:snapToGrid/>
                <w:sz w:val="20"/>
              </w:rPr>
            </w:pPr>
            <w:r w:rsidRPr="003603FE">
              <w:rPr>
                <w:snapToGrid/>
                <w:sz w:val="20"/>
              </w:rPr>
              <w:t>шт</w:t>
            </w:r>
          </w:p>
        </w:tc>
        <w:tc>
          <w:tcPr>
            <w:tcW w:w="1134" w:type="dxa"/>
            <w:shd w:val="clear" w:color="auto" w:fill="auto"/>
            <w:vAlign w:val="center"/>
          </w:tcPr>
          <w:p w:rsidR="003603FE" w:rsidRPr="003603FE" w:rsidRDefault="003603FE" w:rsidP="00B27BCC">
            <w:pPr>
              <w:widowControl w:val="0"/>
              <w:tabs>
                <w:tab w:val="left" w:pos="1305"/>
              </w:tabs>
              <w:adjustRightInd w:val="0"/>
              <w:ind w:firstLine="0"/>
              <w:jc w:val="center"/>
              <w:textAlignment w:val="baseline"/>
              <w:rPr>
                <w:snapToGrid/>
                <w:sz w:val="20"/>
              </w:rPr>
            </w:pPr>
            <w:r w:rsidRPr="003603FE">
              <w:rPr>
                <w:snapToGrid/>
                <w:sz w:val="20"/>
              </w:rPr>
              <w:t>1</w:t>
            </w:r>
          </w:p>
        </w:tc>
        <w:tc>
          <w:tcPr>
            <w:tcW w:w="1418" w:type="dxa"/>
            <w:shd w:val="clear" w:color="auto" w:fill="auto"/>
            <w:vAlign w:val="center"/>
          </w:tcPr>
          <w:p w:rsidR="003603FE" w:rsidRPr="003603FE" w:rsidRDefault="003603FE" w:rsidP="00B27BCC">
            <w:pPr>
              <w:spacing w:line="240" w:lineRule="auto"/>
              <w:ind w:firstLine="0"/>
              <w:jc w:val="center"/>
              <w:rPr>
                <w:snapToGrid/>
                <w:color w:val="000000"/>
                <w:sz w:val="20"/>
              </w:rPr>
            </w:pPr>
          </w:p>
        </w:tc>
        <w:tc>
          <w:tcPr>
            <w:tcW w:w="1275" w:type="dxa"/>
            <w:shd w:val="clear" w:color="auto" w:fill="auto"/>
            <w:vAlign w:val="center"/>
          </w:tcPr>
          <w:p w:rsidR="003603FE" w:rsidRPr="003603FE" w:rsidRDefault="003603FE" w:rsidP="00B27BCC">
            <w:pPr>
              <w:spacing w:line="240" w:lineRule="auto"/>
              <w:ind w:firstLine="0"/>
              <w:jc w:val="center"/>
              <w:rPr>
                <w:snapToGrid/>
                <w:color w:val="000000"/>
                <w:sz w:val="20"/>
              </w:rPr>
            </w:pPr>
          </w:p>
        </w:tc>
      </w:tr>
      <w:tr w:rsidR="00551FE4" w:rsidRPr="00551FE4" w:rsidTr="003603FE">
        <w:tc>
          <w:tcPr>
            <w:tcW w:w="10201" w:type="dxa"/>
            <w:gridSpan w:val="8"/>
            <w:tcBorders>
              <w:top w:val="single" w:sz="4" w:space="0" w:color="auto"/>
              <w:left w:val="single" w:sz="4" w:space="0" w:color="auto"/>
              <w:bottom w:val="single" w:sz="4" w:space="0" w:color="auto"/>
              <w:right w:val="single" w:sz="4" w:space="0" w:color="auto"/>
            </w:tcBorders>
            <w:vAlign w:val="center"/>
          </w:tcPr>
          <w:p w:rsidR="00551FE4" w:rsidRPr="00551FE4" w:rsidRDefault="00551FE4" w:rsidP="00551FE4">
            <w:pPr>
              <w:snapToGrid w:val="0"/>
              <w:spacing w:line="240" w:lineRule="auto"/>
              <w:ind w:firstLine="0"/>
              <w:jc w:val="left"/>
              <w:rPr>
                <w:snapToGrid/>
                <w:color w:val="000000"/>
                <w:sz w:val="22"/>
                <w:szCs w:val="22"/>
              </w:rPr>
            </w:pPr>
          </w:p>
          <w:p w:rsidR="00551FE4" w:rsidRPr="00551FE4" w:rsidRDefault="00551FE4" w:rsidP="00551FE4">
            <w:pPr>
              <w:snapToGrid w:val="0"/>
              <w:spacing w:line="240" w:lineRule="auto"/>
              <w:ind w:firstLine="0"/>
              <w:jc w:val="left"/>
              <w:rPr>
                <w:snapToGrid/>
                <w:color w:val="000000"/>
                <w:sz w:val="22"/>
                <w:szCs w:val="22"/>
              </w:rPr>
            </w:pPr>
            <w:r w:rsidRPr="00551FE4">
              <w:rPr>
                <w:snapToGrid/>
                <w:color w:val="000000"/>
                <w:sz w:val="22"/>
                <w:szCs w:val="22"/>
              </w:rPr>
              <w:t>Всего наименований на сумму: _______________________ (указать прописью) с учетом НДС</w:t>
            </w:r>
            <w:r w:rsidR="000D0359">
              <w:rPr>
                <w:snapToGrid/>
                <w:color w:val="000000"/>
                <w:sz w:val="22"/>
                <w:szCs w:val="22"/>
              </w:rPr>
              <w:t>/без учета НДС</w:t>
            </w:r>
            <w:r w:rsidRPr="00551FE4">
              <w:rPr>
                <w:snapToGrid/>
                <w:color w:val="000000"/>
                <w:sz w:val="22"/>
                <w:szCs w:val="22"/>
              </w:rPr>
              <w:t>.</w:t>
            </w:r>
          </w:p>
          <w:p w:rsidR="00551FE4" w:rsidRPr="00551FE4" w:rsidRDefault="00551FE4" w:rsidP="00551FE4">
            <w:pPr>
              <w:snapToGrid w:val="0"/>
              <w:spacing w:line="240" w:lineRule="auto"/>
              <w:ind w:firstLine="0"/>
              <w:jc w:val="left"/>
              <w:rPr>
                <w:snapToGrid/>
                <w:color w:val="000000"/>
                <w:sz w:val="22"/>
                <w:szCs w:val="22"/>
              </w:rPr>
            </w:pPr>
          </w:p>
        </w:tc>
      </w:tr>
    </w:tbl>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tbl>
      <w:tblPr>
        <w:tblW w:w="0" w:type="auto"/>
        <w:tblInd w:w="142" w:type="dxa"/>
        <w:tblLook w:val="01E0" w:firstRow="1" w:lastRow="1" w:firstColumn="1" w:lastColumn="1" w:noHBand="0" w:noVBand="0"/>
      </w:tblPr>
      <w:tblGrid>
        <w:gridCol w:w="4820"/>
        <w:gridCol w:w="8"/>
        <w:gridCol w:w="5095"/>
      </w:tblGrid>
      <w:tr w:rsidR="00551FE4" w:rsidRPr="00551FE4" w:rsidTr="00551FE4">
        <w:tc>
          <w:tcPr>
            <w:tcW w:w="4828" w:type="dxa"/>
            <w:gridSpan w:val="2"/>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Поставщик:</w:t>
            </w:r>
          </w:p>
        </w:tc>
        <w:tc>
          <w:tcPr>
            <w:tcW w:w="5095" w:type="dxa"/>
            <w:hideMark/>
          </w:tcPr>
          <w:p w:rsidR="00551FE4" w:rsidRPr="00551FE4" w:rsidRDefault="00551FE4" w:rsidP="00551FE4">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Покупатель:</w:t>
            </w:r>
          </w:p>
        </w:tc>
      </w:tr>
      <w:tr w:rsidR="00551FE4" w:rsidRPr="00551FE4" w:rsidTr="00551FE4">
        <w:tc>
          <w:tcPr>
            <w:tcW w:w="4828" w:type="dxa"/>
            <w:gridSpan w:val="2"/>
          </w:tcPr>
          <w:p w:rsidR="00551FE4" w:rsidRPr="00551FE4" w:rsidRDefault="00551FE4" w:rsidP="00551FE4">
            <w:pPr>
              <w:widowControl w:val="0"/>
              <w:autoSpaceDE w:val="0"/>
              <w:autoSpaceDN w:val="0"/>
              <w:adjustRightInd w:val="0"/>
              <w:snapToGrid w:val="0"/>
              <w:spacing w:line="240" w:lineRule="auto"/>
              <w:rPr>
                <w:b/>
                <w:snapToGrid/>
                <w:color w:val="000000"/>
                <w:sz w:val="22"/>
                <w:szCs w:val="22"/>
              </w:rPr>
            </w:pPr>
          </w:p>
        </w:tc>
        <w:tc>
          <w:tcPr>
            <w:tcW w:w="5095" w:type="dxa"/>
          </w:tcPr>
          <w:p w:rsidR="00551FE4" w:rsidRPr="00551FE4" w:rsidRDefault="00551FE4" w:rsidP="00551FE4">
            <w:pPr>
              <w:snapToGrid w:val="0"/>
              <w:spacing w:line="240" w:lineRule="auto"/>
              <w:ind w:firstLine="0"/>
              <w:rPr>
                <w:b/>
                <w:snapToGrid/>
                <w:sz w:val="22"/>
                <w:szCs w:val="22"/>
              </w:rPr>
            </w:pPr>
            <w:r w:rsidRPr="00551FE4">
              <w:rPr>
                <w:b/>
                <w:snapToGrid/>
                <w:sz w:val="22"/>
                <w:szCs w:val="22"/>
              </w:rPr>
              <w:t>ООО «Горсети»</w:t>
            </w:r>
          </w:p>
          <w:p w:rsidR="00551FE4" w:rsidRPr="00551FE4" w:rsidRDefault="00551FE4" w:rsidP="00551FE4">
            <w:pPr>
              <w:snapToGrid w:val="0"/>
              <w:spacing w:line="240" w:lineRule="auto"/>
              <w:ind w:firstLine="0"/>
              <w:rPr>
                <w:b/>
                <w:snapToGrid/>
                <w:sz w:val="22"/>
                <w:szCs w:val="22"/>
              </w:rPr>
            </w:pPr>
          </w:p>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tc>
      </w:tr>
      <w:tr w:rsidR="00551FE4" w:rsidRPr="00551FE4" w:rsidTr="00551FE4">
        <w:tc>
          <w:tcPr>
            <w:tcW w:w="4820" w:type="dxa"/>
          </w:tcPr>
          <w:p w:rsidR="00551FE4" w:rsidRPr="00551FE4" w:rsidRDefault="00551FE4" w:rsidP="00551FE4">
            <w:pPr>
              <w:snapToGrid w:val="0"/>
              <w:spacing w:line="240" w:lineRule="auto"/>
              <w:ind w:firstLine="709"/>
              <w:rPr>
                <w:b/>
                <w:snapToGrid/>
                <w:sz w:val="22"/>
                <w:szCs w:val="22"/>
              </w:rPr>
            </w:pPr>
          </w:p>
        </w:tc>
        <w:tc>
          <w:tcPr>
            <w:tcW w:w="5103" w:type="dxa"/>
            <w:gridSpan w:val="2"/>
            <w:hideMark/>
          </w:tcPr>
          <w:p w:rsidR="00551FE4" w:rsidRPr="00551FE4" w:rsidRDefault="00551FE4" w:rsidP="00551FE4">
            <w:pPr>
              <w:snapToGrid w:val="0"/>
              <w:spacing w:line="240" w:lineRule="auto"/>
              <w:ind w:firstLine="0"/>
              <w:rPr>
                <w:b/>
                <w:snapToGrid/>
                <w:sz w:val="22"/>
                <w:szCs w:val="22"/>
              </w:rPr>
            </w:pPr>
            <w:r w:rsidRPr="00551FE4">
              <w:rPr>
                <w:b/>
                <w:snapToGrid/>
                <w:sz w:val="22"/>
                <w:szCs w:val="22"/>
              </w:rPr>
              <w:t>Исполнительный директор</w:t>
            </w:r>
          </w:p>
        </w:tc>
      </w:tr>
      <w:tr w:rsidR="00551FE4" w:rsidRPr="00551FE4" w:rsidTr="00551FE4">
        <w:tc>
          <w:tcPr>
            <w:tcW w:w="4820" w:type="dxa"/>
          </w:tcPr>
          <w:p w:rsidR="00551FE4" w:rsidRPr="00551FE4" w:rsidRDefault="00551FE4" w:rsidP="00551FE4">
            <w:pPr>
              <w:snapToGrid w:val="0"/>
              <w:spacing w:line="240" w:lineRule="auto"/>
              <w:ind w:firstLine="709"/>
              <w:rPr>
                <w:b/>
                <w:snapToGrid/>
                <w:sz w:val="22"/>
                <w:szCs w:val="22"/>
              </w:rPr>
            </w:pPr>
          </w:p>
        </w:tc>
        <w:tc>
          <w:tcPr>
            <w:tcW w:w="5103" w:type="dxa"/>
            <w:gridSpan w:val="2"/>
          </w:tcPr>
          <w:p w:rsidR="00551FE4" w:rsidRPr="00551FE4" w:rsidRDefault="00551FE4" w:rsidP="00551FE4">
            <w:pPr>
              <w:snapToGrid w:val="0"/>
              <w:spacing w:line="240" w:lineRule="auto"/>
              <w:ind w:firstLine="709"/>
              <w:rPr>
                <w:b/>
                <w:snapToGrid/>
                <w:sz w:val="22"/>
                <w:szCs w:val="22"/>
              </w:rPr>
            </w:pPr>
          </w:p>
        </w:tc>
      </w:tr>
      <w:tr w:rsidR="00551FE4" w:rsidRPr="00551FE4" w:rsidTr="00551FE4">
        <w:tc>
          <w:tcPr>
            <w:tcW w:w="4820" w:type="dxa"/>
            <w:hideMark/>
          </w:tcPr>
          <w:p w:rsidR="00551FE4" w:rsidRPr="00551FE4" w:rsidRDefault="00551FE4" w:rsidP="00551FE4">
            <w:pPr>
              <w:snapToGrid w:val="0"/>
              <w:spacing w:line="240" w:lineRule="auto"/>
              <w:ind w:firstLine="0"/>
              <w:rPr>
                <w:b/>
                <w:snapToGrid/>
                <w:sz w:val="22"/>
                <w:szCs w:val="22"/>
              </w:rPr>
            </w:pPr>
            <w:r w:rsidRPr="00551FE4">
              <w:rPr>
                <w:b/>
                <w:snapToGrid/>
                <w:sz w:val="22"/>
                <w:szCs w:val="22"/>
              </w:rPr>
              <w:t>____________________/__________/</w:t>
            </w:r>
          </w:p>
        </w:tc>
        <w:tc>
          <w:tcPr>
            <w:tcW w:w="5103" w:type="dxa"/>
            <w:gridSpan w:val="2"/>
            <w:hideMark/>
          </w:tcPr>
          <w:p w:rsidR="00551FE4" w:rsidRPr="00551FE4" w:rsidRDefault="00551FE4" w:rsidP="00551FE4">
            <w:pPr>
              <w:snapToGrid w:val="0"/>
              <w:spacing w:line="240" w:lineRule="auto"/>
              <w:ind w:firstLine="0"/>
              <w:rPr>
                <w:b/>
                <w:snapToGrid/>
                <w:sz w:val="22"/>
                <w:szCs w:val="22"/>
              </w:rPr>
            </w:pPr>
            <w:r w:rsidRPr="00551FE4">
              <w:rPr>
                <w:b/>
                <w:snapToGrid/>
                <w:sz w:val="22"/>
                <w:szCs w:val="22"/>
              </w:rPr>
              <w:t>/____________________/ М.В. Резников/</w:t>
            </w:r>
          </w:p>
        </w:tc>
      </w:tr>
      <w:tr w:rsidR="00551FE4" w:rsidRPr="00551FE4" w:rsidTr="00551FE4">
        <w:tc>
          <w:tcPr>
            <w:tcW w:w="4820" w:type="dxa"/>
            <w:hideMark/>
          </w:tcPr>
          <w:p w:rsidR="00551FE4" w:rsidRPr="00551FE4" w:rsidRDefault="00551FE4" w:rsidP="00551FE4">
            <w:pPr>
              <w:snapToGrid w:val="0"/>
              <w:spacing w:line="240" w:lineRule="auto"/>
              <w:ind w:firstLine="0"/>
              <w:rPr>
                <w:b/>
                <w:snapToGrid/>
                <w:sz w:val="22"/>
                <w:szCs w:val="22"/>
              </w:rPr>
            </w:pPr>
            <w:r w:rsidRPr="00551FE4">
              <w:rPr>
                <w:b/>
                <w:snapToGrid/>
                <w:sz w:val="22"/>
                <w:szCs w:val="22"/>
              </w:rPr>
              <w:t>Подписано ЭП</w:t>
            </w:r>
          </w:p>
        </w:tc>
        <w:tc>
          <w:tcPr>
            <w:tcW w:w="5103" w:type="dxa"/>
            <w:gridSpan w:val="2"/>
            <w:hideMark/>
          </w:tcPr>
          <w:p w:rsidR="00551FE4" w:rsidRPr="00551FE4" w:rsidRDefault="00551FE4" w:rsidP="00551FE4">
            <w:pPr>
              <w:snapToGrid w:val="0"/>
              <w:spacing w:line="240" w:lineRule="auto"/>
              <w:ind w:firstLine="0"/>
              <w:rPr>
                <w:b/>
                <w:snapToGrid/>
                <w:sz w:val="22"/>
                <w:szCs w:val="22"/>
              </w:rPr>
            </w:pPr>
            <w:r w:rsidRPr="00551FE4">
              <w:rPr>
                <w:b/>
                <w:snapToGrid/>
                <w:sz w:val="22"/>
                <w:szCs w:val="22"/>
              </w:rPr>
              <w:t>Подписано ЭП</w:t>
            </w:r>
          </w:p>
        </w:tc>
      </w:tr>
    </w:tbl>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p w:rsidR="00551FE4" w:rsidRPr="00551FE4" w:rsidRDefault="00551FE4" w:rsidP="00551FE4">
      <w:pPr>
        <w:widowControl w:val="0"/>
        <w:autoSpaceDE w:val="0"/>
        <w:autoSpaceDN w:val="0"/>
        <w:adjustRightInd w:val="0"/>
        <w:snapToGrid w:val="0"/>
        <w:spacing w:line="240" w:lineRule="auto"/>
        <w:jc w:val="center"/>
        <w:rPr>
          <w:b/>
          <w:snapToGrid/>
          <w:color w:val="000000"/>
          <w:sz w:val="22"/>
          <w:szCs w:val="22"/>
        </w:rPr>
      </w:pPr>
    </w:p>
    <w:p w:rsidR="00551FE4" w:rsidRPr="00551FE4" w:rsidRDefault="00551FE4" w:rsidP="00551FE4">
      <w:pPr>
        <w:snapToGrid w:val="0"/>
        <w:spacing w:line="240" w:lineRule="auto"/>
        <w:ind w:firstLine="0"/>
        <w:jc w:val="right"/>
        <w:rPr>
          <w:snapToGrid/>
          <w:sz w:val="22"/>
          <w:szCs w:val="22"/>
        </w:rPr>
      </w:pPr>
    </w:p>
    <w:p w:rsidR="00ED7864" w:rsidRDefault="00ED7864" w:rsidP="009F2117">
      <w:pPr>
        <w:spacing w:line="240" w:lineRule="auto"/>
        <w:ind w:left="567"/>
        <w:jc w:val="right"/>
        <w:rPr>
          <w:b/>
          <w:sz w:val="22"/>
          <w:szCs w:val="22"/>
        </w:rPr>
      </w:pPr>
    </w:p>
    <w:p w:rsidR="00ED7864" w:rsidRDefault="00ED7864" w:rsidP="009F2117">
      <w:pPr>
        <w:spacing w:line="240" w:lineRule="auto"/>
        <w:ind w:left="567"/>
        <w:jc w:val="right"/>
        <w:rPr>
          <w:b/>
          <w:sz w:val="22"/>
          <w:szCs w:val="22"/>
        </w:rPr>
      </w:pPr>
    </w:p>
    <w:p w:rsidR="00ED7864" w:rsidRDefault="00ED7864" w:rsidP="009F2117">
      <w:pPr>
        <w:spacing w:line="240" w:lineRule="auto"/>
        <w:ind w:left="567"/>
        <w:jc w:val="right"/>
        <w:rPr>
          <w:b/>
          <w:sz w:val="22"/>
          <w:szCs w:val="22"/>
        </w:rPr>
      </w:pPr>
    </w:p>
    <w:p w:rsidR="00ED7864" w:rsidRDefault="00ED7864" w:rsidP="009F2117">
      <w:pPr>
        <w:spacing w:line="240" w:lineRule="auto"/>
        <w:ind w:left="567"/>
        <w:jc w:val="right"/>
        <w:rPr>
          <w:b/>
          <w:sz w:val="22"/>
          <w:szCs w:val="22"/>
        </w:rPr>
      </w:pPr>
    </w:p>
    <w:bookmarkEnd w:id="9"/>
    <w:p w:rsidR="006F15FF" w:rsidRDefault="006F15FF"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E4682C" w:rsidRDefault="00E4682C" w:rsidP="009F2117">
      <w:pPr>
        <w:spacing w:line="240" w:lineRule="auto"/>
        <w:ind w:left="567"/>
        <w:jc w:val="right"/>
        <w:rPr>
          <w:b/>
          <w:sz w:val="22"/>
          <w:szCs w:val="22"/>
        </w:rPr>
      </w:pPr>
    </w:p>
    <w:p w:rsidR="00E4682C" w:rsidRDefault="00E4682C"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Default="000D0359" w:rsidP="009F2117">
      <w:pPr>
        <w:spacing w:line="240" w:lineRule="auto"/>
        <w:ind w:left="567"/>
        <w:jc w:val="right"/>
        <w:rPr>
          <w:b/>
          <w:sz w:val="22"/>
          <w:szCs w:val="22"/>
        </w:rPr>
      </w:pPr>
    </w:p>
    <w:p w:rsidR="000D0359" w:rsidRPr="00551FE4" w:rsidRDefault="000D0359" w:rsidP="000D0359">
      <w:pPr>
        <w:widowControl w:val="0"/>
        <w:autoSpaceDE w:val="0"/>
        <w:autoSpaceDN w:val="0"/>
        <w:adjustRightInd w:val="0"/>
        <w:snapToGrid w:val="0"/>
        <w:spacing w:line="240" w:lineRule="auto"/>
        <w:jc w:val="right"/>
        <w:rPr>
          <w:b/>
          <w:snapToGrid/>
          <w:sz w:val="22"/>
          <w:szCs w:val="22"/>
        </w:rPr>
      </w:pPr>
      <w:r w:rsidRPr="00551FE4">
        <w:rPr>
          <w:b/>
          <w:snapToGrid/>
          <w:sz w:val="22"/>
          <w:szCs w:val="22"/>
        </w:rPr>
        <w:lastRenderedPageBreak/>
        <w:t>Приложение №</w:t>
      </w:r>
      <w:r>
        <w:rPr>
          <w:b/>
          <w:snapToGrid/>
          <w:sz w:val="22"/>
          <w:szCs w:val="22"/>
        </w:rPr>
        <w:t>2</w:t>
      </w:r>
    </w:p>
    <w:p w:rsidR="000D0359" w:rsidRPr="00551FE4" w:rsidRDefault="000D0359" w:rsidP="000D0359">
      <w:pPr>
        <w:widowControl w:val="0"/>
        <w:autoSpaceDE w:val="0"/>
        <w:autoSpaceDN w:val="0"/>
        <w:adjustRightInd w:val="0"/>
        <w:snapToGrid w:val="0"/>
        <w:spacing w:line="240" w:lineRule="auto"/>
        <w:ind w:firstLine="0"/>
        <w:jc w:val="right"/>
        <w:rPr>
          <w:snapToGrid/>
          <w:color w:val="000000"/>
          <w:sz w:val="22"/>
          <w:szCs w:val="22"/>
        </w:rPr>
      </w:pPr>
      <w:r w:rsidRPr="00551FE4">
        <w:rPr>
          <w:snapToGrid/>
          <w:color w:val="000000"/>
          <w:sz w:val="22"/>
          <w:szCs w:val="22"/>
        </w:rPr>
        <w:t>к договору поставки №________________</w:t>
      </w:r>
    </w:p>
    <w:p w:rsidR="000D0359" w:rsidRPr="00551FE4" w:rsidRDefault="000D0359" w:rsidP="000D0359">
      <w:pPr>
        <w:widowControl w:val="0"/>
        <w:autoSpaceDE w:val="0"/>
        <w:autoSpaceDN w:val="0"/>
        <w:adjustRightInd w:val="0"/>
        <w:snapToGrid w:val="0"/>
        <w:spacing w:line="240" w:lineRule="auto"/>
        <w:ind w:firstLine="0"/>
        <w:jc w:val="right"/>
        <w:rPr>
          <w:snapToGrid/>
          <w:color w:val="000000"/>
          <w:sz w:val="22"/>
          <w:szCs w:val="22"/>
        </w:rPr>
      </w:pPr>
      <w:r w:rsidRPr="00551FE4">
        <w:rPr>
          <w:snapToGrid/>
          <w:color w:val="000000"/>
          <w:sz w:val="22"/>
          <w:szCs w:val="22"/>
        </w:rPr>
        <w:t xml:space="preserve">  от «_____» ____________ 2022 г.</w:t>
      </w:r>
    </w:p>
    <w:p w:rsidR="000D0359" w:rsidRDefault="000D0359" w:rsidP="009F2117">
      <w:pPr>
        <w:spacing w:line="240" w:lineRule="auto"/>
        <w:ind w:left="567"/>
        <w:jc w:val="right"/>
        <w:rPr>
          <w:b/>
          <w:sz w:val="22"/>
          <w:szCs w:val="22"/>
        </w:rPr>
      </w:pPr>
    </w:p>
    <w:p w:rsidR="000D0359" w:rsidRDefault="000D0359" w:rsidP="000D0359">
      <w:pPr>
        <w:spacing w:line="240" w:lineRule="auto"/>
        <w:ind w:left="567"/>
        <w:jc w:val="center"/>
        <w:rPr>
          <w:b/>
          <w:sz w:val="22"/>
          <w:szCs w:val="22"/>
        </w:rPr>
      </w:pPr>
      <w:r>
        <w:rPr>
          <w:b/>
          <w:sz w:val="22"/>
          <w:szCs w:val="22"/>
        </w:rPr>
        <w:t>Техническое описание</w:t>
      </w:r>
    </w:p>
    <w:p w:rsidR="000D0359" w:rsidRDefault="000D0359" w:rsidP="000D0359">
      <w:pPr>
        <w:spacing w:line="259" w:lineRule="auto"/>
        <w:ind w:firstLine="0"/>
        <w:rPr>
          <w:snapToGrid/>
          <w:color w:val="000000"/>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417"/>
        <w:gridCol w:w="2268"/>
        <w:gridCol w:w="4820"/>
      </w:tblGrid>
      <w:tr w:rsidR="000D0359" w:rsidRPr="00E2768F" w:rsidTr="003603FE">
        <w:trPr>
          <w:trHeight w:val="300"/>
        </w:trPr>
        <w:tc>
          <w:tcPr>
            <w:tcW w:w="1560" w:type="dxa"/>
            <w:shd w:val="clear" w:color="auto" w:fill="auto"/>
            <w:vAlign w:val="center"/>
          </w:tcPr>
          <w:p w:rsidR="000D0359" w:rsidRPr="00E2768F" w:rsidRDefault="000D0359" w:rsidP="00B27BCC">
            <w:pPr>
              <w:suppressAutoHyphens/>
              <w:spacing w:after="120" w:line="240" w:lineRule="auto"/>
              <w:ind w:left="-74" w:firstLine="0"/>
              <w:jc w:val="center"/>
              <w:rPr>
                <w:rFonts w:eastAsia="Calibri"/>
                <w:b/>
                <w:bCs/>
                <w:snapToGrid/>
                <w:color w:val="000000" w:themeColor="text1"/>
                <w:kern w:val="1"/>
                <w:sz w:val="21"/>
                <w:szCs w:val="24"/>
                <w:lang w:eastAsia="hi-IN" w:bidi="hi-IN"/>
              </w:rPr>
            </w:pPr>
            <w:r w:rsidRPr="00E2768F">
              <w:rPr>
                <w:rFonts w:eastAsia="Calibri"/>
                <w:b/>
                <w:bCs/>
                <w:snapToGrid/>
                <w:color w:val="000000" w:themeColor="text1"/>
                <w:kern w:val="1"/>
                <w:sz w:val="21"/>
                <w:szCs w:val="24"/>
                <w:lang w:eastAsia="hi-IN" w:bidi="hi-IN"/>
              </w:rPr>
              <w:t xml:space="preserve">Наименование </w:t>
            </w:r>
          </w:p>
        </w:tc>
        <w:tc>
          <w:tcPr>
            <w:tcW w:w="1417" w:type="dxa"/>
            <w:shd w:val="clear" w:color="auto" w:fill="auto"/>
            <w:vAlign w:val="center"/>
          </w:tcPr>
          <w:p w:rsidR="000D0359" w:rsidRPr="00E2768F" w:rsidRDefault="000D0359" w:rsidP="00B27BCC">
            <w:pPr>
              <w:suppressAutoHyphens/>
              <w:spacing w:after="120" w:line="240" w:lineRule="auto"/>
              <w:ind w:left="-108" w:firstLine="0"/>
              <w:jc w:val="center"/>
              <w:rPr>
                <w:rFonts w:eastAsia="Calibri"/>
                <w:b/>
                <w:snapToGrid/>
                <w:color w:val="000000" w:themeColor="text1"/>
                <w:kern w:val="1"/>
                <w:sz w:val="21"/>
                <w:szCs w:val="24"/>
                <w:lang w:eastAsia="hi-IN" w:bidi="hi-IN"/>
              </w:rPr>
            </w:pPr>
            <w:r w:rsidRPr="00E2768F">
              <w:rPr>
                <w:rFonts w:eastAsia="Calibri"/>
                <w:b/>
                <w:bCs/>
                <w:snapToGrid/>
                <w:color w:val="000000" w:themeColor="text1"/>
                <w:kern w:val="1"/>
                <w:sz w:val="21"/>
                <w:szCs w:val="24"/>
                <w:lang w:eastAsia="hi-IN" w:bidi="hi-IN"/>
              </w:rPr>
              <w:t>Кол</w:t>
            </w:r>
            <w:r>
              <w:rPr>
                <w:rFonts w:eastAsia="Calibri"/>
                <w:b/>
                <w:bCs/>
                <w:snapToGrid/>
                <w:color w:val="000000" w:themeColor="text1"/>
                <w:kern w:val="1"/>
                <w:sz w:val="21"/>
                <w:szCs w:val="24"/>
                <w:lang w:eastAsia="hi-IN" w:bidi="hi-IN"/>
              </w:rPr>
              <w:t>ичество</w:t>
            </w:r>
          </w:p>
        </w:tc>
        <w:tc>
          <w:tcPr>
            <w:tcW w:w="2268" w:type="dxa"/>
            <w:shd w:val="clear" w:color="auto" w:fill="auto"/>
            <w:vAlign w:val="center"/>
          </w:tcPr>
          <w:p w:rsidR="000D0359" w:rsidRPr="00E2768F" w:rsidRDefault="000D0359" w:rsidP="00B27BCC">
            <w:pPr>
              <w:suppressAutoHyphens/>
              <w:spacing w:after="120" w:line="240" w:lineRule="auto"/>
              <w:ind w:firstLine="0"/>
              <w:jc w:val="center"/>
              <w:rPr>
                <w:rFonts w:eastAsia="Calibri"/>
                <w:b/>
                <w:iCs/>
                <w:snapToGrid/>
                <w:color w:val="000000" w:themeColor="text1"/>
                <w:kern w:val="1"/>
                <w:sz w:val="21"/>
                <w:szCs w:val="24"/>
                <w:lang w:eastAsia="hi-IN" w:bidi="hi-IN"/>
              </w:rPr>
            </w:pPr>
            <w:r w:rsidRPr="00E2768F">
              <w:rPr>
                <w:rFonts w:eastAsia="Calibri"/>
                <w:b/>
                <w:snapToGrid/>
                <w:color w:val="000000" w:themeColor="text1"/>
                <w:kern w:val="1"/>
                <w:sz w:val="21"/>
                <w:szCs w:val="24"/>
                <w:lang w:eastAsia="hi-IN" w:bidi="hi-IN"/>
              </w:rPr>
              <w:t>Характеристика</w:t>
            </w:r>
          </w:p>
        </w:tc>
        <w:tc>
          <w:tcPr>
            <w:tcW w:w="4820" w:type="dxa"/>
            <w:shd w:val="clear" w:color="auto" w:fill="auto"/>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b/>
                <w:iCs/>
                <w:snapToGrid/>
                <w:color w:val="000000" w:themeColor="text1"/>
                <w:kern w:val="1"/>
                <w:sz w:val="21"/>
                <w:szCs w:val="24"/>
                <w:lang w:eastAsia="hi-IN" w:bidi="hi-IN"/>
              </w:rPr>
              <w:t xml:space="preserve">Значение, </w:t>
            </w:r>
            <w:r>
              <w:rPr>
                <w:rFonts w:eastAsia="Calibri"/>
                <w:b/>
                <w:iCs/>
                <w:snapToGrid/>
                <w:color w:val="000000" w:themeColor="text1"/>
                <w:kern w:val="1"/>
                <w:sz w:val="21"/>
                <w:szCs w:val="24"/>
                <w:lang w:eastAsia="hi-IN" w:bidi="hi-IN"/>
              </w:rPr>
              <w:t>единица измерения</w:t>
            </w:r>
          </w:p>
        </w:tc>
      </w:tr>
      <w:tr w:rsidR="000D0359" w:rsidRPr="00E2768F" w:rsidTr="003603FE">
        <w:trPr>
          <w:trHeight w:val="300"/>
        </w:trPr>
        <w:tc>
          <w:tcPr>
            <w:tcW w:w="1560" w:type="dxa"/>
            <w:vMerge w:val="restart"/>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r w:rsidRPr="00E2768F">
              <w:rPr>
                <w:rFonts w:eastAsia="Calibri"/>
                <w:bCs/>
                <w:snapToGrid/>
                <w:color w:val="000000" w:themeColor="text1"/>
                <w:kern w:val="1"/>
                <w:sz w:val="21"/>
                <w:szCs w:val="24"/>
                <w:lang w:eastAsia="hi-IN" w:bidi="hi-IN"/>
              </w:rPr>
              <w:t>Аппаратная платформа</w:t>
            </w:r>
          </w:p>
        </w:tc>
        <w:tc>
          <w:tcPr>
            <w:tcW w:w="1417" w:type="dxa"/>
            <w:vMerge w:val="restart"/>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bCs/>
                <w:snapToGrid/>
                <w:color w:val="000000" w:themeColor="text1"/>
                <w:kern w:val="1"/>
                <w:sz w:val="21"/>
                <w:szCs w:val="24"/>
                <w:lang w:eastAsia="hi-IN" w:bidi="hi-IN"/>
              </w:rPr>
              <w:t>1</w:t>
            </w: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размеры, ВхШхГ</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Типоразмер корпуса</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Количество портов 1000</w:t>
            </w:r>
            <w:r w:rsidRPr="00E2768F">
              <w:rPr>
                <w:rFonts w:eastAsia="Calibri"/>
                <w:snapToGrid/>
                <w:color w:val="000000" w:themeColor="text1"/>
                <w:kern w:val="1"/>
                <w:sz w:val="21"/>
                <w:szCs w:val="24"/>
                <w:lang w:val="en-US" w:eastAsia="hi-IN" w:bidi="hi-IN"/>
              </w:rPr>
              <w:t>Base</w:t>
            </w:r>
            <w:r w:rsidRPr="00E2768F">
              <w:rPr>
                <w:rFonts w:eastAsia="Calibri"/>
                <w:snapToGrid/>
                <w:color w:val="000000" w:themeColor="text1"/>
                <w:kern w:val="1"/>
                <w:sz w:val="21"/>
                <w:szCs w:val="24"/>
                <w:lang w:eastAsia="hi-IN" w:bidi="hi-IN"/>
              </w:rPr>
              <w:t>-</w:t>
            </w:r>
            <w:r w:rsidRPr="00E2768F">
              <w:rPr>
                <w:rFonts w:eastAsia="Calibri"/>
                <w:snapToGrid/>
                <w:color w:val="000000" w:themeColor="text1"/>
                <w:kern w:val="1"/>
                <w:sz w:val="21"/>
                <w:szCs w:val="24"/>
                <w:lang w:val="en-US" w:eastAsia="hi-IN" w:bidi="hi-IN"/>
              </w:rPr>
              <w:t>T</w:t>
            </w:r>
            <w:r w:rsidRPr="00E2768F">
              <w:rPr>
                <w:rFonts w:eastAsia="Calibri"/>
                <w:snapToGrid/>
                <w:color w:val="000000" w:themeColor="text1"/>
                <w:kern w:val="1"/>
                <w:sz w:val="21"/>
                <w:szCs w:val="24"/>
                <w:lang w:eastAsia="hi-IN" w:bidi="hi-IN"/>
              </w:rPr>
              <w:t xml:space="preserve">, </w:t>
            </w:r>
            <w:r w:rsidRPr="00E2768F">
              <w:rPr>
                <w:rFonts w:eastAsia="Calibri"/>
                <w:snapToGrid/>
                <w:color w:val="000000" w:themeColor="text1"/>
                <w:kern w:val="1"/>
                <w:sz w:val="21"/>
                <w:szCs w:val="24"/>
                <w:lang w:val="en-US" w:eastAsia="hi-IN" w:bidi="hi-IN"/>
              </w:rPr>
              <w:t>RJ</w:t>
            </w:r>
            <w:r w:rsidRPr="00E2768F">
              <w:rPr>
                <w:rFonts w:eastAsia="Calibri"/>
                <w:snapToGrid/>
                <w:color w:val="000000" w:themeColor="text1"/>
                <w:kern w:val="1"/>
                <w:sz w:val="21"/>
                <w:szCs w:val="24"/>
                <w:lang w:eastAsia="hi-IN" w:bidi="hi-IN"/>
              </w:rPr>
              <w:t>-45</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val="restart"/>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CPU (процессор)</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процессоров: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ядер: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Количество потоков: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Базовая тактовая частота процессора: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Максимальная тактовая частота с технологией Turbo Boost: </w:t>
            </w:r>
          </w:p>
        </w:tc>
      </w:tr>
      <w:tr w:rsidR="000D0359" w:rsidRPr="00E2768F" w:rsidTr="003603FE">
        <w:trPr>
          <w:trHeight w:val="337"/>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val="en-GB" w:eastAsia="hi-IN" w:bidi="hi-IN"/>
              </w:rPr>
            </w:pPr>
            <w:r w:rsidRPr="00E2768F">
              <w:rPr>
                <w:rFonts w:eastAsia="Calibri"/>
                <w:snapToGrid/>
                <w:color w:val="000000" w:themeColor="text1"/>
                <w:kern w:val="1"/>
                <w:sz w:val="21"/>
                <w:szCs w:val="24"/>
                <w:lang w:eastAsia="hi-IN" w:bidi="hi-IN"/>
              </w:rPr>
              <w:t xml:space="preserve">Кэш-память: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Частота системной шины: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Кол-во соединений QPI: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 xml:space="preserve">Расчетная мощность: </w:t>
            </w: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Дисковое пространство</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Оперативная память</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Входное напряжения БП</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Ток</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Энергопотребление</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r w:rsidR="000D0359" w:rsidRPr="00E2768F" w:rsidTr="003603FE">
        <w:trPr>
          <w:trHeight w:val="300"/>
        </w:trPr>
        <w:tc>
          <w:tcPr>
            <w:tcW w:w="1560"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1417" w:type="dxa"/>
            <w:vMerge/>
            <w:shd w:val="clear" w:color="auto" w:fill="FFFFFF"/>
            <w:vAlign w:val="center"/>
          </w:tcPr>
          <w:p w:rsidR="000D0359" w:rsidRPr="00E2768F" w:rsidRDefault="000D0359" w:rsidP="00B27BCC">
            <w:pPr>
              <w:suppressAutoHyphens/>
              <w:spacing w:after="120" w:line="240" w:lineRule="auto"/>
              <w:ind w:firstLine="0"/>
              <w:jc w:val="center"/>
              <w:rPr>
                <w:rFonts w:eastAsia="Calibri"/>
                <w:bCs/>
                <w:snapToGrid/>
                <w:color w:val="000000" w:themeColor="text1"/>
                <w:kern w:val="1"/>
                <w:sz w:val="21"/>
                <w:szCs w:val="24"/>
                <w:lang w:eastAsia="hi-IN" w:bidi="hi-IN"/>
              </w:rPr>
            </w:pPr>
          </w:p>
        </w:tc>
        <w:tc>
          <w:tcPr>
            <w:tcW w:w="2268"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r w:rsidRPr="00E2768F">
              <w:rPr>
                <w:rFonts w:eastAsia="Calibri"/>
                <w:snapToGrid/>
                <w:color w:val="000000" w:themeColor="text1"/>
                <w:kern w:val="1"/>
                <w:sz w:val="21"/>
                <w:szCs w:val="24"/>
                <w:lang w:eastAsia="hi-IN" w:bidi="hi-IN"/>
              </w:rPr>
              <w:t>Вес</w:t>
            </w:r>
          </w:p>
        </w:tc>
        <w:tc>
          <w:tcPr>
            <w:tcW w:w="4820" w:type="dxa"/>
            <w:shd w:val="clear" w:color="auto" w:fill="FFFFFF"/>
            <w:vAlign w:val="center"/>
          </w:tcPr>
          <w:p w:rsidR="000D0359" w:rsidRPr="00E2768F" w:rsidRDefault="000D0359" w:rsidP="00B27BCC">
            <w:pPr>
              <w:suppressAutoHyphens/>
              <w:spacing w:after="120" w:line="240" w:lineRule="auto"/>
              <w:ind w:firstLine="0"/>
              <w:jc w:val="center"/>
              <w:rPr>
                <w:rFonts w:eastAsia="Calibri"/>
                <w:snapToGrid/>
                <w:color w:val="000000" w:themeColor="text1"/>
                <w:kern w:val="1"/>
                <w:sz w:val="21"/>
                <w:szCs w:val="24"/>
                <w:lang w:eastAsia="hi-IN" w:bidi="hi-IN"/>
              </w:rPr>
            </w:pPr>
          </w:p>
        </w:tc>
      </w:tr>
    </w:tbl>
    <w:p w:rsidR="000D0359" w:rsidRDefault="000D0359" w:rsidP="000D0359">
      <w:pPr>
        <w:keepNext/>
        <w:keepLines/>
        <w:spacing w:before="40" w:after="120" w:line="259" w:lineRule="auto"/>
        <w:ind w:firstLine="0"/>
        <w:jc w:val="left"/>
        <w:outlineLvl w:val="4"/>
        <w:rPr>
          <w:rFonts w:cstheme="majorBidi"/>
          <w:b/>
          <w:snapToGrid/>
          <w:sz w:val="21"/>
        </w:rPr>
      </w:pPr>
    </w:p>
    <w:p w:rsidR="000D0359" w:rsidRDefault="000D0359" w:rsidP="000D0359">
      <w:pPr>
        <w:keepNext/>
        <w:keepLines/>
        <w:spacing w:before="40" w:after="120" w:line="259" w:lineRule="auto"/>
        <w:ind w:firstLine="0"/>
        <w:jc w:val="left"/>
        <w:outlineLvl w:val="4"/>
        <w:rPr>
          <w:rFonts w:cstheme="majorBidi"/>
          <w:b/>
          <w:snapToGrid/>
          <w:sz w:val="21"/>
        </w:rPr>
      </w:pPr>
      <w:r>
        <w:rPr>
          <w:rFonts w:cstheme="majorBidi"/>
          <w:b/>
          <w:snapToGrid/>
          <w:sz w:val="21"/>
        </w:rPr>
        <w:t>П</w:t>
      </w:r>
      <w:r w:rsidRPr="0069799D">
        <w:rPr>
          <w:rFonts w:cstheme="majorBidi"/>
          <w:b/>
          <w:snapToGrid/>
          <w:sz w:val="21"/>
        </w:rPr>
        <w:t>рограммн</w:t>
      </w:r>
      <w:r>
        <w:rPr>
          <w:rFonts w:cstheme="majorBidi"/>
          <w:b/>
          <w:snapToGrid/>
          <w:sz w:val="21"/>
        </w:rPr>
        <w:t>ые</w:t>
      </w:r>
      <w:r w:rsidRPr="0069799D">
        <w:rPr>
          <w:rFonts w:cstheme="majorBidi"/>
          <w:b/>
          <w:snapToGrid/>
          <w:sz w:val="21"/>
        </w:rPr>
        <w:t xml:space="preserve"> составляющ</w:t>
      </w:r>
      <w:r>
        <w:rPr>
          <w:rFonts w:cstheme="majorBidi"/>
          <w:b/>
          <w:snapToGrid/>
          <w:sz w:val="21"/>
        </w:rPr>
        <w:t>ие</w:t>
      </w:r>
      <w:r w:rsidRPr="0069799D">
        <w:rPr>
          <w:rFonts w:cstheme="majorBidi"/>
          <w:b/>
          <w:snapToGrid/>
          <w:sz w:val="21"/>
        </w:rPr>
        <w:t xml:space="preserve"> комплекса:</w:t>
      </w:r>
    </w:p>
    <w:tbl>
      <w:tblPr>
        <w:tblStyle w:val="af6"/>
        <w:tblW w:w="0" w:type="auto"/>
        <w:tblLook w:val="04A0" w:firstRow="1" w:lastRow="0" w:firstColumn="1" w:lastColumn="0" w:noHBand="0" w:noVBand="1"/>
      </w:tblPr>
      <w:tblGrid>
        <w:gridCol w:w="10055"/>
      </w:tblGrid>
      <w:tr w:rsidR="000D0359" w:rsidTr="00B27BCC">
        <w:trPr>
          <w:trHeight w:val="850"/>
        </w:trPr>
        <w:tc>
          <w:tcPr>
            <w:tcW w:w="10055" w:type="dxa"/>
          </w:tcPr>
          <w:p w:rsidR="000D0359" w:rsidRDefault="000D0359" w:rsidP="00B27BCC">
            <w:pPr>
              <w:keepNext/>
              <w:keepLines/>
              <w:spacing w:before="40" w:after="120" w:line="259" w:lineRule="auto"/>
              <w:ind w:firstLine="0"/>
              <w:jc w:val="left"/>
              <w:outlineLvl w:val="4"/>
              <w:rPr>
                <w:rFonts w:cstheme="majorBidi"/>
                <w:b/>
                <w:snapToGrid/>
                <w:sz w:val="21"/>
              </w:rPr>
            </w:pPr>
          </w:p>
        </w:tc>
      </w:tr>
    </w:tbl>
    <w:p w:rsidR="000D0359" w:rsidRDefault="000D0359" w:rsidP="000D0359">
      <w:pPr>
        <w:keepNext/>
        <w:keepLines/>
        <w:spacing w:before="40" w:after="120" w:line="259" w:lineRule="auto"/>
        <w:ind w:firstLine="0"/>
        <w:jc w:val="left"/>
        <w:outlineLvl w:val="4"/>
        <w:rPr>
          <w:rFonts w:cstheme="majorBidi"/>
          <w:b/>
          <w:snapToGrid/>
          <w:sz w:val="21"/>
        </w:rPr>
      </w:pPr>
    </w:p>
    <w:p w:rsidR="000D0359" w:rsidRPr="0069799D" w:rsidRDefault="000D0359" w:rsidP="000D0359">
      <w:pPr>
        <w:keepNext/>
        <w:keepLines/>
        <w:spacing w:before="40" w:after="120" w:line="259" w:lineRule="auto"/>
        <w:ind w:firstLine="0"/>
        <w:jc w:val="left"/>
        <w:outlineLvl w:val="4"/>
        <w:rPr>
          <w:rFonts w:cstheme="majorBidi"/>
          <w:b/>
          <w:snapToGrid/>
          <w:sz w:val="21"/>
        </w:rPr>
      </w:pPr>
      <w:r>
        <w:rPr>
          <w:rFonts w:cstheme="majorBidi"/>
          <w:b/>
          <w:snapToGrid/>
          <w:sz w:val="21"/>
        </w:rPr>
        <w:t>А</w:t>
      </w:r>
      <w:r w:rsidRPr="0069799D">
        <w:rPr>
          <w:rFonts w:cstheme="majorBidi"/>
          <w:b/>
          <w:snapToGrid/>
          <w:sz w:val="21"/>
        </w:rPr>
        <w:t>ппаратн</w:t>
      </w:r>
      <w:r>
        <w:rPr>
          <w:rFonts w:cstheme="majorBidi"/>
          <w:b/>
          <w:snapToGrid/>
          <w:sz w:val="21"/>
        </w:rPr>
        <w:t>ые</w:t>
      </w:r>
      <w:r w:rsidRPr="0069799D">
        <w:rPr>
          <w:rFonts w:cstheme="majorBidi"/>
          <w:b/>
          <w:snapToGrid/>
          <w:sz w:val="21"/>
        </w:rPr>
        <w:t xml:space="preserve"> составляюще</w:t>
      </w:r>
      <w:r>
        <w:rPr>
          <w:rFonts w:cstheme="majorBidi"/>
          <w:b/>
          <w:snapToGrid/>
          <w:sz w:val="21"/>
        </w:rPr>
        <w:t>е</w:t>
      </w:r>
      <w:r w:rsidRPr="0069799D">
        <w:rPr>
          <w:rFonts w:cstheme="majorBidi"/>
          <w:b/>
          <w:snapToGrid/>
          <w:sz w:val="21"/>
        </w:rPr>
        <w:t xml:space="preserve"> комплекса:</w:t>
      </w:r>
    </w:p>
    <w:tbl>
      <w:tblPr>
        <w:tblStyle w:val="af6"/>
        <w:tblW w:w="0" w:type="auto"/>
        <w:tblLook w:val="04A0" w:firstRow="1" w:lastRow="0" w:firstColumn="1" w:lastColumn="0" w:noHBand="0" w:noVBand="1"/>
      </w:tblPr>
      <w:tblGrid>
        <w:gridCol w:w="10055"/>
      </w:tblGrid>
      <w:tr w:rsidR="000D0359" w:rsidTr="00B27BCC">
        <w:trPr>
          <w:trHeight w:val="850"/>
        </w:trPr>
        <w:tc>
          <w:tcPr>
            <w:tcW w:w="10055" w:type="dxa"/>
          </w:tcPr>
          <w:p w:rsidR="000D0359" w:rsidRDefault="000D0359" w:rsidP="00B27BCC">
            <w:pPr>
              <w:keepNext/>
              <w:keepLines/>
              <w:spacing w:before="40" w:after="120" w:line="259" w:lineRule="auto"/>
              <w:ind w:firstLine="0"/>
              <w:jc w:val="left"/>
              <w:outlineLvl w:val="4"/>
              <w:rPr>
                <w:rFonts w:cstheme="majorBidi"/>
                <w:b/>
                <w:snapToGrid/>
                <w:sz w:val="21"/>
              </w:rPr>
            </w:pPr>
          </w:p>
        </w:tc>
      </w:tr>
    </w:tbl>
    <w:p w:rsidR="000D0359" w:rsidRDefault="000D0359" w:rsidP="000D0359">
      <w:pPr>
        <w:keepNext/>
        <w:keepLines/>
        <w:spacing w:before="40" w:after="120" w:line="259" w:lineRule="auto"/>
        <w:ind w:firstLine="0"/>
        <w:jc w:val="left"/>
        <w:outlineLvl w:val="4"/>
        <w:rPr>
          <w:rFonts w:cstheme="majorBidi"/>
          <w:b/>
          <w:snapToGrid/>
          <w:sz w:val="21"/>
        </w:rPr>
      </w:pPr>
    </w:p>
    <w:tbl>
      <w:tblPr>
        <w:tblW w:w="0" w:type="auto"/>
        <w:tblInd w:w="142" w:type="dxa"/>
        <w:tblLook w:val="01E0" w:firstRow="1" w:lastRow="1" w:firstColumn="1" w:lastColumn="1" w:noHBand="0" w:noVBand="0"/>
      </w:tblPr>
      <w:tblGrid>
        <w:gridCol w:w="4820"/>
        <w:gridCol w:w="8"/>
        <w:gridCol w:w="5095"/>
      </w:tblGrid>
      <w:tr w:rsidR="002B6164" w:rsidRPr="00551FE4" w:rsidTr="00B27BCC">
        <w:tc>
          <w:tcPr>
            <w:tcW w:w="4828" w:type="dxa"/>
            <w:gridSpan w:val="2"/>
            <w:hideMark/>
          </w:tcPr>
          <w:p w:rsidR="002B6164" w:rsidRPr="00551FE4" w:rsidRDefault="002B6164" w:rsidP="00B27BCC">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Поставщик:</w:t>
            </w:r>
          </w:p>
        </w:tc>
        <w:tc>
          <w:tcPr>
            <w:tcW w:w="5095" w:type="dxa"/>
            <w:hideMark/>
          </w:tcPr>
          <w:p w:rsidR="002B6164" w:rsidRPr="00551FE4" w:rsidRDefault="002B6164" w:rsidP="00B27BCC">
            <w:pPr>
              <w:widowControl w:val="0"/>
              <w:autoSpaceDE w:val="0"/>
              <w:autoSpaceDN w:val="0"/>
              <w:adjustRightInd w:val="0"/>
              <w:snapToGrid w:val="0"/>
              <w:spacing w:line="240" w:lineRule="auto"/>
              <w:ind w:firstLine="0"/>
              <w:rPr>
                <w:b/>
                <w:snapToGrid/>
                <w:color w:val="000000"/>
                <w:sz w:val="22"/>
                <w:szCs w:val="22"/>
              </w:rPr>
            </w:pPr>
            <w:r w:rsidRPr="00551FE4">
              <w:rPr>
                <w:b/>
                <w:snapToGrid/>
                <w:color w:val="000000"/>
                <w:sz w:val="22"/>
                <w:szCs w:val="22"/>
              </w:rPr>
              <w:t>Покупатель:</w:t>
            </w:r>
          </w:p>
        </w:tc>
      </w:tr>
      <w:tr w:rsidR="002B6164" w:rsidRPr="00551FE4" w:rsidTr="00B27BCC">
        <w:tc>
          <w:tcPr>
            <w:tcW w:w="4828" w:type="dxa"/>
            <w:gridSpan w:val="2"/>
          </w:tcPr>
          <w:p w:rsidR="002B6164" w:rsidRPr="00551FE4" w:rsidRDefault="002B6164" w:rsidP="00B27BCC">
            <w:pPr>
              <w:widowControl w:val="0"/>
              <w:autoSpaceDE w:val="0"/>
              <w:autoSpaceDN w:val="0"/>
              <w:adjustRightInd w:val="0"/>
              <w:snapToGrid w:val="0"/>
              <w:spacing w:line="240" w:lineRule="auto"/>
              <w:rPr>
                <w:b/>
                <w:snapToGrid/>
                <w:color w:val="000000"/>
                <w:sz w:val="22"/>
                <w:szCs w:val="22"/>
              </w:rPr>
            </w:pPr>
          </w:p>
        </w:tc>
        <w:tc>
          <w:tcPr>
            <w:tcW w:w="5095" w:type="dxa"/>
          </w:tcPr>
          <w:p w:rsidR="002B6164" w:rsidRPr="00551FE4" w:rsidRDefault="002B6164" w:rsidP="00B27BCC">
            <w:pPr>
              <w:snapToGrid w:val="0"/>
              <w:spacing w:line="240" w:lineRule="auto"/>
              <w:ind w:firstLine="0"/>
              <w:rPr>
                <w:b/>
                <w:snapToGrid/>
                <w:sz w:val="22"/>
                <w:szCs w:val="22"/>
              </w:rPr>
            </w:pPr>
            <w:r w:rsidRPr="00551FE4">
              <w:rPr>
                <w:b/>
                <w:snapToGrid/>
                <w:sz w:val="22"/>
                <w:szCs w:val="22"/>
              </w:rPr>
              <w:t>ООО «Горсети»</w:t>
            </w:r>
          </w:p>
          <w:p w:rsidR="002B6164" w:rsidRPr="00551FE4" w:rsidRDefault="002B6164" w:rsidP="00B27BCC">
            <w:pPr>
              <w:snapToGrid w:val="0"/>
              <w:spacing w:line="240" w:lineRule="auto"/>
              <w:ind w:firstLine="0"/>
              <w:rPr>
                <w:b/>
                <w:snapToGrid/>
                <w:sz w:val="22"/>
                <w:szCs w:val="22"/>
              </w:rPr>
            </w:pPr>
          </w:p>
          <w:p w:rsidR="002B6164" w:rsidRPr="00551FE4" w:rsidRDefault="002B6164" w:rsidP="00B27BCC">
            <w:pPr>
              <w:widowControl w:val="0"/>
              <w:autoSpaceDE w:val="0"/>
              <w:autoSpaceDN w:val="0"/>
              <w:adjustRightInd w:val="0"/>
              <w:snapToGrid w:val="0"/>
              <w:spacing w:line="240" w:lineRule="auto"/>
              <w:jc w:val="center"/>
              <w:rPr>
                <w:b/>
                <w:snapToGrid/>
                <w:color w:val="000000"/>
                <w:sz w:val="22"/>
                <w:szCs w:val="22"/>
              </w:rPr>
            </w:pPr>
          </w:p>
        </w:tc>
      </w:tr>
      <w:tr w:rsidR="002B6164" w:rsidRPr="00551FE4" w:rsidTr="00B27BCC">
        <w:tc>
          <w:tcPr>
            <w:tcW w:w="4820" w:type="dxa"/>
          </w:tcPr>
          <w:p w:rsidR="002B6164" w:rsidRPr="00551FE4" w:rsidRDefault="002B6164" w:rsidP="00B27BCC">
            <w:pPr>
              <w:snapToGrid w:val="0"/>
              <w:spacing w:line="240" w:lineRule="auto"/>
              <w:ind w:firstLine="709"/>
              <w:rPr>
                <w:b/>
                <w:snapToGrid/>
                <w:sz w:val="22"/>
                <w:szCs w:val="22"/>
              </w:rPr>
            </w:pPr>
          </w:p>
        </w:tc>
        <w:tc>
          <w:tcPr>
            <w:tcW w:w="5103" w:type="dxa"/>
            <w:gridSpan w:val="2"/>
            <w:hideMark/>
          </w:tcPr>
          <w:p w:rsidR="002B6164" w:rsidRPr="00551FE4" w:rsidRDefault="002B6164" w:rsidP="00B27BCC">
            <w:pPr>
              <w:snapToGrid w:val="0"/>
              <w:spacing w:line="240" w:lineRule="auto"/>
              <w:ind w:firstLine="0"/>
              <w:rPr>
                <w:b/>
                <w:snapToGrid/>
                <w:sz w:val="22"/>
                <w:szCs w:val="22"/>
              </w:rPr>
            </w:pPr>
            <w:r w:rsidRPr="00551FE4">
              <w:rPr>
                <w:b/>
                <w:snapToGrid/>
                <w:sz w:val="22"/>
                <w:szCs w:val="22"/>
              </w:rPr>
              <w:t>Исполнительный директор</w:t>
            </w:r>
          </w:p>
        </w:tc>
      </w:tr>
      <w:tr w:rsidR="002B6164" w:rsidRPr="00551FE4" w:rsidTr="00B27BCC">
        <w:tc>
          <w:tcPr>
            <w:tcW w:w="4820" w:type="dxa"/>
          </w:tcPr>
          <w:p w:rsidR="002B6164" w:rsidRPr="00551FE4" w:rsidRDefault="002B6164" w:rsidP="00B27BCC">
            <w:pPr>
              <w:snapToGrid w:val="0"/>
              <w:spacing w:line="240" w:lineRule="auto"/>
              <w:ind w:firstLine="709"/>
              <w:rPr>
                <w:b/>
                <w:snapToGrid/>
                <w:sz w:val="22"/>
                <w:szCs w:val="22"/>
              </w:rPr>
            </w:pPr>
          </w:p>
        </w:tc>
        <w:tc>
          <w:tcPr>
            <w:tcW w:w="5103" w:type="dxa"/>
            <w:gridSpan w:val="2"/>
          </w:tcPr>
          <w:p w:rsidR="002B6164" w:rsidRPr="00551FE4" w:rsidRDefault="002B6164" w:rsidP="00B27BCC">
            <w:pPr>
              <w:snapToGrid w:val="0"/>
              <w:spacing w:line="240" w:lineRule="auto"/>
              <w:ind w:firstLine="709"/>
              <w:rPr>
                <w:b/>
                <w:snapToGrid/>
                <w:sz w:val="22"/>
                <w:szCs w:val="22"/>
              </w:rPr>
            </w:pPr>
          </w:p>
        </w:tc>
      </w:tr>
      <w:tr w:rsidR="002B6164" w:rsidRPr="00551FE4" w:rsidTr="00B27BCC">
        <w:tc>
          <w:tcPr>
            <w:tcW w:w="4820" w:type="dxa"/>
            <w:hideMark/>
          </w:tcPr>
          <w:p w:rsidR="002B6164" w:rsidRPr="00551FE4" w:rsidRDefault="002B6164" w:rsidP="00B27BCC">
            <w:pPr>
              <w:snapToGrid w:val="0"/>
              <w:spacing w:line="240" w:lineRule="auto"/>
              <w:ind w:firstLine="0"/>
              <w:rPr>
                <w:b/>
                <w:snapToGrid/>
                <w:sz w:val="22"/>
                <w:szCs w:val="22"/>
              </w:rPr>
            </w:pPr>
            <w:r w:rsidRPr="00551FE4">
              <w:rPr>
                <w:b/>
                <w:snapToGrid/>
                <w:sz w:val="22"/>
                <w:szCs w:val="22"/>
              </w:rPr>
              <w:t>____________________/__________/</w:t>
            </w:r>
          </w:p>
        </w:tc>
        <w:tc>
          <w:tcPr>
            <w:tcW w:w="5103" w:type="dxa"/>
            <w:gridSpan w:val="2"/>
            <w:hideMark/>
          </w:tcPr>
          <w:p w:rsidR="002B6164" w:rsidRPr="00551FE4" w:rsidRDefault="002B6164" w:rsidP="00B27BCC">
            <w:pPr>
              <w:snapToGrid w:val="0"/>
              <w:spacing w:line="240" w:lineRule="auto"/>
              <w:ind w:firstLine="0"/>
              <w:rPr>
                <w:b/>
                <w:snapToGrid/>
                <w:sz w:val="22"/>
                <w:szCs w:val="22"/>
              </w:rPr>
            </w:pPr>
            <w:r w:rsidRPr="00551FE4">
              <w:rPr>
                <w:b/>
                <w:snapToGrid/>
                <w:sz w:val="22"/>
                <w:szCs w:val="22"/>
              </w:rPr>
              <w:t>/____________________/ М.В. Резников/</w:t>
            </w:r>
          </w:p>
        </w:tc>
      </w:tr>
      <w:tr w:rsidR="002B6164" w:rsidRPr="00551FE4" w:rsidTr="00B27BCC">
        <w:tc>
          <w:tcPr>
            <w:tcW w:w="4820" w:type="dxa"/>
            <w:hideMark/>
          </w:tcPr>
          <w:p w:rsidR="002B6164" w:rsidRPr="00551FE4" w:rsidRDefault="002B6164" w:rsidP="00B27BCC">
            <w:pPr>
              <w:snapToGrid w:val="0"/>
              <w:spacing w:line="240" w:lineRule="auto"/>
              <w:ind w:firstLine="0"/>
              <w:rPr>
                <w:b/>
                <w:snapToGrid/>
                <w:sz w:val="22"/>
                <w:szCs w:val="22"/>
              </w:rPr>
            </w:pPr>
            <w:r w:rsidRPr="00551FE4">
              <w:rPr>
                <w:b/>
                <w:snapToGrid/>
                <w:sz w:val="22"/>
                <w:szCs w:val="22"/>
              </w:rPr>
              <w:t>Подписано ЭП</w:t>
            </w:r>
          </w:p>
        </w:tc>
        <w:tc>
          <w:tcPr>
            <w:tcW w:w="5103" w:type="dxa"/>
            <w:gridSpan w:val="2"/>
            <w:hideMark/>
          </w:tcPr>
          <w:p w:rsidR="002B6164" w:rsidRPr="00551FE4" w:rsidRDefault="002B6164" w:rsidP="00B27BCC">
            <w:pPr>
              <w:snapToGrid w:val="0"/>
              <w:spacing w:line="240" w:lineRule="auto"/>
              <w:ind w:firstLine="0"/>
              <w:rPr>
                <w:b/>
                <w:snapToGrid/>
                <w:sz w:val="22"/>
                <w:szCs w:val="22"/>
              </w:rPr>
            </w:pPr>
            <w:r w:rsidRPr="00551FE4">
              <w:rPr>
                <w:b/>
                <w:snapToGrid/>
                <w:sz w:val="22"/>
                <w:szCs w:val="22"/>
              </w:rPr>
              <w:t>Подписано ЭП</w:t>
            </w:r>
          </w:p>
        </w:tc>
      </w:tr>
    </w:tbl>
    <w:p w:rsidR="000D0359" w:rsidRDefault="000D0359" w:rsidP="009F2117">
      <w:pPr>
        <w:spacing w:line="240" w:lineRule="auto"/>
        <w:ind w:left="567"/>
        <w:jc w:val="right"/>
        <w:rPr>
          <w:b/>
          <w:sz w:val="22"/>
          <w:szCs w:val="22"/>
        </w:rPr>
      </w:pPr>
    </w:p>
    <w:sectPr w:rsidR="000D0359" w:rsidSect="00E4682C">
      <w:footerReference w:type="even" r:id="rId14"/>
      <w:pgSz w:w="11906" w:h="16838" w:code="9"/>
      <w:pgMar w:top="851" w:right="707" w:bottom="567"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EEE" w:rsidRDefault="00D31EEE">
      <w:r>
        <w:separator/>
      </w:r>
    </w:p>
  </w:endnote>
  <w:endnote w:type="continuationSeparator" w:id="0">
    <w:p w:rsidR="00D31EEE" w:rsidRDefault="00D31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BCC" w:rsidRDefault="00B27BCC"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27BCC" w:rsidRDefault="00B27BCC"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EEE" w:rsidRDefault="00D31EEE">
      <w:r>
        <w:separator/>
      </w:r>
    </w:p>
  </w:footnote>
  <w:footnote w:type="continuationSeparator" w:id="0">
    <w:p w:rsidR="00D31EEE" w:rsidRDefault="00D31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8375916"/>
    <w:multiLevelType w:val="hybridMultilevel"/>
    <w:tmpl w:val="8F563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00687"/>
    <w:multiLevelType w:val="hybridMultilevel"/>
    <w:tmpl w:val="1DF24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9">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2">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AE93850"/>
    <w:multiLevelType w:val="hybridMultilevel"/>
    <w:tmpl w:val="183E83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0">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FFA7CAD"/>
    <w:multiLevelType w:val="hybridMultilevel"/>
    <w:tmpl w:val="BAC6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1AA1C0C"/>
    <w:multiLevelType w:val="multilevel"/>
    <w:tmpl w:val="6F0A408E"/>
    <w:lvl w:ilvl="0">
      <w:start w:val="10"/>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8258F7"/>
    <w:multiLevelType w:val="multilevel"/>
    <w:tmpl w:val="A7C2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63C01A62"/>
    <w:multiLevelType w:val="hybridMultilevel"/>
    <w:tmpl w:val="C388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FF769D"/>
    <w:multiLevelType w:val="multilevel"/>
    <w:tmpl w:val="0409001F"/>
    <w:name w:val="WW8Num223222222222222222222"/>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6">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3"/>
  </w:num>
  <w:num w:numId="3">
    <w:abstractNumId w:val="4"/>
  </w:num>
  <w:num w:numId="4">
    <w:abstractNumId w:val="8"/>
  </w:num>
  <w:num w:numId="5">
    <w:abstractNumId w:val="14"/>
  </w:num>
  <w:num w:numId="6">
    <w:abstractNumId w:val="0"/>
  </w:num>
  <w:num w:numId="7">
    <w:abstractNumId w:val="27"/>
  </w:num>
  <w:num w:numId="8">
    <w:abstractNumId w:val="10"/>
  </w:num>
  <w:num w:numId="9">
    <w:abstractNumId w:val="27"/>
  </w:num>
  <w:num w:numId="10">
    <w:abstractNumId w:val="19"/>
  </w:num>
  <w:num w:numId="11">
    <w:abstractNumId w:val="11"/>
  </w:num>
  <w:num w:numId="12">
    <w:abstractNumId w:val="9"/>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1"/>
  </w:num>
  <w:num w:numId="16">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0"/>
  </w:num>
  <w:num w:numId="19">
    <w:abstractNumId w:val="36"/>
  </w:num>
  <w:num w:numId="20">
    <w:abstractNumId w:val="22"/>
  </w:num>
  <w:num w:numId="21">
    <w:abstractNumId w:val="23"/>
  </w:num>
  <w:num w:numId="22">
    <w:abstractNumId w:val="12"/>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4"/>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5"/>
  </w:num>
  <w:num w:numId="29">
    <w:abstractNumId w:val="17"/>
  </w:num>
  <w:num w:numId="30">
    <w:abstractNumId w:val="6"/>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5"/>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5"/>
  </w:num>
  <w:num w:numId="44">
    <w:abstractNumId w:val="32"/>
  </w:num>
  <w:num w:numId="45">
    <w:abstractNumId w:val="28"/>
  </w:num>
  <w:num w:numId="46">
    <w:abstractNumId w:val="7"/>
  </w:num>
  <w:num w:numId="47">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3F25"/>
    <w:rsid w:val="000143AB"/>
    <w:rsid w:val="0001502D"/>
    <w:rsid w:val="00016073"/>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59CD"/>
    <w:rsid w:val="000263F1"/>
    <w:rsid w:val="000264E2"/>
    <w:rsid w:val="000266E9"/>
    <w:rsid w:val="000268CE"/>
    <w:rsid w:val="00026A68"/>
    <w:rsid w:val="00027232"/>
    <w:rsid w:val="00027351"/>
    <w:rsid w:val="00030297"/>
    <w:rsid w:val="00030658"/>
    <w:rsid w:val="00030C16"/>
    <w:rsid w:val="00030F95"/>
    <w:rsid w:val="00031C04"/>
    <w:rsid w:val="00031F34"/>
    <w:rsid w:val="0003212C"/>
    <w:rsid w:val="00032A81"/>
    <w:rsid w:val="00032E6C"/>
    <w:rsid w:val="00033801"/>
    <w:rsid w:val="000340D5"/>
    <w:rsid w:val="0003419B"/>
    <w:rsid w:val="000345D3"/>
    <w:rsid w:val="0003492A"/>
    <w:rsid w:val="000352B3"/>
    <w:rsid w:val="00035746"/>
    <w:rsid w:val="00036BFC"/>
    <w:rsid w:val="00036E79"/>
    <w:rsid w:val="00037A19"/>
    <w:rsid w:val="00037F0E"/>
    <w:rsid w:val="000407A2"/>
    <w:rsid w:val="0004165D"/>
    <w:rsid w:val="00041F46"/>
    <w:rsid w:val="00042079"/>
    <w:rsid w:val="000421F0"/>
    <w:rsid w:val="000427FB"/>
    <w:rsid w:val="0004281F"/>
    <w:rsid w:val="000435B0"/>
    <w:rsid w:val="00043B19"/>
    <w:rsid w:val="00043C99"/>
    <w:rsid w:val="00043F6E"/>
    <w:rsid w:val="000451CE"/>
    <w:rsid w:val="000454BB"/>
    <w:rsid w:val="00045A2A"/>
    <w:rsid w:val="00045ABA"/>
    <w:rsid w:val="00045F75"/>
    <w:rsid w:val="00046BBC"/>
    <w:rsid w:val="000478B8"/>
    <w:rsid w:val="000501E2"/>
    <w:rsid w:val="00050831"/>
    <w:rsid w:val="00050E0F"/>
    <w:rsid w:val="00052095"/>
    <w:rsid w:val="0005253A"/>
    <w:rsid w:val="000528D9"/>
    <w:rsid w:val="00052B0A"/>
    <w:rsid w:val="00052C60"/>
    <w:rsid w:val="00052E9F"/>
    <w:rsid w:val="00052F25"/>
    <w:rsid w:val="000532DA"/>
    <w:rsid w:val="00053682"/>
    <w:rsid w:val="00053C4D"/>
    <w:rsid w:val="00054D42"/>
    <w:rsid w:val="00054D92"/>
    <w:rsid w:val="00055B94"/>
    <w:rsid w:val="00055C2A"/>
    <w:rsid w:val="00056544"/>
    <w:rsid w:val="00056879"/>
    <w:rsid w:val="000569AE"/>
    <w:rsid w:val="00056A45"/>
    <w:rsid w:val="00057118"/>
    <w:rsid w:val="00057567"/>
    <w:rsid w:val="0005790D"/>
    <w:rsid w:val="00060300"/>
    <w:rsid w:val="00060D79"/>
    <w:rsid w:val="00060E76"/>
    <w:rsid w:val="00061323"/>
    <w:rsid w:val="0006154A"/>
    <w:rsid w:val="00061819"/>
    <w:rsid w:val="00062410"/>
    <w:rsid w:val="00062438"/>
    <w:rsid w:val="0006243D"/>
    <w:rsid w:val="00062739"/>
    <w:rsid w:val="0006284E"/>
    <w:rsid w:val="00062C29"/>
    <w:rsid w:val="0006389A"/>
    <w:rsid w:val="00063CB4"/>
    <w:rsid w:val="00064ABF"/>
    <w:rsid w:val="00064F82"/>
    <w:rsid w:val="00065247"/>
    <w:rsid w:val="0006530D"/>
    <w:rsid w:val="00065413"/>
    <w:rsid w:val="00066DCE"/>
    <w:rsid w:val="0006770C"/>
    <w:rsid w:val="00067814"/>
    <w:rsid w:val="0006789E"/>
    <w:rsid w:val="00067B02"/>
    <w:rsid w:val="00067D50"/>
    <w:rsid w:val="00072B0F"/>
    <w:rsid w:val="000732B3"/>
    <w:rsid w:val="0007335B"/>
    <w:rsid w:val="00074402"/>
    <w:rsid w:val="00074858"/>
    <w:rsid w:val="0007488A"/>
    <w:rsid w:val="000748B8"/>
    <w:rsid w:val="00075026"/>
    <w:rsid w:val="0007572A"/>
    <w:rsid w:val="00075F39"/>
    <w:rsid w:val="00076235"/>
    <w:rsid w:val="00076754"/>
    <w:rsid w:val="00077A03"/>
    <w:rsid w:val="00077B04"/>
    <w:rsid w:val="00077BC3"/>
    <w:rsid w:val="00077DFF"/>
    <w:rsid w:val="00077FD5"/>
    <w:rsid w:val="00080A9B"/>
    <w:rsid w:val="00080F54"/>
    <w:rsid w:val="000817FC"/>
    <w:rsid w:val="00081F51"/>
    <w:rsid w:val="0008273E"/>
    <w:rsid w:val="00082EB2"/>
    <w:rsid w:val="0008326C"/>
    <w:rsid w:val="000832D3"/>
    <w:rsid w:val="000837E7"/>
    <w:rsid w:val="0008405C"/>
    <w:rsid w:val="00084256"/>
    <w:rsid w:val="0008436C"/>
    <w:rsid w:val="0008489B"/>
    <w:rsid w:val="00084A83"/>
    <w:rsid w:val="0008501A"/>
    <w:rsid w:val="000852CB"/>
    <w:rsid w:val="000858E4"/>
    <w:rsid w:val="0008598D"/>
    <w:rsid w:val="00085F56"/>
    <w:rsid w:val="00086522"/>
    <w:rsid w:val="000865DE"/>
    <w:rsid w:val="0008683B"/>
    <w:rsid w:val="00086924"/>
    <w:rsid w:val="000870C0"/>
    <w:rsid w:val="0008749E"/>
    <w:rsid w:val="000877D2"/>
    <w:rsid w:val="000917C1"/>
    <w:rsid w:val="0009181D"/>
    <w:rsid w:val="00091B71"/>
    <w:rsid w:val="00091F4B"/>
    <w:rsid w:val="00092573"/>
    <w:rsid w:val="000926D7"/>
    <w:rsid w:val="0009489D"/>
    <w:rsid w:val="00094944"/>
    <w:rsid w:val="000950D3"/>
    <w:rsid w:val="000961DB"/>
    <w:rsid w:val="00096CF0"/>
    <w:rsid w:val="000970AA"/>
    <w:rsid w:val="00097638"/>
    <w:rsid w:val="00097FD0"/>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CDE"/>
    <w:rsid w:val="000B1254"/>
    <w:rsid w:val="000B131F"/>
    <w:rsid w:val="000B18F7"/>
    <w:rsid w:val="000B2FD9"/>
    <w:rsid w:val="000B3569"/>
    <w:rsid w:val="000B35C5"/>
    <w:rsid w:val="000B38FA"/>
    <w:rsid w:val="000B3A2A"/>
    <w:rsid w:val="000B3AEE"/>
    <w:rsid w:val="000B3CF7"/>
    <w:rsid w:val="000B407D"/>
    <w:rsid w:val="000B4A5D"/>
    <w:rsid w:val="000B4BA3"/>
    <w:rsid w:val="000B4C7A"/>
    <w:rsid w:val="000B4DBE"/>
    <w:rsid w:val="000B562E"/>
    <w:rsid w:val="000B613A"/>
    <w:rsid w:val="000B65B3"/>
    <w:rsid w:val="000B6985"/>
    <w:rsid w:val="000B6A2E"/>
    <w:rsid w:val="000B6BC6"/>
    <w:rsid w:val="000B7800"/>
    <w:rsid w:val="000C00B0"/>
    <w:rsid w:val="000C0A37"/>
    <w:rsid w:val="000C0A58"/>
    <w:rsid w:val="000C0AB6"/>
    <w:rsid w:val="000C1222"/>
    <w:rsid w:val="000C1657"/>
    <w:rsid w:val="000C1A28"/>
    <w:rsid w:val="000C1E40"/>
    <w:rsid w:val="000C25C6"/>
    <w:rsid w:val="000C3391"/>
    <w:rsid w:val="000C3C16"/>
    <w:rsid w:val="000C42AA"/>
    <w:rsid w:val="000C44E5"/>
    <w:rsid w:val="000C5469"/>
    <w:rsid w:val="000C5E49"/>
    <w:rsid w:val="000C6855"/>
    <w:rsid w:val="000C68B8"/>
    <w:rsid w:val="000C6DB4"/>
    <w:rsid w:val="000C711A"/>
    <w:rsid w:val="000C7163"/>
    <w:rsid w:val="000C74D0"/>
    <w:rsid w:val="000C7683"/>
    <w:rsid w:val="000D0057"/>
    <w:rsid w:val="000D0205"/>
    <w:rsid w:val="000D02BE"/>
    <w:rsid w:val="000D0359"/>
    <w:rsid w:val="000D0526"/>
    <w:rsid w:val="000D16D4"/>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D27"/>
    <w:rsid w:val="000E1ED6"/>
    <w:rsid w:val="000E1FF3"/>
    <w:rsid w:val="000E2226"/>
    <w:rsid w:val="000E2559"/>
    <w:rsid w:val="000E2584"/>
    <w:rsid w:val="000E27CD"/>
    <w:rsid w:val="000E2E80"/>
    <w:rsid w:val="000E32F4"/>
    <w:rsid w:val="000E34F7"/>
    <w:rsid w:val="000E4E03"/>
    <w:rsid w:val="000E55CE"/>
    <w:rsid w:val="000E5BF6"/>
    <w:rsid w:val="000E62F1"/>
    <w:rsid w:val="000E6751"/>
    <w:rsid w:val="000E67F9"/>
    <w:rsid w:val="000E6D6C"/>
    <w:rsid w:val="000E6E9A"/>
    <w:rsid w:val="000E70D1"/>
    <w:rsid w:val="000E77D7"/>
    <w:rsid w:val="000F0151"/>
    <w:rsid w:val="000F1B2B"/>
    <w:rsid w:val="000F2276"/>
    <w:rsid w:val="000F238D"/>
    <w:rsid w:val="000F2946"/>
    <w:rsid w:val="000F2D50"/>
    <w:rsid w:val="000F3012"/>
    <w:rsid w:val="000F3470"/>
    <w:rsid w:val="000F3E2A"/>
    <w:rsid w:val="000F436C"/>
    <w:rsid w:val="000F4F1C"/>
    <w:rsid w:val="000F60D8"/>
    <w:rsid w:val="000F62DD"/>
    <w:rsid w:val="000F6B1D"/>
    <w:rsid w:val="000F6BC7"/>
    <w:rsid w:val="000F79FF"/>
    <w:rsid w:val="000F7B89"/>
    <w:rsid w:val="000F7C27"/>
    <w:rsid w:val="00100874"/>
    <w:rsid w:val="00100B95"/>
    <w:rsid w:val="00100EAC"/>
    <w:rsid w:val="00101BBB"/>
    <w:rsid w:val="00101C80"/>
    <w:rsid w:val="00101F52"/>
    <w:rsid w:val="00102178"/>
    <w:rsid w:val="0010230F"/>
    <w:rsid w:val="00103309"/>
    <w:rsid w:val="00103668"/>
    <w:rsid w:val="00103C52"/>
    <w:rsid w:val="001047B2"/>
    <w:rsid w:val="00104C7B"/>
    <w:rsid w:val="001058CA"/>
    <w:rsid w:val="001060F7"/>
    <w:rsid w:val="001075F6"/>
    <w:rsid w:val="00107606"/>
    <w:rsid w:val="0010788F"/>
    <w:rsid w:val="00107A2B"/>
    <w:rsid w:val="00107B98"/>
    <w:rsid w:val="00107C38"/>
    <w:rsid w:val="00107C59"/>
    <w:rsid w:val="00107F1A"/>
    <w:rsid w:val="00110561"/>
    <w:rsid w:val="00110CD3"/>
    <w:rsid w:val="00110DAE"/>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3A94"/>
    <w:rsid w:val="00125118"/>
    <w:rsid w:val="00125F68"/>
    <w:rsid w:val="00127C23"/>
    <w:rsid w:val="0013086A"/>
    <w:rsid w:val="00130C1C"/>
    <w:rsid w:val="00131243"/>
    <w:rsid w:val="001314E4"/>
    <w:rsid w:val="00132B83"/>
    <w:rsid w:val="00134650"/>
    <w:rsid w:val="00134713"/>
    <w:rsid w:val="00135B13"/>
    <w:rsid w:val="0013632A"/>
    <w:rsid w:val="001368B6"/>
    <w:rsid w:val="001369DA"/>
    <w:rsid w:val="00136B1E"/>
    <w:rsid w:val="00137107"/>
    <w:rsid w:val="0013719D"/>
    <w:rsid w:val="001371BA"/>
    <w:rsid w:val="00137B3D"/>
    <w:rsid w:val="00140227"/>
    <w:rsid w:val="00140633"/>
    <w:rsid w:val="001411C5"/>
    <w:rsid w:val="001415CA"/>
    <w:rsid w:val="001418CE"/>
    <w:rsid w:val="00141941"/>
    <w:rsid w:val="00141B46"/>
    <w:rsid w:val="0014208D"/>
    <w:rsid w:val="00142320"/>
    <w:rsid w:val="00143294"/>
    <w:rsid w:val="001432E2"/>
    <w:rsid w:val="0014428E"/>
    <w:rsid w:val="00144D8D"/>
    <w:rsid w:val="0014551F"/>
    <w:rsid w:val="001456C1"/>
    <w:rsid w:val="00145988"/>
    <w:rsid w:val="00145BBB"/>
    <w:rsid w:val="00145C21"/>
    <w:rsid w:val="00146564"/>
    <w:rsid w:val="001467C2"/>
    <w:rsid w:val="00146877"/>
    <w:rsid w:val="001477B2"/>
    <w:rsid w:val="001477C4"/>
    <w:rsid w:val="00147BA0"/>
    <w:rsid w:val="00147F31"/>
    <w:rsid w:val="001506C9"/>
    <w:rsid w:val="00150797"/>
    <w:rsid w:val="00150806"/>
    <w:rsid w:val="00150B3F"/>
    <w:rsid w:val="0015109E"/>
    <w:rsid w:val="001510A7"/>
    <w:rsid w:val="001516F6"/>
    <w:rsid w:val="0015199C"/>
    <w:rsid w:val="00151F7D"/>
    <w:rsid w:val="0015267D"/>
    <w:rsid w:val="001528F1"/>
    <w:rsid w:val="00152A62"/>
    <w:rsid w:val="00153EB3"/>
    <w:rsid w:val="00154B23"/>
    <w:rsid w:val="00154FE6"/>
    <w:rsid w:val="00155570"/>
    <w:rsid w:val="001555E9"/>
    <w:rsid w:val="00155841"/>
    <w:rsid w:val="00156B5D"/>
    <w:rsid w:val="00157287"/>
    <w:rsid w:val="00157835"/>
    <w:rsid w:val="00157C0A"/>
    <w:rsid w:val="0016082F"/>
    <w:rsid w:val="00160BF9"/>
    <w:rsid w:val="00160E65"/>
    <w:rsid w:val="001611DB"/>
    <w:rsid w:val="00161292"/>
    <w:rsid w:val="001613A6"/>
    <w:rsid w:val="0016214D"/>
    <w:rsid w:val="0016261D"/>
    <w:rsid w:val="00162A8D"/>
    <w:rsid w:val="00162DA9"/>
    <w:rsid w:val="001633B2"/>
    <w:rsid w:val="00163981"/>
    <w:rsid w:val="001641A7"/>
    <w:rsid w:val="001641DF"/>
    <w:rsid w:val="001646A6"/>
    <w:rsid w:val="00164889"/>
    <w:rsid w:val="00164A74"/>
    <w:rsid w:val="00164B66"/>
    <w:rsid w:val="00164FF4"/>
    <w:rsid w:val="00165AC3"/>
    <w:rsid w:val="0016621B"/>
    <w:rsid w:val="00166477"/>
    <w:rsid w:val="00166ADE"/>
    <w:rsid w:val="0016733D"/>
    <w:rsid w:val="0016740E"/>
    <w:rsid w:val="001678A4"/>
    <w:rsid w:val="00167C7D"/>
    <w:rsid w:val="00167E88"/>
    <w:rsid w:val="00170C0D"/>
    <w:rsid w:val="00171C66"/>
    <w:rsid w:val="00171F1E"/>
    <w:rsid w:val="001722CA"/>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6140"/>
    <w:rsid w:val="00186158"/>
    <w:rsid w:val="00186D9A"/>
    <w:rsid w:val="00187526"/>
    <w:rsid w:val="00187C55"/>
    <w:rsid w:val="00190AD8"/>
    <w:rsid w:val="00190E54"/>
    <w:rsid w:val="00190F61"/>
    <w:rsid w:val="001915BD"/>
    <w:rsid w:val="0019163A"/>
    <w:rsid w:val="0019163C"/>
    <w:rsid w:val="0019208F"/>
    <w:rsid w:val="00192703"/>
    <w:rsid w:val="00192E61"/>
    <w:rsid w:val="0019304E"/>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3719"/>
    <w:rsid w:val="001B3B2E"/>
    <w:rsid w:val="001B40BB"/>
    <w:rsid w:val="001B4D29"/>
    <w:rsid w:val="001B59EC"/>
    <w:rsid w:val="001B62DF"/>
    <w:rsid w:val="001B7C99"/>
    <w:rsid w:val="001C05EF"/>
    <w:rsid w:val="001C073D"/>
    <w:rsid w:val="001C0860"/>
    <w:rsid w:val="001C0972"/>
    <w:rsid w:val="001C0E47"/>
    <w:rsid w:val="001C1497"/>
    <w:rsid w:val="001C16F5"/>
    <w:rsid w:val="001C2170"/>
    <w:rsid w:val="001C2C29"/>
    <w:rsid w:val="001C3039"/>
    <w:rsid w:val="001C30B3"/>
    <w:rsid w:val="001C311E"/>
    <w:rsid w:val="001C3470"/>
    <w:rsid w:val="001C34C6"/>
    <w:rsid w:val="001C3C2B"/>
    <w:rsid w:val="001C4ACB"/>
    <w:rsid w:val="001C4CF8"/>
    <w:rsid w:val="001C5C0A"/>
    <w:rsid w:val="001C5CB0"/>
    <w:rsid w:val="001C60D4"/>
    <w:rsid w:val="001C631E"/>
    <w:rsid w:val="001C6477"/>
    <w:rsid w:val="001C678B"/>
    <w:rsid w:val="001C694C"/>
    <w:rsid w:val="001C6992"/>
    <w:rsid w:val="001C7A3A"/>
    <w:rsid w:val="001C7C63"/>
    <w:rsid w:val="001D044F"/>
    <w:rsid w:val="001D12DD"/>
    <w:rsid w:val="001D1D9C"/>
    <w:rsid w:val="001D1E6C"/>
    <w:rsid w:val="001D2420"/>
    <w:rsid w:val="001D25D7"/>
    <w:rsid w:val="001D262E"/>
    <w:rsid w:val="001D2653"/>
    <w:rsid w:val="001D27C2"/>
    <w:rsid w:val="001D29AB"/>
    <w:rsid w:val="001D3CB5"/>
    <w:rsid w:val="001D3EB1"/>
    <w:rsid w:val="001D51D5"/>
    <w:rsid w:val="001D5997"/>
    <w:rsid w:val="001D5C56"/>
    <w:rsid w:val="001D5F05"/>
    <w:rsid w:val="001D79E3"/>
    <w:rsid w:val="001E0089"/>
    <w:rsid w:val="001E0649"/>
    <w:rsid w:val="001E0CA9"/>
    <w:rsid w:val="001E165B"/>
    <w:rsid w:val="001E1F01"/>
    <w:rsid w:val="001E2302"/>
    <w:rsid w:val="001E2568"/>
    <w:rsid w:val="001E2980"/>
    <w:rsid w:val="001E31BF"/>
    <w:rsid w:val="001E37C4"/>
    <w:rsid w:val="001E4B46"/>
    <w:rsid w:val="001E5662"/>
    <w:rsid w:val="001F0567"/>
    <w:rsid w:val="001F05B8"/>
    <w:rsid w:val="001F0927"/>
    <w:rsid w:val="001F0AD2"/>
    <w:rsid w:val="001F0B88"/>
    <w:rsid w:val="001F12E9"/>
    <w:rsid w:val="001F1928"/>
    <w:rsid w:val="001F1EDC"/>
    <w:rsid w:val="001F239B"/>
    <w:rsid w:val="001F299A"/>
    <w:rsid w:val="001F4EC8"/>
    <w:rsid w:val="001F53CA"/>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4B3D"/>
    <w:rsid w:val="002050F9"/>
    <w:rsid w:val="002054CC"/>
    <w:rsid w:val="00205549"/>
    <w:rsid w:val="0020628F"/>
    <w:rsid w:val="002062E7"/>
    <w:rsid w:val="00206651"/>
    <w:rsid w:val="002073F1"/>
    <w:rsid w:val="00207B77"/>
    <w:rsid w:val="00211034"/>
    <w:rsid w:val="00211E68"/>
    <w:rsid w:val="00212E8A"/>
    <w:rsid w:val="00213223"/>
    <w:rsid w:val="002137E6"/>
    <w:rsid w:val="00213D6F"/>
    <w:rsid w:val="00214047"/>
    <w:rsid w:val="002141C3"/>
    <w:rsid w:val="002152B5"/>
    <w:rsid w:val="002170FB"/>
    <w:rsid w:val="00217817"/>
    <w:rsid w:val="00220003"/>
    <w:rsid w:val="00221906"/>
    <w:rsid w:val="00221F10"/>
    <w:rsid w:val="0022311E"/>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58D6"/>
    <w:rsid w:val="002361DA"/>
    <w:rsid w:val="00236D12"/>
    <w:rsid w:val="00237DE7"/>
    <w:rsid w:val="00240704"/>
    <w:rsid w:val="00240E5F"/>
    <w:rsid w:val="0024112D"/>
    <w:rsid w:val="00241488"/>
    <w:rsid w:val="0024184B"/>
    <w:rsid w:val="00241D6E"/>
    <w:rsid w:val="002421B7"/>
    <w:rsid w:val="0024232C"/>
    <w:rsid w:val="0024268F"/>
    <w:rsid w:val="00242783"/>
    <w:rsid w:val="00242AB3"/>
    <w:rsid w:val="00242F3F"/>
    <w:rsid w:val="0024329B"/>
    <w:rsid w:val="00243339"/>
    <w:rsid w:val="002436B2"/>
    <w:rsid w:val="00243ACC"/>
    <w:rsid w:val="00243C2C"/>
    <w:rsid w:val="00244698"/>
    <w:rsid w:val="00244B3F"/>
    <w:rsid w:val="00245DF7"/>
    <w:rsid w:val="00246065"/>
    <w:rsid w:val="00246573"/>
    <w:rsid w:val="0024695C"/>
    <w:rsid w:val="00246C87"/>
    <w:rsid w:val="00246E7A"/>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C97"/>
    <w:rsid w:val="00257FEB"/>
    <w:rsid w:val="002612EC"/>
    <w:rsid w:val="00261835"/>
    <w:rsid w:val="00261B26"/>
    <w:rsid w:val="00262324"/>
    <w:rsid w:val="0026297F"/>
    <w:rsid w:val="002636D8"/>
    <w:rsid w:val="00263724"/>
    <w:rsid w:val="0026400C"/>
    <w:rsid w:val="002658C4"/>
    <w:rsid w:val="002658ED"/>
    <w:rsid w:val="00265951"/>
    <w:rsid w:val="00265ACA"/>
    <w:rsid w:val="002664DE"/>
    <w:rsid w:val="002666F1"/>
    <w:rsid w:val="002668DD"/>
    <w:rsid w:val="0026702F"/>
    <w:rsid w:val="0027013A"/>
    <w:rsid w:val="002717AF"/>
    <w:rsid w:val="00271811"/>
    <w:rsid w:val="00271A1C"/>
    <w:rsid w:val="00271CF8"/>
    <w:rsid w:val="00271E3B"/>
    <w:rsid w:val="00271F4B"/>
    <w:rsid w:val="00271F9B"/>
    <w:rsid w:val="002734E5"/>
    <w:rsid w:val="00273E53"/>
    <w:rsid w:val="00274AB9"/>
    <w:rsid w:val="002760B9"/>
    <w:rsid w:val="002768C6"/>
    <w:rsid w:val="00276E14"/>
    <w:rsid w:val="002778B4"/>
    <w:rsid w:val="00277919"/>
    <w:rsid w:val="00277EBE"/>
    <w:rsid w:val="00280994"/>
    <w:rsid w:val="00280F2B"/>
    <w:rsid w:val="00280F88"/>
    <w:rsid w:val="00281390"/>
    <w:rsid w:val="00282280"/>
    <w:rsid w:val="002824AE"/>
    <w:rsid w:val="0028293A"/>
    <w:rsid w:val="00283398"/>
    <w:rsid w:val="0028357F"/>
    <w:rsid w:val="00283CDC"/>
    <w:rsid w:val="0028442E"/>
    <w:rsid w:val="00285122"/>
    <w:rsid w:val="00285504"/>
    <w:rsid w:val="00286123"/>
    <w:rsid w:val="00286509"/>
    <w:rsid w:val="00286762"/>
    <w:rsid w:val="00286F6F"/>
    <w:rsid w:val="00287045"/>
    <w:rsid w:val="00287547"/>
    <w:rsid w:val="00287E1E"/>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1E63"/>
    <w:rsid w:val="002A2594"/>
    <w:rsid w:val="002A28C3"/>
    <w:rsid w:val="002A3D97"/>
    <w:rsid w:val="002A443A"/>
    <w:rsid w:val="002A4495"/>
    <w:rsid w:val="002A4903"/>
    <w:rsid w:val="002A496E"/>
    <w:rsid w:val="002A5158"/>
    <w:rsid w:val="002A5162"/>
    <w:rsid w:val="002A51EE"/>
    <w:rsid w:val="002A5F5F"/>
    <w:rsid w:val="002A607E"/>
    <w:rsid w:val="002A682E"/>
    <w:rsid w:val="002A6CD9"/>
    <w:rsid w:val="002A6DF9"/>
    <w:rsid w:val="002A77EE"/>
    <w:rsid w:val="002B06CA"/>
    <w:rsid w:val="002B092B"/>
    <w:rsid w:val="002B1204"/>
    <w:rsid w:val="002B13F2"/>
    <w:rsid w:val="002B1F0D"/>
    <w:rsid w:val="002B2290"/>
    <w:rsid w:val="002B2C28"/>
    <w:rsid w:val="002B33E9"/>
    <w:rsid w:val="002B38FA"/>
    <w:rsid w:val="002B3A6E"/>
    <w:rsid w:val="002B6164"/>
    <w:rsid w:val="002B7765"/>
    <w:rsid w:val="002B77B1"/>
    <w:rsid w:val="002C0C9C"/>
    <w:rsid w:val="002C1112"/>
    <w:rsid w:val="002C22CE"/>
    <w:rsid w:val="002C2940"/>
    <w:rsid w:val="002C2CBE"/>
    <w:rsid w:val="002C2D73"/>
    <w:rsid w:val="002C3559"/>
    <w:rsid w:val="002C3770"/>
    <w:rsid w:val="002C3AA6"/>
    <w:rsid w:val="002C3BAD"/>
    <w:rsid w:val="002C41FE"/>
    <w:rsid w:val="002C60CB"/>
    <w:rsid w:val="002C6C96"/>
    <w:rsid w:val="002C726D"/>
    <w:rsid w:val="002D1033"/>
    <w:rsid w:val="002D10A9"/>
    <w:rsid w:val="002D15C1"/>
    <w:rsid w:val="002D167F"/>
    <w:rsid w:val="002D19B3"/>
    <w:rsid w:val="002D1A02"/>
    <w:rsid w:val="002D236F"/>
    <w:rsid w:val="002D2BE3"/>
    <w:rsid w:val="002D3029"/>
    <w:rsid w:val="002D384A"/>
    <w:rsid w:val="002D3940"/>
    <w:rsid w:val="002D48FD"/>
    <w:rsid w:val="002D5084"/>
    <w:rsid w:val="002D52EC"/>
    <w:rsid w:val="002D5479"/>
    <w:rsid w:val="002D5675"/>
    <w:rsid w:val="002D5700"/>
    <w:rsid w:val="002D61C5"/>
    <w:rsid w:val="002D65E0"/>
    <w:rsid w:val="002D6C3A"/>
    <w:rsid w:val="002D7530"/>
    <w:rsid w:val="002E0589"/>
    <w:rsid w:val="002E06E1"/>
    <w:rsid w:val="002E1153"/>
    <w:rsid w:val="002E15D5"/>
    <w:rsid w:val="002E1879"/>
    <w:rsid w:val="002E2259"/>
    <w:rsid w:val="002E2A99"/>
    <w:rsid w:val="002E34E8"/>
    <w:rsid w:val="002E3728"/>
    <w:rsid w:val="002E3797"/>
    <w:rsid w:val="002E3A03"/>
    <w:rsid w:val="002E3FD1"/>
    <w:rsid w:val="002E40E3"/>
    <w:rsid w:val="002E47C3"/>
    <w:rsid w:val="002E5250"/>
    <w:rsid w:val="002E525C"/>
    <w:rsid w:val="002E65C6"/>
    <w:rsid w:val="002E661A"/>
    <w:rsid w:val="002E6C82"/>
    <w:rsid w:val="002E6FDE"/>
    <w:rsid w:val="002E70FA"/>
    <w:rsid w:val="002E7139"/>
    <w:rsid w:val="002E744E"/>
    <w:rsid w:val="002E7667"/>
    <w:rsid w:val="002F0CB5"/>
    <w:rsid w:val="002F15A0"/>
    <w:rsid w:val="002F15A6"/>
    <w:rsid w:val="002F1C1B"/>
    <w:rsid w:val="002F1DDC"/>
    <w:rsid w:val="002F243C"/>
    <w:rsid w:val="002F2877"/>
    <w:rsid w:val="002F2915"/>
    <w:rsid w:val="002F2A5A"/>
    <w:rsid w:val="002F2A93"/>
    <w:rsid w:val="002F33EB"/>
    <w:rsid w:val="002F352D"/>
    <w:rsid w:val="002F372E"/>
    <w:rsid w:val="002F3799"/>
    <w:rsid w:val="002F3B02"/>
    <w:rsid w:val="002F3F66"/>
    <w:rsid w:val="002F4047"/>
    <w:rsid w:val="002F4DCC"/>
    <w:rsid w:val="002F4F01"/>
    <w:rsid w:val="002F6E21"/>
    <w:rsid w:val="002F6F6C"/>
    <w:rsid w:val="002F7F4B"/>
    <w:rsid w:val="003003B9"/>
    <w:rsid w:val="00300653"/>
    <w:rsid w:val="003009F4"/>
    <w:rsid w:val="00300D1A"/>
    <w:rsid w:val="00300D94"/>
    <w:rsid w:val="003014F2"/>
    <w:rsid w:val="00301E96"/>
    <w:rsid w:val="00302098"/>
    <w:rsid w:val="00302483"/>
    <w:rsid w:val="00302569"/>
    <w:rsid w:val="00302658"/>
    <w:rsid w:val="00302D92"/>
    <w:rsid w:val="00303919"/>
    <w:rsid w:val="003039C9"/>
    <w:rsid w:val="00304A67"/>
    <w:rsid w:val="00304F94"/>
    <w:rsid w:val="0030521C"/>
    <w:rsid w:val="003052FD"/>
    <w:rsid w:val="0030558B"/>
    <w:rsid w:val="003066A7"/>
    <w:rsid w:val="00306834"/>
    <w:rsid w:val="00306FD8"/>
    <w:rsid w:val="00307DDA"/>
    <w:rsid w:val="00310D04"/>
    <w:rsid w:val="003110A2"/>
    <w:rsid w:val="00311239"/>
    <w:rsid w:val="003113C5"/>
    <w:rsid w:val="00311A21"/>
    <w:rsid w:val="00311A9A"/>
    <w:rsid w:val="003128DA"/>
    <w:rsid w:val="00312E95"/>
    <w:rsid w:val="00314577"/>
    <w:rsid w:val="00314A18"/>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085"/>
    <w:rsid w:val="00324544"/>
    <w:rsid w:val="00324A45"/>
    <w:rsid w:val="00324AD4"/>
    <w:rsid w:val="003254B7"/>
    <w:rsid w:val="0032564A"/>
    <w:rsid w:val="003259BC"/>
    <w:rsid w:val="0032611E"/>
    <w:rsid w:val="00326708"/>
    <w:rsid w:val="00330260"/>
    <w:rsid w:val="0033088C"/>
    <w:rsid w:val="00330BA3"/>
    <w:rsid w:val="00330EAC"/>
    <w:rsid w:val="00330EC6"/>
    <w:rsid w:val="0033118C"/>
    <w:rsid w:val="0033142A"/>
    <w:rsid w:val="00332651"/>
    <w:rsid w:val="0033265B"/>
    <w:rsid w:val="003328D2"/>
    <w:rsid w:val="00332C36"/>
    <w:rsid w:val="0033303D"/>
    <w:rsid w:val="003337D9"/>
    <w:rsid w:val="00333D4B"/>
    <w:rsid w:val="00333DCE"/>
    <w:rsid w:val="0033410E"/>
    <w:rsid w:val="00334C03"/>
    <w:rsid w:val="0033524F"/>
    <w:rsid w:val="003357F6"/>
    <w:rsid w:val="003360C0"/>
    <w:rsid w:val="00336303"/>
    <w:rsid w:val="00336615"/>
    <w:rsid w:val="00336DE2"/>
    <w:rsid w:val="00336FB0"/>
    <w:rsid w:val="00337954"/>
    <w:rsid w:val="003403C3"/>
    <w:rsid w:val="00341B0E"/>
    <w:rsid w:val="00341EB0"/>
    <w:rsid w:val="00343509"/>
    <w:rsid w:val="00344497"/>
    <w:rsid w:val="0034476A"/>
    <w:rsid w:val="00345941"/>
    <w:rsid w:val="00345AB1"/>
    <w:rsid w:val="00347456"/>
    <w:rsid w:val="003479FE"/>
    <w:rsid w:val="00350152"/>
    <w:rsid w:val="003502FE"/>
    <w:rsid w:val="0035035F"/>
    <w:rsid w:val="00350BD4"/>
    <w:rsid w:val="00350D3E"/>
    <w:rsid w:val="00350EBA"/>
    <w:rsid w:val="0035105C"/>
    <w:rsid w:val="00351BCB"/>
    <w:rsid w:val="00351EE1"/>
    <w:rsid w:val="003521D2"/>
    <w:rsid w:val="00352883"/>
    <w:rsid w:val="00352C82"/>
    <w:rsid w:val="00353658"/>
    <w:rsid w:val="00353BF5"/>
    <w:rsid w:val="003549E0"/>
    <w:rsid w:val="003551B3"/>
    <w:rsid w:val="003557C7"/>
    <w:rsid w:val="00355C38"/>
    <w:rsid w:val="00355C53"/>
    <w:rsid w:val="00355C84"/>
    <w:rsid w:val="003563F0"/>
    <w:rsid w:val="003572B1"/>
    <w:rsid w:val="003603FE"/>
    <w:rsid w:val="0036065B"/>
    <w:rsid w:val="00360EF5"/>
    <w:rsid w:val="00361020"/>
    <w:rsid w:val="003613F5"/>
    <w:rsid w:val="00361CAB"/>
    <w:rsid w:val="003622F4"/>
    <w:rsid w:val="0036392B"/>
    <w:rsid w:val="00363ED9"/>
    <w:rsid w:val="003641FE"/>
    <w:rsid w:val="00365A20"/>
    <w:rsid w:val="003664F8"/>
    <w:rsid w:val="003666E0"/>
    <w:rsid w:val="00366852"/>
    <w:rsid w:val="00367B78"/>
    <w:rsid w:val="00367F95"/>
    <w:rsid w:val="00370CB1"/>
    <w:rsid w:val="00370ED3"/>
    <w:rsid w:val="00370FAF"/>
    <w:rsid w:val="00370FF3"/>
    <w:rsid w:val="003725C9"/>
    <w:rsid w:val="0037267E"/>
    <w:rsid w:val="00372804"/>
    <w:rsid w:val="003738E8"/>
    <w:rsid w:val="003742BC"/>
    <w:rsid w:val="00374CAF"/>
    <w:rsid w:val="00374F69"/>
    <w:rsid w:val="00375795"/>
    <w:rsid w:val="00375C01"/>
    <w:rsid w:val="003776A1"/>
    <w:rsid w:val="00377D52"/>
    <w:rsid w:val="00380DD6"/>
    <w:rsid w:val="00380EBD"/>
    <w:rsid w:val="00381BA0"/>
    <w:rsid w:val="00382198"/>
    <w:rsid w:val="00383AAF"/>
    <w:rsid w:val="00383C79"/>
    <w:rsid w:val="00383EC3"/>
    <w:rsid w:val="003843B7"/>
    <w:rsid w:val="003850F5"/>
    <w:rsid w:val="003853BE"/>
    <w:rsid w:val="00385A54"/>
    <w:rsid w:val="00385BFB"/>
    <w:rsid w:val="00386F46"/>
    <w:rsid w:val="00387237"/>
    <w:rsid w:val="00387486"/>
    <w:rsid w:val="003878B4"/>
    <w:rsid w:val="003878D9"/>
    <w:rsid w:val="00387B51"/>
    <w:rsid w:val="003900B3"/>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3706"/>
    <w:rsid w:val="00394001"/>
    <w:rsid w:val="0039455B"/>
    <w:rsid w:val="003949C9"/>
    <w:rsid w:val="003954D0"/>
    <w:rsid w:val="003956EA"/>
    <w:rsid w:val="00395726"/>
    <w:rsid w:val="003957A3"/>
    <w:rsid w:val="00395B0E"/>
    <w:rsid w:val="0039638B"/>
    <w:rsid w:val="00396E21"/>
    <w:rsid w:val="00397550"/>
    <w:rsid w:val="003976B3"/>
    <w:rsid w:val="00397B4F"/>
    <w:rsid w:val="003A12FA"/>
    <w:rsid w:val="003A20FB"/>
    <w:rsid w:val="003A2A48"/>
    <w:rsid w:val="003A2F14"/>
    <w:rsid w:val="003A400A"/>
    <w:rsid w:val="003A42B6"/>
    <w:rsid w:val="003A43E6"/>
    <w:rsid w:val="003A540E"/>
    <w:rsid w:val="003A54FC"/>
    <w:rsid w:val="003A57EE"/>
    <w:rsid w:val="003A5B3C"/>
    <w:rsid w:val="003A6028"/>
    <w:rsid w:val="003A692D"/>
    <w:rsid w:val="003A7B0A"/>
    <w:rsid w:val="003A7CF3"/>
    <w:rsid w:val="003A7E8A"/>
    <w:rsid w:val="003B1284"/>
    <w:rsid w:val="003B1DD2"/>
    <w:rsid w:val="003B269E"/>
    <w:rsid w:val="003B2D4A"/>
    <w:rsid w:val="003B305E"/>
    <w:rsid w:val="003B3207"/>
    <w:rsid w:val="003B6988"/>
    <w:rsid w:val="003B6D3B"/>
    <w:rsid w:val="003B7E80"/>
    <w:rsid w:val="003C031D"/>
    <w:rsid w:val="003C0A1C"/>
    <w:rsid w:val="003C1615"/>
    <w:rsid w:val="003C19FF"/>
    <w:rsid w:val="003C1FFE"/>
    <w:rsid w:val="003C32DA"/>
    <w:rsid w:val="003C4371"/>
    <w:rsid w:val="003C47FF"/>
    <w:rsid w:val="003C5C88"/>
    <w:rsid w:val="003C659C"/>
    <w:rsid w:val="003C65B9"/>
    <w:rsid w:val="003C68AE"/>
    <w:rsid w:val="003C7157"/>
    <w:rsid w:val="003D042E"/>
    <w:rsid w:val="003D06A5"/>
    <w:rsid w:val="003D0E53"/>
    <w:rsid w:val="003D15B5"/>
    <w:rsid w:val="003D2A36"/>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DB7"/>
    <w:rsid w:val="003E0F8E"/>
    <w:rsid w:val="003E169E"/>
    <w:rsid w:val="003E18CE"/>
    <w:rsid w:val="003E1D75"/>
    <w:rsid w:val="003E20F0"/>
    <w:rsid w:val="003E29EC"/>
    <w:rsid w:val="003E2B74"/>
    <w:rsid w:val="003E2E2F"/>
    <w:rsid w:val="003E3D37"/>
    <w:rsid w:val="003E532D"/>
    <w:rsid w:val="003E5C46"/>
    <w:rsid w:val="003E60F3"/>
    <w:rsid w:val="003E67EA"/>
    <w:rsid w:val="003E6B3E"/>
    <w:rsid w:val="003E6C91"/>
    <w:rsid w:val="003E73E5"/>
    <w:rsid w:val="003E73F5"/>
    <w:rsid w:val="003F2893"/>
    <w:rsid w:val="003F303A"/>
    <w:rsid w:val="003F340D"/>
    <w:rsid w:val="003F34C2"/>
    <w:rsid w:val="003F3867"/>
    <w:rsid w:val="003F487C"/>
    <w:rsid w:val="003F5ACE"/>
    <w:rsid w:val="003F61B1"/>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07E6A"/>
    <w:rsid w:val="00410000"/>
    <w:rsid w:val="00410525"/>
    <w:rsid w:val="00410A2F"/>
    <w:rsid w:val="004119D2"/>
    <w:rsid w:val="00412A78"/>
    <w:rsid w:val="00412AAE"/>
    <w:rsid w:val="00412BCC"/>
    <w:rsid w:val="00412DA4"/>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242"/>
    <w:rsid w:val="0043342C"/>
    <w:rsid w:val="00433573"/>
    <w:rsid w:val="00433643"/>
    <w:rsid w:val="004338AA"/>
    <w:rsid w:val="0043411D"/>
    <w:rsid w:val="00434518"/>
    <w:rsid w:val="00434D4F"/>
    <w:rsid w:val="00434F1C"/>
    <w:rsid w:val="00434F40"/>
    <w:rsid w:val="0043512A"/>
    <w:rsid w:val="004353E0"/>
    <w:rsid w:val="004363D8"/>
    <w:rsid w:val="00436636"/>
    <w:rsid w:val="0043675C"/>
    <w:rsid w:val="00436809"/>
    <w:rsid w:val="004373D9"/>
    <w:rsid w:val="00437DD6"/>
    <w:rsid w:val="00437ED8"/>
    <w:rsid w:val="00441575"/>
    <w:rsid w:val="00441746"/>
    <w:rsid w:val="004417B3"/>
    <w:rsid w:val="00441BEF"/>
    <w:rsid w:val="0044263B"/>
    <w:rsid w:val="00442AD1"/>
    <w:rsid w:val="00442EC1"/>
    <w:rsid w:val="00443060"/>
    <w:rsid w:val="00443124"/>
    <w:rsid w:val="0044344F"/>
    <w:rsid w:val="004435F3"/>
    <w:rsid w:val="00443E15"/>
    <w:rsid w:val="004449CE"/>
    <w:rsid w:val="00445090"/>
    <w:rsid w:val="0044521D"/>
    <w:rsid w:val="00446747"/>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E01"/>
    <w:rsid w:val="00455F26"/>
    <w:rsid w:val="00456225"/>
    <w:rsid w:val="00456EAE"/>
    <w:rsid w:val="004571A6"/>
    <w:rsid w:val="004576C1"/>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402"/>
    <w:rsid w:val="0046654F"/>
    <w:rsid w:val="00466756"/>
    <w:rsid w:val="0047010A"/>
    <w:rsid w:val="004703CA"/>
    <w:rsid w:val="004705B9"/>
    <w:rsid w:val="004708AA"/>
    <w:rsid w:val="004714C4"/>
    <w:rsid w:val="00471727"/>
    <w:rsid w:val="00471B21"/>
    <w:rsid w:val="00472358"/>
    <w:rsid w:val="004724F6"/>
    <w:rsid w:val="00472D5B"/>
    <w:rsid w:val="00472F2F"/>
    <w:rsid w:val="004733A1"/>
    <w:rsid w:val="00473D1F"/>
    <w:rsid w:val="00473E18"/>
    <w:rsid w:val="00474312"/>
    <w:rsid w:val="004751D1"/>
    <w:rsid w:val="004757E3"/>
    <w:rsid w:val="00475CED"/>
    <w:rsid w:val="00475F20"/>
    <w:rsid w:val="00475FC4"/>
    <w:rsid w:val="00476341"/>
    <w:rsid w:val="00476DDF"/>
    <w:rsid w:val="00477422"/>
    <w:rsid w:val="00477AEE"/>
    <w:rsid w:val="00477D81"/>
    <w:rsid w:val="0048112C"/>
    <w:rsid w:val="00483580"/>
    <w:rsid w:val="00483D9B"/>
    <w:rsid w:val="00483DE7"/>
    <w:rsid w:val="0048413D"/>
    <w:rsid w:val="00484BED"/>
    <w:rsid w:val="0048560A"/>
    <w:rsid w:val="00485684"/>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97B0E"/>
    <w:rsid w:val="004A01D0"/>
    <w:rsid w:val="004A0754"/>
    <w:rsid w:val="004A181C"/>
    <w:rsid w:val="004A2668"/>
    <w:rsid w:val="004A2E80"/>
    <w:rsid w:val="004A3D17"/>
    <w:rsid w:val="004A4039"/>
    <w:rsid w:val="004A432E"/>
    <w:rsid w:val="004A4824"/>
    <w:rsid w:val="004A4B2E"/>
    <w:rsid w:val="004A5506"/>
    <w:rsid w:val="004A5B5A"/>
    <w:rsid w:val="004A62ED"/>
    <w:rsid w:val="004A63A1"/>
    <w:rsid w:val="004B02A2"/>
    <w:rsid w:val="004B07D4"/>
    <w:rsid w:val="004B0E98"/>
    <w:rsid w:val="004B10E9"/>
    <w:rsid w:val="004B37F3"/>
    <w:rsid w:val="004B4073"/>
    <w:rsid w:val="004B5821"/>
    <w:rsid w:val="004B588A"/>
    <w:rsid w:val="004B5A93"/>
    <w:rsid w:val="004B60B8"/>
    <w:rsid w:val="004B635E"/>
    <w:rsid w:val="004B63E7"/>
    <w:rsid w:val="004B663D"/>
    <w:rsid w:val="004B6D76"/>
    <w:rsid w:val="004B6DCE"/>
    <w:rsid w:val="004B7098"/>
    <w:rsid w:val="004B7498"/>
    <w:rsid w:val="004C0304"/>
    <w:rsid w:val="004C0361"/>
    <w:rsid w:val="004C0980"/>
    <w:rsid w:val="004C0FC8"/>
    <w:rsid w:val="004C178A"/>
    <w:rsid w:val="004C1A95"/>
    <w:rsid w:val="004C1BE0"/>
    <w:rsid w:val="004C2A41"/>
    <w:rsid w:val="004C35F1"/>
    <w:rsid w:val="004C3A74"/>
    <w:rsid w:val="004C5A26"/>
    <w:rsid w:val="004C61D4"/>
    <w:rsid w:val="004C6573"/>
    <w:rsid w:val="004C75B0"/>
    <w:rsid w:val="004D0004"/>
    <w:rsid w:val="004D0A36"/>
    <w:rsid w:val="004D0F42"/>
    <w:rsid w:val="004D14DA"/>
    <w:rsid w:val="004D1A86"/>
    <w:rsid w:val="004D21F4"/>
    <w:rsid w:val="004D2989"/>
    <w:rsid w:val="004D2D3A"/>
    <w:rsid w:val="004D37D1"/>
    <w:rsid w:val="004D42D7"/>
    <w:rsid w:val="004D4436"/>
    <w:rsid w:val="004D4756"/>
    <w:rsid w:val="004D5310"/>
    <w:rsid w:val="004D58F1"/>
    <w:rsid w:val="004D66BD"/>
    <w:rsid w:val="004D6DCC"/>
    <w:rsid w:val="004D7903"/>
    <w:rsid w:val="004E0953"/>
    <w:rsid w:val="004E0A39"/>
    <w:rsid w:val="004E0ACC"/>
    <w:rsid w:val="004E1313"/>
    <w:rsid w:val="004E1596"/>
    <w:rsid w:val="004E1920"/>
    <w:rsid w:val="004E2AC2"/>
    <w:rsid w:val="004E3399"/>
    <w:rsid w:val="004E3E0F"/>
    <w:rsid w:val="004E454E"/>
    <w:rsid w:val="004E4A40"/>
    <w:rsid w:val="004E4B94"/>
    <w:rsid w:val="004E5682"/>
    <w:rsid w:val="004E62E2"/>
    <w:rsid w:val="004E6D9A"/>
    <w:rsid w:val="004E71B2"/>
    <w:rsid w:val="004E723D"/>
    <w:rsid w:val="004E72B6"/>
    <w:rsid w:val="004E7EF7"/>
    <w:rsid w:val="004F0863"/>
    <w:rsid w:val="004F1381"/>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2D43"/>
    <w:rsid w:val="00502F71"/>
    <w:rsid w:val="0050405C"/>
    <w:rsid w:val="005057FE"/>
    <w:rsid w:val="00505A2E"/>
    <w:rsid w:val="005060B4"/>
    <w:rsid w:val="005062D1"/>
    <w:rsid w:val="00506411"/>
    <w:rsid w:val="0050658A"/>
    <w:rsid w:val="005067FA"/>
    <w:rsid w:val="00506E98"/>
    <w:rsid w:val="00507CCA"/>
    <w:rsid w:val="00507DB7"/>
    <w:rsid w:val="00510BF0"/>
    <w:rsid w:val="00510DE9"/>
    <w:rsid w:val="00512466"/>
    <w:rsid w:val="00512CD4"/>
    <w:rsid w:val="005138C1"/>
    <w:rsid w:val="00513962"/>
    <w:rsid w:val="005139C1"/>
    <w:rsid w:val="00513FF3"/>
    <w:rsid w:val="00514423"/>
    <w:rsid w:val="00514A75"/>
    <w:rsid w:val="00515002"/>
    <w:rsid w:val="005153D1"/>
    <w:rsid w:val="005169D0"/>
    <w:rsid w:val="00520233"/>
    <w:rsid w:val="00520528"/>
    <w:rsid w:val="0052062A"/>
    <w:rsid w:val="00521123"/>
    <w:rsid w:val="00521420"/>
    <w:rsid w:val="005215D1"/>
    <w:rsid w:val="0052185A"/>
    <w:rsid w:val="0052224A"/>
    <w:rsid w:val="005227BC"/>
    <w:rsid w:val="0052295F"/>
    <w:rsid w:val="0052425C"/>
    <w:rsid w:val="005245A9"/>
    <w:rsid w:val="0052526B"/>
    <w:rsid w:val="005256A4"/>
    <w:rsid w:val="005269E1"/>
    <w:rsid w:val="00526EF9"/>
    <w:rsid w:val="00526FAD"/>
    <w:rsid w:val="005277F7"/>
    <w:rsid w:val="00530B5E"/>
    <w:rsid w:val="00531C8E"/>
    <w:rsid w:val="00532755"/>
    <w:rsid w:val="00532B30"/>
    <w:rsid w:val="00533210"/>
    <w:rsid w:val="00533274"/>
    <w:rsid w:val="0053332D"/>
    <w:rsid w:val="00533881"/>
    <w:rsid w:val="00533E6A"/>
    <w:rsid w:val="0053494B"/>
    <w:rsid w:val="0053559D"/>
    <w:rsid w:val="005359FD"/>
    <w:rsid w:val="00537F2B"/>
    <w:rsid w:val="005400D9"/>
    <w:rsid w:val="00540135"/>
    <w:rsid w:val="00540151"/>
    <w:rsid w:val="00540543"/>
    <w:rsid w:val="0054181F"/>
    <w:rsid w:val="005418A2"/>
    <w:rsid w:val="00541A45"/>
    <w:rsid w:val="005434B0"/>
    <w:rsid w:val="005437D0"/>
    <w:rsid w:val="00543EF0"/>
    <w:rsid w:val="005440D1"/>
    <w:rsid w:val="005440D3"/>
    <w:rsid w:val="005447F3"/>
    <w:rsid w:val="00545224"/>
    <w:rsid w:val="0054538D"/>
    <w:rsid w:val="00545A61"/>
    <w:rsid w:val="00546173"/>
    <w:rsid w:val="005461A3"/>
    <w:rsid w:val="0054620C"/>
    <w:rsid w:val="005464B9"/>
    <w:rsid w:val="005469E5"/>
    <w:rsid w:val="00546B8C"/>
    <w:rsid w:val="00546FDC"/>
    <w:rsid w:val="005479EC"/>
    <w:rsid w:val="00547B39"/>
    <w:rsid w:val="005502DB"/>
    <w:rsid w:val="00550926"/>
    <w:rsid w:val="00550972"/>
    <w:rsid w:val="00550E2F"/>
    <w:rsid w:val="005512FE"/>
    <w:rsid w:val="00551686"/>
    <w:rsid w:val="00551FE4"/>
    <w:rsid w:val="00553155"/>
    <w:rsid w:val="00553CAE"/>
    <w:rsid w:val="00553EC1"/>
    <w:rsid w:val="00554430"/>
    <w:rsid w:val="00554A67"/>
    <w:rsid w:val="00554EDC"/>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74F"/>
    <w:rsid w:val="0057299F"/>
    <w:rsid w:val="00572BE9"/>
    <w:rsid w:val="00572DAF"/>
    <w:rsid w:val="00573BA9"/>
    <w:rsid w:val="00574DD6"/>
    <w:rsid w:val="005755BA"/>
    <w:rsid w:val="00575A6E"/>
    <w:rsid w:val="00576326"/>
    <w:rsid w:val="0057688C"/>
    <w:rsid w:val="005773D9"/>
    <w:rsid w:val="005779E8"/>
    <w:rsid w:val="005800BF"/>
    <w:rsid w:val="005800F1"/>
    <w:rsid w:val="0058060A"/>
    <w:rsid w:val="00582B7B"/>
    <w:rsid w:val="00583228"/>
    <w:rsid w:val="005837CD"/>
    <w:rsid w:val="00583A33"/>
    <w:rsid w:val="00584109"/>
    <w:rsid w:val="0058482D"/>
    <w:rsid w:val="005849BD"/>
    <w:rsid w:val="00584B8A"/>
    <w:rsid w:val="00584C13"/>
    <w:rsid w:val="00584C3C"/>
    <w:rsid w:val="00585385"/>
    <w:rsid w:val="00586CA1"/>
    <w:rsid w:val="00586FBB"/>
    <w:rsid w:val="00587512"/>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AC"/>
    <w:rsid w:val="005A0A5D"/>
    <w:rsid w:val="005A110C"/>
    <w:rsid w:val="005A38F0"/>
    <w:rsid w:val="005A3977"/>
    <w:rsid w:val="005A4911"/>
    <w:rsid w:val="005A4927"/>
    <w:rsid w:val="005A4D48"/>
    <w:rsid w:val="005A4ED7"/>
    <w:rsid w:val="005A50BA"/>
    <w:rsid w:val="005A53A5"/>
    <w:rsid w:val="005A55BC"/>
    <w:rsid w:val="005A55E1"/>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06F"/>
    <w:rsid w:val="005B713E"/>
    <w:rsid w:val="005B7B13"/>
    <w:rsid w:val="005B7FD7"/>
    <w:rsid w:val="005C0486"/>
    <w:rsid w:val="005C0803"/>
    <w:rsid w:val="005C0D40"/>
    <w:rsid w:val="005C10F2"/>
    <w:rsid w:val="005C1982"/>
    <w:rsid w:val="005C1FA8"/>
    <w:rsid w:val="005C209C"/>
    <w:rsid w:val="005C2E41"/>
    <w:rsid w:val="005C34E0"/>
    <w:rsid w:val="005C4417"/>
    <w:rsid w:val="005C46FE"/>
    <w:rsid w:val="005C573F"/>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5039"/>
    <w:rsid w:val="005D5A41"/>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B95"/>
    <w:rsid w:val="005E5BFA"/>
    <w:rsid w:val="005E66A1"/>
    <w:rsid w:val="005E688F"/>
    <w:rsid w:val="005E7222"/>
    <w:rsid w:val="005F04D5"/>
    <w:rsid w:val="005F0562"/>
    <w:rsid w:val="005F076C"/>
    <w:rsid w:val="005F0FDF"/>
    <w:rsid w:val="005F19EB"/>
    <w:rsid w:val="005F203F"/>
    <w:rsid w:val="005F295C"/>
    <w:rsid w:val="005F2B21"/>
    <w:rsid w:val="005F2FE2"/>
    <w:rsid w:val="005F31C5"/>
    <w:rsid w:val="005F367B"/>
    <w:rsid w:val="005F3B17"/>
    <w:rsid w:val="005F42F5"/>
    <w:rsid w:val="005F4699"/>
    <w:rsid w:val="005F4977"/>
    <w:rsid w:val="005F4E39"/>
    <w:rsid w:val="005F52D8"/>
    <w:rsid w:val="005F663D"/>
    <w:rsid w:val="005F6ED6"/>
    <w:rsid w:val="005F6F81"/>
    <w:rsid w:val="005F714D"/>
    <w:rsid w:val="005F78DD"/>
    <w:rsid w:val="006000C7"/>
    <w:rsid w:val="00600249"/>
    <w:rsid w:val="0060072E"/>
    <w:rsid w:val="00600EC1"/>
    <w:rsid w:val="0060190D"/>
    <w:rsid w:val="006027A2"/>
    <w:rsid w:val="006029B9"/>
    <w:rsid w:val="00602EC6"/>
    <w:rsid w:val="006037CA"/>
    <w:rsid w:val="0060406E"/>
    <w:rsid w:val="00604340"/>
    <w:rsid w:val="0060453D"/>
    <w:rsid w:val="0060490C"/>
    <w:rsid w:val="006049B8"/>
    <w:rsid w:val="00604EE2"/>
    <w:rsid w:val="00605701"/>
    <w:rsid w:val="006059E0"/>
    <w:rsid w:val="006061B4"/>
    <w:rsid w:val="0060662E"/>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5249"/>
    <w:rsid w:val="006254F6"/>
    <w:rsid w:val="00625711"/>
    <w:rsid w:val="00625EE5"/>
    <w:rsid w:val="0062642C"/>
    <w:rsid w:val="00626B5D"/>
    <w:rsid w:val="00627752"/>
    <w:rsid w:val="006301AB"/>
    <w:rsid w:val="00630CF2"/>
    <w:rsid w:val="006316B1"/>
    <w:rsid w:val="0063282A"/>
    <w:rsid w:val="00632D23"/>
    <w:rsid w:val="00632D7F"/>
    <w:rsid w:val="00633131"/>
    <w:rsid w:val="0063372D"/>
    <w:rsid w:val="00633749"/>
    <w:rsid w:val="00633C74"/>
    <w:rsid w:val="00634069"/>
    <w:rsid w:val="00634893"/>
    <w:rsid w:val="00634DB8"/>
    <w:rsid w:val="00635BF9"/>
    <w:rsid w:val="0063629E"/>
    <w:rsid w:val="00636B99"/>
    <w:rsid w:val="00636EE3"/>
    <w:rsid w:val="00637112"/>
    <w:rsid w:val="00637EA9"/>
    <w:rsid w:val="00640385"/>
    <w:rsid w:val="006411C3"/>
    <w:rsid w:val="00641614"/>
    <w:rsid w:val="00641A3C"/>
    <w:rsid w:val="00641D94"/>
    <w:rsid w:val="00642354"/>
    <w:rsid w:val="00642B99"/>
    <w:rsid w:val="00643C81"/>
    <w:rsid w:val="00644656"/>
    <w:rsid w:val="00644C25"/>
    <w:rsid w:val="00644CA8"/>
    <w:rsid w:val="006452B7"/>
    <w:rsid w:val="0064639B"/>
    <w:rsid w:val="0064667B"/>
    <w:rsid w:val="00646E40"/>
    <w:rsid w:val="00646F3E"/>
    <w:rsid w:val="00646F5A"/>
    <w:rsid w:val="0064705F"/>
    <w:rsid w:val="006473FB"/>
    <w:rsid w:val="00647AAF"/>
    <w:rsid w:val="00647AC8"/>
    <w:rsid w:val="00647F60"/>
    <w:rsid w:val="006500EF"/>
    <w:rsid w:val="006507DB"/>
    <w:rsid w:val="00650A84"/>
    <w:rsid w:val="00650B76"/>
    <w:rsid w:val="00650F09"/>
    <w:rsid w:val="0065139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A1"/>
    <w:rsid w:val="006631D6"/>
    <w:rsid w:val="00663671"/>
    <w:rsid w:val="00663DAB"/>
    <w:rsid w:val="00664099"/>
    <w:rsid w:val="00664349"/>
    <w:rsid w:val="0066483B"/>
    <w:rsid w:val="006651A4"/>
    <w:rsid w:val="00665A6A"/>
    <w:rsid w:val="00665B08"/>
    <w:rsid w:val="00665DFE"/>
    <w:rsid w:val="00666893"/>
    <w:rsid w:val="00666D73"/>
    <w:rsid w:val="00666EBC"/>
    <w:rsid w:val="00667165"/>
    <w:rsid w:val="0066741F"/>
    <w:rsid w:val="00672339"/>
    <w:rsid w:val="00673A95"/>
    <w:rsid w:val="00674A30"/>
    <w:rsid w:val="00675377"/>
    <w:rsid w:val="0067581F"/>
    <w:rsid w:val="00676564"/>
    <w:rsid w:val="00676D2B"/>
    <w:rsid w:val="00677466"/>
    <w:rsid w:val="00677577"/>
    <w:rsid w:val="0068038E"/>
    <w:rsid w:val="006817A8"/>
    <w:rsid w:val="00681F17"/>
    <w:rsid w:val="00682177"/>
    <w:rsid w:val="0068338C"/>
    <w:rsid w:val="00683D37"/>
    <w:rsid w:val="00684160"/>
    <w:rsid w:val="006849BE"/>
    <w:rsid w:val="00684D4E"/>
    <w:rsid w:val="00684EE5"/>
    <w:rsid w:val="006851E6"/>
    <w:rsid w:val="00685AAD"/>
    <w:rsid w:val="00686E48"/>
    <w:rsid w:val="00687019"/>
    <w:rsid w:val="006871C7"/>
    <w:rsid w:val="00687394"/>
    <w:rsid w:val="006875E2"/>
    <w:rsid w:val="006876D8"/>
    <w:rsid w:val="006878FD"/>
    <w:rsid w:val="00687F1C"/>
    <w:rsid w:val="00691C21"/>
    <w:rsid w:val="0069236C"/>
    <w:rsid w:val="00692697"/>
    <w:rsid w:val="00693531"/>
    <w:rsid w:val="0069366B"/>
    <w:rsid w:val="0069555E"/>
    <w:rsid w:val="006955D6"/>
    <w:rsid w:val="0069562A"/>
    <w:rsid w:val="006959B6"/>
    <w:rsid w:val="00696596"/>
    <w:rsid w:val="00696897"/>
    <w:rsid w:val="00696ADA"/>
    <w:rsid w:val="00696C5C"/>
    <w:rsid w:val="00696CC2"/>
    <w:rsid w:val="006972B3"/>
    <w:rsid w:val="006975C4"/>
    <w:rsid w:val="0069799D"/>
    <w:rsid w:val="006A0019"/>
    <w:rsid w:val="006A00C2"/>
    <w:rsid w:val="006A09DE"/>
    <w:rsid w:val="006A0E4A"/>
    <w:rsid w:val="006A12AD"/>
    <w:rsid w:val="006A313B"/>
    <w:rsid w:val="006A35D2"/>
    <w:rsid w:val="006A406D"/>
    <w:rsid w:val="006A42AB"/>
    <w:rsid w:val="006A42CD"/>
    <w:rsid w:val="006A4EBB"/>
    <w:rsid w:val="006A5164"/>
    <w:rsid w:val="006A5365"/>
    <w:rsid w:val="006A5C9B"/>
    <w:rsid w:val="006A760E"/>
    <w:rsid w:val="006A796E"/>
    <w:rsid w:val="006A7A8E"/>
    <w:rsid w:val="006B2B16"/>
    <w:rsid w:val="006B2E00"/>
    <w:rsid w:val="006B31FF"/>
    <w:rsid w:val="006B3391"/>
    <w:rsid w:val="006B3A81"/>
    <w:rsid w:val="006B3C2F"/>
    <w:rsid w:val="006B3E2B"/>
    <w:rsid w:val="006B4E59"/>
    <w:rsid w:val="006B6398"/>
    <w:rsid w:val="006B709D"/>
    <w:rsid w:val="006B7438"/>
    <w:rsid w:val="006C0443"/>
    <w:rsid w:val="006C08BE"/>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D65AC"/>
    <w:rsid w:val="006E00E8"/>
    <w:rsid w:val="006E0442"/>
    <w:rsid w:val="006E0650"/>
    <w:rsid w:val="006E0E29"/>
    <w:rsid w:val="006E128A"/>
    <w:rsid w:val="006E1770"/>
    <w:rsid w:val="006E289E"/>
    <w:rsid w:val="006E326D"/>
    <w:rsid w:val="006E3B0B"/>
    <w:rsid w:val="006E4A23"/>
    <w:rsid w:val="006E572F"/>
    <w:rsid w:val="006E5950"/>
    <w:rsid w:val="006E5BBD"/>
    <w:rsid w:val="006E604A"/>
    <w:rsid w:val="006E62B5"/>
    <w:rsid w:val="006E668F"/>
    <w:rsid w:val="006E6AA2"/>
    <w:rsid w:val="006E6D8B"/>
    <w:rsid w:val="006E745F"/>
    <w:rsid w:val="006E74F7"/>
    <w:rsid w:val="006E76B0"/>
    <w:rsid w:val="006E7960"/>
    <w:rsid w:val="006E7F77"/>
    <w:rsid w:val="006F15FF"/>
    <w:rsid w:val="006F187A"/>
    <w:rsid w:val="006F2970"/>
    <w:rsid w:val="006F2CCC"/>
    <w:rsid w:val="006F31A9"/>
    <w:rsid w:val="006F329C"/>
    <w:rsid w:val="006F33D1"/>
    <w:rsid w:val="006F353A"/>
    <w:rsid w:val="006F368C"/>
    <w:rsid w:val="006F407B"/>
    <w:rsid w:val="006F481F"/>
    <w:rsid w:val="006F5FE6"/>
    <w:rsid w:val="006F6E51"/>
    <w:rsid w:val="006F708E"/>
    <w:rsid w:val="006F7A96"/>
    <w:rsid w:val="006F7B72"/>
    <w:rsid w:val="006F7D66"/>
    <w:rsid w:val="006F7E9F"/>
    <w:rsid w:val="006F7FD4"/>
    <w:rsid w:val="007007D7"/>
    <w:rsid w:val="00700BCC"/>
    <w:rsid w:val="00701F99"/>
    <w:rsid w:val="007035F8"/>
    <w:rsid w:val="007036A8"/>
    <w:rsid w:val="00703C60"/>
    <w:rsid w:val="00704C2D"/>
    <w:rsid w:val="00704F2B"/>
    <w:rsid w:val="00705302"/>
    <w:rsid w:val="00705587"/>
    <w:rsid w:val="007055E2"/>
    <w:rsid w:val="007057D6"/>
    <w:rsid w:val="00705AB0"/>
    <w:rsid w:val="00707049"/>
    <w:rsid w:val="0070779F"/>
    <w:rsid w:val="0071064A"/>
    <w:rsid w:val="00710A68"/>
    <w:rsid w:val="007119AE"/>
    <w:rsid w:val="00712BC8"/>
    <w:rsid w:val="007143DE"/>
    <w:rsid w:val="00714925"/>
    <w:rsid w:val="00714BE0"/>
    <w:rsid w:val="00715EA9"/>
    <w:rsid w:val="00715F37"/>
    <w:rsid w:val="007160F1"/>
    <w:rsid w:val="007166D9"/>
    <w:rsid w:val="00717005"/>
    <w:rsid w:val="007171CE"/>
    <w:rsid w:val="007178A7"/>
    <w:rsid w:val="00717B0A"/>
    <w:rsid w:val="00720396"/>
    <w:rsid w:val="007203AF"/>
    <w:rsid w:val="0072052F"/>
    <w:rsid w:val="00720A62"/>
    <w:rsid w:val="007213AB"/>
    <w:rsid w:val="007218D1"/>
    <w:rsid w:val="00721CB4"/>
    <w:rsid w:val="00722DC2"/>
    <w:rsid w:val="007232B6"/>
    <w:rsid w:val="00723475"/>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27D14"/>
    <w:rsid w:val="00727D88"/>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55C7"/>
    <w:rsid w:val="00746E6E"/>
    <w:rsid w:val="007510C4"/>
    <w:rsid w:val="00752F9E"/>
    <w:rsid w:val="0075312C"/>
    <w:rsid w:val="007533AA"/>
    <w:rsid w:val="00753BF0"/>
    <w:rsid w:val="00753E52"/>
    <w:rsid w:val="00753E7C"/>
    <w:rsid w:val="00753F26"/>
    <w:rsid w:val="007546F9"/>
    <w:rsid w:val="007549CD"/>
    <w:rsid w:val="00755410"/>
    <w:rsid w:val="0075637F"/>
    <w:rsid w:val="00756A13"/>
    <w:rsid w:val="00756D2A"/>
    <w:rsid w:val="0075776C"/>
    <w:rsid w:val="007579F6"/>
    <w:rsid w:val="00760042"/>
    <w:rsid w:val="007603DC"/>
    <w:rsid w:val="00761D8B"/>
    <w:rsid w:val="00762434"/>
    <w:rsid w:val="007625F2"/>
    <w:rsid w:val="00762C09"/>
    <w:rsid w:val="00762CA9"/>
    <w:rsid w:val="00762FB1"/>
    <w:rsid w:val="00763057"/>
    <w:rsid w:val="00764880"/>
    <w:rsid w:val="00764E4D"/>
    <w:rsid w:val="0076502E"/>
    <w:rsid w:val="00765966"/>
    <w:rsid w:val="0076597D"/>
    <w:rsid w:val="00765FE4"/>
    <w:rsid w:val="00770376"/>
    <w:rsid w:val="00770A0F"/>
    <w:rsid w:val="00770BEF"/>
    <w:rsid w:val="00770C9C"/>
    <w:rsid w:val="0077133E"/>
    <w:rsid w:val="00772040"/>
    <w:rsid w:val="007720F7"/>
    <w:rsid w:val="0077214D"/>
    <w:rsid w:val="007731FD"/>
    <w:rsid w:val="007756AD"/>
    <w:rsid w:val="007756EA"/>
    <w:rsid w:val="00775881"/>
    <w:rsid w:val="00775987"/>
    <w:rsid w:val="00775A5A"/>
    <w:rsid w:val="00775BAA"/>
    <w:rsid w:val="00776B6F"/>
    <w:rsid w:val="007778A1"/>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3A43"/>
    <w:rsid w:val="00794C95"/>
    <w:rsid w:val="00794DBA"/>
    <w:rsid w:val="00795CEC"/>
    <w:rsid w:val="00795CEF"/>
    <w:rsid w:val="00795D00"/>
    <w:rsid w:val="007960E7"/>
    <w:rsid w:val="0079661C"/>
    <w:rsid w:val="00796625"/>
    <w:rsid w:val="00796F46"/>
    <w:rsid w:val="007970E5"/>
    <w:rsid w:val="007A0F72"/>
    <w:rsid w:val="007A127C"/>
    <w:rsid w:val="007A183B"/>
    <w:rsid w:val="007A1DAF"/>
    <w:rsid w:val="007A1E2B"/>
    <w:rsid w:val="007A2312"/>
    <w:rsid w:val="007A2480"/>
    <w:rsid w:val="007A2631"/>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A7F07"/>
    <w:rsid w:val="007B1908"/>
    <w:rsid w:val="007B27E6"/>
    <w:rsid w:val="007B43E7"/>
    <w:rsid w:val="007B4D52"/>
    <w:rsid w:val="007B50BC"/>
    <w:rsid w:val="007B51E6"/>
    <w:rsid w:val="007B526C"/>
    <w:rsid w:val="007B5DB8"/>
    <w:rsid w:val="007B5F48"/>
    <w:rsid w:val="007B5F5A"/>
    <w:rsid w:val="007B6397"/>
    <w:rsid w:val="007B6868"/>
    <w:rsid w:val="007B6E44"/>
    <w:rsid w:val="007B71DC"/>
    <w:rsid w:val="007B7345"/>
    <w:rsid w:val="007B7D0E"/>
    <w:rsid w:val="007B7FC3"/>
    <w:rsid w:val="007C0739"/>
    <w:rsid w:val="007C074D"/>
    <w:rsid w:val="007C0793"/>
    <w:rsid w:val="007C0B5F"/>
    <w:rsid w:val="007C0F37"/>
    <w:rsid w:val="007C2410"/>
    <w:rsid w:val="007C2AC9"/>
    <w:rsid w:val="007C3A4A"/>
    <w:rsid w:val="007C3C3C"/>
    <w:rsid w:val="007C4216"/>
    <w:rsid w:val="007C531C"/>
    <w:rsid w:val="007C599C"/>
    <w:rsid w:val="007C59EB"/>
    <w:rsid w:val="007C5B8C"/>
    <w:rsid w:val="007C5BA2"/>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7C0"/>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3830"/>
    <w:rsid w:val="007E4107"/>
    <w:rsid w:val="007E417E"/>
    <w:rsid w:val="007E41B4"/>
    <w:rsid w:val="007E4725"/>
    <w:rsid w:val="007E474C"/>
    <w:rsid w:val="007E5ED8"/>
    <w:rsid w:val="007E662E"/>
    <w:rsid w:val="007E679E"/>
    <w:rsid w:val="007E6859"/>
    <w:rsid w:val="007E7B21"/>
    <w:rsid w:val="007F04A9"/>
    <w:rsid w:val="007F0539"/>
    <w:rsid w:val="007F0751"/>
    <w:rsid w:val="007F112B"/>
    <w:rsid w:val="007F1918"/>
    <w:rsid w:val="007F283B"/>
    <w:rsid w:val="007F2EA4"/>
    <w:rsid w:val="007F328F"/>
    <w:rsid w:val="007F3B1B"/>
    <w:rsid w:val="007F3F1D"/>
    <w:rsid w:val="007F40F3"/>
    <w:rsid w:val="007F4317"/>
    <w:rsid w:val="007F4837"/>
    <w:rsid w:val="007F4F6A"/>
    <w:rsid w:val="007F5598"/>
    <w:rsid w:val="007F5890"/>
    <w:rsid w:val="007F5E46"/>
    <w:rsid w:val="007F6189"/>
    <w:rsid w:val="007F6593"/>
    <w:rsid w:val="007F7587"/>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EA8"/>
    <w:rsid w:val="00812384"/>
    <w:rsid w:val="00812AE7"/>
    <w:rsid w:val="00812D81"/>
    <w:rsid w:val="00813181"/>
    <w:rsid w:val="0081346F"/>
    <w:rsid w:val="00813571"/>
    <w:rsid w:val="00813A22"/>
    <w:rsid w:val="00813F8D"/>
    <w:rsid w:val="008144DF"/>
    <w:rsid w:val="0081458F"/>
    <w:rsid w:val="0081493C"/>
    <w:rsid w:val="00814AE1"/>
    <w:rsid w:val="00815E2A"/>
    <w:rsid w:val="00816290"/>
    <w:rsid w:val="00816CCD"/>
    <w:rsid w:val="00817457"/>
    <w:rsid w:val="00817C4B"/>
    <w:rsid w:val="00817F01"/>
    <w:rsid w:val="00820525"/>
    <w:rsid w:val="00820A2E"/>
    <w:rsid w:val="0082146D"/>
    <w:rsid w:val="008216BD"/>
    <w:rsid w:val="00821E42"/>
    <w:rsid w:val="00821E86"/>
    <w:rsid w:val="0082262E"/>
    <w:rsid w:val="0082388E"/>
    <w:rsid w:val="00823C2C"/>
    <w:rsid w:val="0082455E"/>
    <w:rsid w:val="00824800"/>
    <w:rsid w:val="00824E4F"/>
    <w:rsid w:val="00824FBE"/>
    <w:rsid w:val="00825688"/>
    <w:rsid w:val="0082625B"/>
    <w:rsid w:val="008266AF"/>
    <w:rsid w:val="00826703"/>
    <w:rsid w:val="008279D7"/>
    <w:rsid w:val="0083040D"/>
    <w:rsid w:val="00830705"/>
    <w:rsid w:val="0083099F"/>
    <w:rsid w:val="00830C30"/>
    <w:rsid w:val="008313F1"/>
    <w:rsid w:val="00832115"/>
    <w:rsid w:val="00833848"/>
    <w:rsid w:val="0083402B"/>
    <w:rsid w:val="0083488D"/>
    <w:rsid w:val="00834964"/>
    <w:rsid w:val="008349EC"/>
    <w:rsid w:val="00835007"/>
    <w:rsid w:val="00835FB5"/>
    <w:rsid w:val="00836052"/>
    <w:rsid w:val="00836316"/>
    <w:rsid w:val="008367F1"/>
    <w:rsid w:val="00836991"/>
    <w:rsid w:val="00837179"/>
    <w:rsid w:val="00837499"/>
    <w:rsid w:val="00837955"/>
    <w:rsid w:val="00837E8A"/>
    <w:rsid w:val="00840064"/>
    <w:rsid w:val="0084065F"/>
    <w:rsid w:val="00840A89"/>
    <w:rsid w:val="00840D22"/>
    <w:rsid w:val="00840F29"/>
    <w:rsid w:val="00840F8E"/>
    <w:rsid w:val="00841703"/>
    <w:rsid w:val="0084234A"/>
    <w:rsid w:val="0084264F"/>
    <w:rsid w:val="00842E35"/>
    <w:rsid w:val="008436A6"/>
    <w:rsid w:val="00843C02"/>
    <w:rsid w:val="00843D02"/>
    <w:rsid w:val="00843F01"/>
    <w:rsid w:val="00844DBC"/>
    <w:rsid w:val="0084542C"/>
    <w:rsid w:val="008457F7"/>
    <w:rsid w:val="00845A75"/>
    <w:rsid w:val="00846B69"/>
    <w:rsid w:val="00846C3B"/>
    <w:rsid w:val="00847B17"/>
    <w:rsid w:val="00847B37"/>
    <w:rsid w:val="008504CD"/>
    <w:rsid w:val="008504FD"/>
    <w:rsid w:val="00850608"/>
    <w:rsid w:val="00850A48"/>
    <w:rsid w:val="00850A9D"/>
    <w:rsid w:val="00850ECE"/>
    <w:rsid w:val="00850EEB"/>
    <w:rsid w:val="0085133E"/>
    <w:rsid w:val="008519BF"/>
    <w:rsid w:val="00851C73"/>
    <w:rsid w:val="00851D5C"/>
    <w:rsid w:val="00851E61"/>
    <w:rsid w:val="00852103"/>
    <w:rsid w:val="0085246F"/>
    <w:rsid w:val="00852BE2"/>
    <w:rsid w:val="00853123"/>
    <w:rsid w:val="008535D9"/>
    <w:rsid w:val="00853DF4"/>
    <w:rsid w:val="008547E0"/>
    <w:rsid w:val="00854FC6"/>
    <w:rsid w:val="008557BE"/>
    <w:rsid w:val="00855EFA"/>
    <w:rsid w:val="0085773E"/>
    <w:rsid w:val="00857AAA"/>
    <w:rsid w:val="00857B82"/>
    <w:rsid w:val="00857E14"/>
    <w:rsid w:val="0086009F"/>
    <w:rsid w:val="0086061E"/>
    <w:rsid w:val="00860F08"/>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3DD"/>
    <w:rsid w:val="00872B13"/>
    <w:rsid w:val="00872E80"/>
    <w:rsid w:val="008733E3"/>
    <w:rsid w:val="008734BF"/>
    <w:rsid w:val="0087439C"/>
    <w:rsid w:val="008745CD"/>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4C07"/>
    <w:rsid w:val="00886884"/>
    <w:rsid w:val="00887037"/>
    <w:rsid w:val="00887149"/>
    <w:rsid w:val="00890552"/>
    <w:rsid w:val="00890A47"/>
    <w:rsid w:val="0089101E"/>
    <w:rsid w:val="00891038"/>
    <w:rsid w:val="008913DC"/>
    <w:rsid w:val="008915A7"/>
    <w:rsid w:val="00891A77"/>
    <w:rsid w:val="00892931"/>
    <w:rsid w:val="00892EEE"/>
    <w:rsid w:val="00892F73"/>
    <w:rsid w:val="008931C0"/>
    <w:rsid w:val="00893692"/>
    <w:rsid w:val="008939F1"/>
    <w:rsid w:val="00894BBB"/>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4E9"/>
    <w:rsid w:val="008A4692"/>
    <w:rsid w:val="008A490E"/>
    <w:rsid w:val="008A50C9"/>
    <w:rsid w:val="008A5CFC"/>
    <w:rsid w:val="008A60FC"/>
    <w:rsid w:val="008A7429"/>
    <w:rsid w:val="008A7887"/>
    <w:rsid w:val="008B006B"/>
    <w:rsid w:val="008B00C4"/>
    <w:rsid w:val="008B05B8"/>
    <w:rsid w:val="008B065D"/>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80C"/>
    <w:rsid w:val="008B6CB6"/>
    <w:rsid w:val="008C0B19"/>
    <w:rsid w:val="008C1168"/>
    <w:rsid w:val="008C1550"/>
    <w:rsid w:val="008C1997"/>
    <w:rsid w:val="008C2221"/>
    <w:rsid w:val="008C26AA"/>
    <w:rsid w:val="008C2902"/>
    <w:rsid w:val="008C2B52"/>
    <w:rsid w:val="008C3BA6"/>
    <w:rsid w:val="008C4366"/>
    <w:rsid w:val="008C4537"/>
    <w:rsid w:val="008C519A"/>
    <w:rsid w:val="008C5DF7"/>
    <w:rsid w:val="008C613A"/>
    <w:rsid w:val="008C6CB6"/>
    <w:rsid w:val="008C6DEA"/>
    <w:rsid w:val="008C7350"/>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0FAF"/>
    <w:rsid w:val="008E1431"/>
    <w:rsid w:val="008E1F99"/>
    <w:rsid w:val="008E26BE"/>
    <w:rsid w:val="008E4020"/>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0AEF"/>
    <w:rsid w:val="008F2A69"/>
    <w:rsid w:val="008F2BF4"/>
    <w:rsid w:val="008F3332"/>
    <w:rsid w:val="008F359C"/>
    <w:rsid w:val="008F35BB"/>
    <w:rsid w:val="008F36E4"/>
    <w:rsid w:val="008F3C26"/>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2B56"/>
    <w:rsid w:val="0090313F"/>
    <w:rsid w:val="00903215"/>
    <w:rsid w:val="009035E2"/>
    <w:rsid w:val="009035FA"/>
    <w:rsid w:val="0090415E"/>
    <w:rsid w:val="0090493A"/>
    <w:rsid w:val="00905ABE"/>
    <w:rsid w:val="0090607B"/>
    <w:rsid w:val="0090611E"/>
    <w:rsid w:val="00906685"/>
    <w:rsid w:val="0090736A"/>
    <w:rsid w:val="009074D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5374"/>
    <w:rsid w:val="00916513"/>
    <w:rsid w:val="00916AD4"/>
    <w:rsid w:val="00916B94"/>
    <w:rsid w:val="009170E4"/>
    <w:rsid w:val="009178E3"/>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25D4"/>
    <w:rsid w:val="009332FD"/>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EAB"/>
    <w:rsid w:val="009451AF"/>
    <w:rsid w:val="00946216"/>
    <w:rsid w:val="00946BFA"/>
    <w:rsid w:val="00946C2E"/>
    <w:rsid w:val="00946C62"/>
    <w:rsid w:val="00946EB8"/>
    <w:rsid w:val="00947371"/>
    <w:rsid w:val="00947AA1"/>
    <w:rsid w:val="009507F3"/>
    <w:rsid w:val="00951FB4"/>
    <w:rsid w:val="009521EA"/>
    <w:rsid w:val="009522D0"/>
    <w:rsid w:val="0095278E"/>
    <w:rsid w:val="00952C5C"/>
    <w:rsid w:val="00952CB9"/>
    <w:rsid w:val="00952E68"/>
    <w:rsid w:val="0095335E"/>
    <w:rsid w:val="009533A0"/>
    <w:rsid w:val="0095369A"/>
    <w:rsid w:val="00955569"/>
    <w:rsid w:val="00955CC8"/>
    <w:rsid w:val="00956187"/>
    <w:rsid w:val="009566DB"/>
    <w:rsid w:val="009567DE"/>
    <w:rsid w:val="00956FEF"/>
    <w:rsid w:val="009576BC"/>
    <w:rsid w:val="00957E30"/>
    <w:rsid w:val="00957F77"/>
    <w:rsid w:val="00960201"/>
    <w:rsid w:val="00961CC9"/>
    <w:rsid w:val="00962DD0"/>
    <w:rsid w:val="00963668"/>
    <w:rsid w:val="00963738"/>
    <w:rsid w:val="00963B14"/>
    <w:rsid w:val="00963D59"/>
    <w:rsid w:val="009643CF"/>
    <w:rsid w:val="00964638"/>
    <w:rsid w:val="00964DE6"/>
    <w:rsid w:val="009650E0"/>
    <w:rsid w:val="0096535C"/>
    <w:rsid w:val="0096602A"/>
    <w:rsid w:val="00966517"/>
    <w:rsid w:val="00966BCC"/>
    <w:rsid w:val="00967430"/>
    <w:rsid w:val="009675CB"/>
    <w:rsid w:val="00967DED"/>
    <w:rsid w:val="00967E16"/>
    <w:rsid w:val="00971A49"/>
    <w:rsid w:val="00971B92"/>
    <w:rsid w:val="0097240C"/>
    <w:rsid w:val="00972413"/>
    <w:rsid w:val="009727CB"/>
    <w:rsid w:val="00972CAB"/>
    <w:rsid w:val="0097303D"/>
    <w:rsid w:val="0097338C"/>
    <w:rsid w:val="00973D20"/>
    <w:rsid w:val="00973DF2"/>
    <w:rsid w:val="00973FE4"/>
    <w:rsid w:val="00973FF9"/>
    <w:rsid w:val="009744F9"/>
    <w:rsid w:val="009753D2"/>
    <w:rsid w:val="0097595B"/>
    <w:rsid w:val="00975A06"/>
    <w:rsid w:val="0097668F"/>
    <w:rsid w:val="00976C98"/>
    <w:rsid w:val="00977872"/>
    <w:rsid w:val="009803AB"/>
    <w:rsid w:val="00981388"/>
    <w:rsid w:val="00981CB0"/>
    <w:rsid w:val="00981E43"/>
    <w:rsid w:val="009820EB"/>
    <w:rsid w:val="00982274"/>
    <w:rsid w:val="00982873"/>
    <w:rsid w:val="00982A45"/>
    <w:rsid w:val="00982C80"/>
    <w:rsid w:val="00983D88"/>
    <w:rsid w:val="00983ED8"/>
    <w:rsid w:val="00984012"/>
    <w:rsid w:val="00984730"/>
    <w:rsid w:val="00984AB5"/>
    <w:rsid w:val="00985362"/>
    <w:rsid w:val="009853DE"/>
    <w:rsid w:val="00986555"/>
    <w:rsid w:val="00986BD2"/>
    <w:rsid w:val="009879B7"/>
    <w:rsid w:val="009901DF"/>
    <w:rsid w:val="00990B97"/>
    <w:rsid w:val="009916EC"/>
    <w:rsid w:val="00991827"/>
    <w:rsid w:val="00991875"/>
    <w:rsid w:val="009921A3"/>
    <w:rsid w:val="009938AC"/>
    <w:rsid w:val="00993BC5"/>
    <w:rsid w:val="00993E15"/>
    <w:rsid w:val="00994758"/>
    <w:rsid w:val="00994802"/>
    <w:rsid w:val="00994F44"/>
    <w:rsid w:val="00994FED"/>
    <w:rsid w:val="00995BA3"/>
    <w:rsid w:val="00995C47"/>
    <w:rsid w:val="00995F3E"/>
    <w:rsid w:val="00996873"/>
    <w:rsid w:val="00997AE3"/>
    <w:rsid w:val="00997C61"/>
    <w:rsid w:val="009A00DA"/>
    <w:rsid w:val="009A0374"/>
    <w:rsid w:val="009A0D53"/>
    <w:rsid w:val="009A1042"/>
    <w:rsid w:val="009A2A6A"/>
    <w:rsid w:val="009A2F52"/>
    <w:rsid w:val="009A3CD5"/>
    <w:rsid w:val="009A3FBA"/>
    <w:rsid w:val="009A4209"/>
    <w:rsid w:val="009A428B"/>
    <w:rsid w:val="009A4E20"/>
    <w:rsid w:val="009A50DC"/>
    <w:rsid w:val="009A5767"/>
    <w:rsid w:val="009A5900"/>
    <w:rsid w:val="009A5F6F"/>
    <w:rsid w:val="009A700F"/>
    <w:rsid w:val="009A7767"/>
    <w:rsid w:val="009A783A"/>
    <w:rsid w:val="009A7897"/>
    <w:rsid w:val="009A7D30"/>
    <w:rsid w:val="009B0750"/>
    <w:rsid w:val="009B09A8"/>
    <w:rsid w:val="009B09C0"/>
    <w:rsid w:val="009B134B"/>
    <w:rsid w:val="009B235B"/>
    <w:rsid w:val="009B2375"/>
    <w:rsid w:val="009B251C"/>
    <w:rsid w:val="009B2599"/>
    <w:rsid w:val="009B348F"/>
    <w:rsid w:val="009B3A22"/>
    <w:rsid w:val="009B3BDA"/>
    <w:rsid w:val="009B4150"/>
    <w:rsid w:val="009B48CC"/>
    <w:rsid w:val="009B572A"/>
    <w:rsid w:val="009B5BC5"/>
    <w:rsid w:val="009B60C3"/>
    <w:rsid w:val="009B6B77"/>
    <w:rsid w:val="009B7398"/>
    <w:rsid w:val="009C0DBF"/>
    <w:rsid w:val="009C16C2"/>
    <w:rsid w:val="009C1903"/>
    <w:rsid w:val="009C1E36"/>
    <w:rsid w:val="009C2006"/>
    <w:rsid w:val="009C214E"/>
    <w:rsid w:val="009C23AC"/>
    <w:rsid w:val="009C2659"/>
    <w:rsid w:val="009C359D"/>
    <w:rsid w:val="009C3AC0"/>
    <w:rsid w:val="009C4790"/>
    <w:rsid w:val="009C4E7D"/>
    <w:rsid w:val="009C63DE"/>
    <w:rsid w:val="009C66E5"/>
    <w:rsid w:val="009C7289"/>
    <w:rsid w:val="009C7324"/>
    <w:rsid w:val="009C77C6"/>
    <w:rsid w:val="009C77FD"/>
    <w:rsid w:val="009C78EB"/>
    <w:rsid w:val="009C7C43"/>
    <w:rsid w:val="009C7FBE"/>
    <w:rsid w:val="009D013A"/>
    <w:rsid w:val="009D068D"/>
    <w:rsid w:val="009D0AA1"/>
    <w:rsid w:val="009D0DCF"/>
    <w:rsid w:val="009D1363"/>
    <w:rsid w:val="009D1B25"/>
    <w:rsid w:val="009D215B"/>
    <w:rsid w:val="009D2650"/>
    <w:rsid w:val="009D2862"/>
    <w:rsid w:val="009D2CCE"/>
    <w:rsid w:val="009D2FB5"/>
    <w:rsid w:val="009D343D"/>
    <w:rsid w:val="009D3B1C"/>
    <w:rsid w:val="009D5879"/>
    <w:rsid w:val="009D59AB"/>
    <w:rsid w:val="009D6494"/>
    <w:rsid w:val="009D64BD"/>
    <w:rsid w:val="009D661B"/>
    <w:rsid w:val="009D6778"/>
    <w:rsid w:val="009D6EB0"/>
    <w:rsid w:val="009D70C4"/>
    <w:rsid w:val="009E0659"/>
    <w:rsid w:val="009E1186"/>
    <w:rsid w:val="009E16F5"/>
    <w:rsid w:val="009E196F"/>
    <w:rsid w:val="009E1B38"/>
    <w:rsid w:val="009E1D15"/>
    <w:rsid w:val="009E22C2"/>
    <w:rsid w:val="009E2440"/>
    <w:rsid w:val="009E2524"/>
    <w:rsid w:val="009E25BE"/>
    <w:rsid w:val="009E3877"/>
    <w:rsid w:val="009E3B79"/>
    <w:rsid w:val="009E3D32"/>
    <w:rsid w:val="009E431B"/>
    <w:rsid w:val="009E47E6"/>
    <w:rsid w:val="009E48F4"/>
    <w:rsid w:val="009E4E75"/>
    <w:rsid w:val="009E5618"/>
    <w:rsid w:val="009E581E"/>
    <w:rsid w:val="009E5C39"/>
    <w:rsid w:val="009E6562"/>
    <w:rsid w:val="009E6B83"/>
    <w:rsid w:val="009E7A6A"/>
    <w:rsid w:val="009E7C83"/>
    <w:rsid w:val="009F07D5"/>
    <w:rsid w:val="009F0D77"/>
    <w:rsid w:val="009F0E49"/>
    <w:rsid w:val="009F0EE7"/>
    <w:rsid w:val="009F17E3"/>
    <w:rsid w:val="009F1D12"/>
    <w:rsid w:val="009F1E7A"/>
    <w:rsid w:val="009F2117"/>
    <w:rsid w:val="009F2482"/>
    <w:rsid w:val="009F2C66"/>
    <w:rsid w:val="009F3BEE"/>
    <w:rsid w:val="009F54A8"/>
    <w:rsid w:val="009F54FC"/>
    <w:rsid w:val="009F555E"/>
    <w:rsid w:val="009F5C11"/>
    <w:rsid w:val="009F6417"/>
    <w:rsid w:val="009F6969"/>
    <w:rsid w:val="009F6CE6"/>
    <w:rsid w:val="00A00B70"/>
    <w:rsid w:val="00A00D91"/>
    <w:rsid w:val="00A019FF"/>
    <w:rsid w:val="00A02EDC"/>
    <w:rsid w:val="00A046F6"/>
    <w:rsid w:val="00A05D4A"/>
    <w:rsid w:val="00A0611C"/>
    <w:rsid w:val="00A069F4"/>
    <w:rsid w:val="00A077C4"/>
    <w:rsid w:val="00A07AA2"/>
    <w:rsid w:val="00A07FBE"/>
    <w:rsid w:val="00A10347"/>
    <w:rsid w:val="00A11153"/>
    <w:rsid w:val="00A11655"/>
    <w:rsid w:val="00A118AD"/>
    <w:rsid w:val="00A11B57"/>
    <w:rsid w:val="00A11B66"/>
    <w:rsid w:val="00A11B88"/>
    <w:rsid w:val="00A1235D"/>
    <w:rsid w:val="00A13E2B"/>
    <w:rsid w:val="00A15CCD"/>
    <w:rsid w:val="00A17547"/>
    <w:rsid w:val="00A1793F"/>
    <w:rsid w:val="00A17969"/>
    <w:rsid w:val="00A17D51"/>
    <w:rsid w:val="00A20B3E"/>
    <w:rsid w:val="00A21523"/>
    <w:rsid w:val="00A22253"/>
    <w:rsid w:val="00A22397"/>
    <w:rsid w:val="00A23D2A"/>
    <w:rsid w:val="00A25A20"/>
    <w:rsid w:val="00A25F15"/>
    <w:rsid w:val="00A263E3"/>
    <w:rsid w:val="00A26690"/>
    <w:rsid w:val="00A268B3"/>
    <w:rsid w:val="00A27EC5"/>
    <w:rsid w:val="00A3001A"/>
    <w:rsid w:val="00A30AC0"/>
    <w:rsid w:val="00A30B7B"/>
    <w:rsid w:val="00A30B94"/>
    <w:rsid w:val="00A315E6"/>
    <w:rsid w:val="00A31C11"/>
    <w:rsid w:val="00A31F9B"/>
    <w:rsid w:val="00A32A3B"/>
    <w:rsid w:val="00A336AA"/>
    <w:rsid w:val="00A3455E"/>
    <w:rsid w:val="00A34830"/>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115"/>
    <w:rsid w:val="00A42EAE"/>
    <w:rsid w:val="00A43A89"/>
    <w:rsid w:val="00A43B16"/>
    <w:rsid w:val="00A43DC2"/>
    <w:rsid w:val="00A44375"/>
    <w:rsid w:val="00A44E8F"/>
    <w:rsid w:val="00A45874"/>
    <w:rsid w:val="00A467B2"/>
    <w:rsid w:val="00A47EFA"/>
    <w:rsid w:val="00A501EC"/>
    <w:rsid w:val="00A5058E"/>
    <w:rsid w:val="00A509DB"/>
    <w:rsid w:val="00A51322"/>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60AA"/>
    <w:rsid w:val="00A66DF7"/>
    <w:rsid w:val="00A6761C"/>
    <w:rsid w:val="00A67725"/>
    <w:rsid w:val="00A705A8"/>
    <w:rsid w:val="00A70D9E"/>
    <w:rsid w:val="00A70FDA"/>
    <w:rsid w:val="00A71AC6"/>
    <w:rsid w:val="00A71BCA"/>
    <w:rsid w:val="00A72A8D"/>
    <w:rsid w:val="00A72E22"/>
    <w:rsid w:val="00A731D3"/>
    <w:rsid w:val="00A736F9"/>
    <w:rsid w:val="00A73A03"/>
    <w:rsid w:val="00A73BA6"/>
    <w:rsid w:val="00A73E5A"/>
    <w:rsid w:val="00A73F3C"/>
    <w:rsid w:val="00A746E2"/>
    <w:rsid w:val="00A75E0B"/>
    <w:rsid w:val="00A7660D"/>
    <w:rsid w:val="00A76951"/>
    <w:rsid w:val="00A77144"/>
    <w:rsid w:val="00A80292"/>
    <w:rsid w:val="00A803DE"/>
    <w:rsid w:val="00A805E5"/>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465"/>
    <w:rsid w:val="00A97858"/>
    <w:rsid w:val="00A97EE2"/>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FFD"/>
    <w:rsid w:val="00AA7AA1"/>
    <w:rsid w:val="00AB03A3"/>
    <w:rsid w:val="00AB04A9"/>
    <w:rsid w:val="00AB0CC6"/>
    <w:rsid w:val="00AB0DC6"/>
    <w:rsid w:val="00AB129C"/>
    <w:rsid w:val="00AB2176"/>
    <w:rsid w:val="00AB2179"/>
    <w:rsid w:val="00AB2B56"/>
    <w:rsid w:val="00AB2F79"/>
    <w:rsid w:val="00AB37DA"/>
    <w:rsid w:val="00AB3821"/>
    <w:rsid w:val="00AB470F"/>
    <w:rsid w:val="00AB4900"/>
    <w:rsid w:val="00AB49E1"/>
    <w:rsid w:val="00AB4C8A"/>
    <w:rsid w:val="00AB4F9B"/>
    <w:rsid w:val="00AB554B"/>
    <w:rsid w:val="00AB57C6"/>
    <w:rsid w:val="00AB5FD3"/>
    <w:rsid w:val="00AB6041"/>
    <w:rsid w:val="00AB606D"/>
    <w:rsid w:val="00AB6879"/>
    <w:rsid w:val="00AB751D"/>
    <w:rsid w:val="00AB7D0A"/>
    <w:rsid w:val="00AC0B33"/>
    <w:rsid w:val="00AC1520"/>
    <w:rsid w:val="00AC193D"/>
    <w:rsid w:val="00AC1A97"/>
    <w:rsid w:val="00AC29BC"/>
    <w:rsid w:val="00AC2A67"/>
    <w:rsid w:val="00AC303D"/>
    <w:rsid w:val="00AC41FB"/>
    <w:rsid w:val="00AC6B50"/>
    <w:rsid w:val="00AC6D91"/>
    <w:rsid w:val="00AC7928"/>
    <w:rsid w:val="00AC7973"/>
    <w:rsid w:val="00AD09DE"/>
    <w:rsid w:val="00AD0A85"/>
    <w:rsid w:val="00AD11C9"/>
    <w:rsid w:val="00AD1221"/>
    <w:rsid w:val="00AD158D"/>
    <w:rsid w:val="00AD162B"/>
    <w:rsid w:val="00AD19B7"/>
    <w:rsid w:val="00AD1DA4"/>
    <w:rsid w:val="00AD21F5"/>
    <w:rsid w:val="00AD22BB"/>
    <w:rsid w:val="00AD2EED"/>
    <w:rsid w:val="00AD386C"/>
    <w:rsid w:val="00AD458B"/>
    <w:rsid w:val="00AD48B5"/>
    <w:rsid w:val="00AD4A36"/>
    <w:rsid w:val="00AD4BFF"/>
    <w:rsid w:val="00AD4D4A"/>
    <w:rsid w:val="00AD660F"/>
    <w:rsid w:val="00AD6A78"/>
    <w:rsid w:val="00AD6B13"/>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3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512"/>
    <w:rsid w:val="00B00F3A"/>
    <w:rsid w:val="00B01716"/>
    <w:rsid w:val="00B01AFC"/>
    <w:rsid w:val="00B01C85"/>
    <w:rsid w:val="00B026D7"/>
    <w:rsid w:val="00B03DB3"/>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F6"/>
    <w:rsid w:val="00B23384"/>
    <w:rsid w:val="00B23802"/>
    <w:rsid w:val="00B23842"/>
    <w:rsid w:val="00B2385D"/>
    <w:rsid w:val="00B241AE"/>
    <w:rsid w:val="00B2449D"/>
    <w:rsid w:val="00B24898"/>
    <w:rsid w:val="00B2529D"/>
    <w:rsid w:val="00B256CE"/>
    <w:rsid w:val="00B258DA"/>
    <w:rsid w:val="00B2677B"/>
    <w:rsid w:val="00B2681A"/>
    <w:rsid w:val="00B26DC4"/>
    <w:rsid w:val="00B270DB"/>
    <w:rsid w:val="00B27684"/>
    <w:rsid w:val="00B27BCC"/>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7E"/>
    <w:rsid w:val="00B36EB7"/>
    <w:rsid w:val="00B37294"/>
    <w:rsid w:val="00B375FA"/>
    <w:rsid w:val="00B3780F"/>
    <w:rsid w:val="00B4002E"/>
    <w:rsid w:val="00B400F0"/>
    <w:rsid w:val="00B4024E"/>
    <w:rsid w:val="00B404E1"/>
    <w:rsid w:val="00B40691"/>
    <w:rsid w:val="00B40923"/>
    <w:rsid w:val="00B41061"/>
    <w:rsid w:val="00B411A8"/>
    <w:rsid w:val="00B41FF6"/>
    <w:rsid w:val="00B423DA"/>
    <w:rsid w:val="00B42928"/>
    <w:rsid w:val="00B42C12"/>
    <w:rsid w:val="00B433D8"/>
    <w:rsid w:val="00B43660"/>
    <w:rsid w:val="00B439FB"/>
    <w:rsid w:val="00B441A5"/>
    <w:rsid w:val="00B44240"/>
    <w:rsid w:val="00B45323"/>
    <w:rsid w:val="00B459C2"/>
    <w:rsid w:val="00B4649A"/>
    <w:rsid w:val="00B47986"/>
    <w:rsid w:val="00B47A79"/>
    <w:rsid w:val="00B50C1D"/>
    <w:rsid w:val="00B50D7A"/>
    <w:rsid w:val="00B519A7"/>
    <w:rsid w:val="00B51C5F"/>
    <w:rsid w:val="00B521CF"/>
    <w:rsid w:val="00B526F0"/>
    <w:rsid w:val="00B52B77"/>
    <w:rsid w:val="00B52FB2"/>
    <w:rsid w:val="00B5307B"/>
    <w:rsid w:val="00B53515"/>
    <w:rsid w:val="00B54241"/>
    <w:rsid w:val="00B5472F"/>
    <w:rsid w:val="00B54B76"/>
    <w:rsid w:val="00B55432"/>
    <w:rsid w:val="00B556C3"/>
    <w:rsid w:val="00B576A1"/>
    <w:rsid w:val="00B6067E"/>
    <w:rsid w:val="00B60A9D"/>
    <w:rsid w:val="00B60B8F"/>
    <w:rsid w:val="00B60D8C"/>
    <w:rsid w:val="00B614E4"/>
    <w:rsid w:val="00B61FEF"/>
    <w:rsid w:val="00B633BE"/>
    <w:rsid w:val="00B645A6"/>
    <w:rsid w:val="00B65957"/>
    <w:rsid w:val="00B65CEA"/>
    <w:rsid w:val="00B66167"/>
    <w:rsid w:val="00B67026"/>
    <w:rsid w:val="00B67B08"/>
    <w:rsid w:val="00B70574"/>
    <w:rsid w:val="00B70A00"/>
    <w:rsid w:val="00B70BF5"/>
    <w:rsid w:val="00B70F52"/>
    <w:rsid w:val="00B711E5"/>
    <w:rsid w:val="00B713AC"/>
    <w:rsid w:val="00B71901"/>
    <w:rsid w:val="00B71FD8"/>
    <w:rsid w:val="00B7245F"/>
    <w:rsid w:val="00B72CB8"/>
    <w:rsid w:val="00B7318F"/>
    <w:rsid w:val="00B7432D"/>
    <w:rsid w:val="00B74708"/>
    <w:rsid w:val="00B75159"/>
    <w:rsid w:val="00B757C7"/>
    <w:rsid w:val="00B75E65"/>
    <w:rsid w:val="00B7612B"/>
    <w:rsid w:val="00B762B5"/>
    <w:rsid w:val="00B762EF"/>
    <w:rsid w:val="00B76333"/>
    <w:rsid w:val="00B7706B"/>
    <w:rsid w:val="00B80657"/>
    <w:rsid w:val="00B806A2"/>
    <w:rsid w:val="00B80A69"/>
    <w:rsid w:val="00B81559"/>
    <w:rsid w:val="00B821D5"/>
    <w:rsid w:val="00B82808"/>
    <w:rsid w:val="00B8329D"/>
    <w:rsid w:val="00B83FF0"/>
    <w:rsid w:val="00B8486A"/>
    <w:rsid w:val="00B84B6E"/>
    <w:rsid w:val="00B85161"/>
    <w:rsid w:val="00B8519A"/>
    <w:rsid w:val="00B8568B"/>
    <w:rsid w:val="00B85BB9"/>
    <w:rsid w:val="00B85F66"/>
    <w:rsid w:val="00B860C1"/>
    <w:rsid w:val="00B862CA"/>
    <w:rsid w:val="00B87711"/>
    <w:rsid w:val="00B87C2A"/>
    <w:rsid w:val="00B90270"/>
    <w:rsid w:val="00B9065F"/>
    <w:rsid w:val="00B90C77"/>
    <w:rsid w:val="00B90F1C"/>
    <w:rsid w:val="00B90F7F"/>
    <w:rsid w:val="00B91778"/>
    <w:rsid w:val="00B91D88"/>
    <w:rsid w:val="00B92454"/>
    <w:rsid w:val="00B9254A"/>
    <w:rsid w:val="00B9399A"/>
    <w:rsid w:val="00B94FC6"/>
    <w:rsid w:val="00B953A8"/>
    <w:rsid w:val="00B95479"/>
    <w:rsid w:val="00B95BAB"/>
    <w:rsid w:val="00B969B2"/>
    <w:rsid w:val="00B96BB9"/>
    <w:rsid w:val="00B96BDC"/>
    <w:rsid w:val="00BA0068"/>
    <w:rsid w:val="00BA039D"/>
    <w:rsid w:val="00BA0CD2"/>
    <w:rsid w:val="00BA1278"/>
    <w:rsid w:val="00BA15AD"/>
    <w:rsid w:val="00BA1895"/>
    <w:rsid w:val="00BA1B0E"/>
    <w:rsid w:val="00BA2A7F"/>
    <w:rsid w:val="00BA2EBB"/>
    <w:rsid w:val="00BA4066"/>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35EE"/>
    <w:rsid w:val="00BB4586"/>
    <w:rsid w:val="00BB4795"/>
    <w:rsid w:val="00BB47EA"/>
    <w:rsid w:val="00BB50EE"/>
    <w:rsid w:val="00BB5390"/>
    <w:rsid w:val="00BB6EA6"/>
    <w:rsid w:val="00BB7254"/>
    <w:rsid w:val="00BB78AB"/>
    <w:rsid w:val="00BB7AFB"/>
    <w:rsid w:val="00BB7C07"/>
    <w:rsid w:val="00BC0112"/>
    <w:rsid w:val="00BC06AA"/>
    <w:rsid w:val="00BC0F51"/>
    <w:rsid w:val="00BC190C"/>
    <w:rsid w:val="00BC215F"/>
    <w:rsid w:val="00BC2751"/>
    <w:rsid w:val="00BC33D3"/>
    <w:rsid w:val="00BC34AC"/>
    <w:rsid w:val="00BC443E"/>
    <w:rsid w:val="00BC45BF"/>
    <w:rsid w:val="00BC4B79"/>
    <w:rsid w:val="00BC4EF1"/>
    <w:rsid w:val="00BC52A5"/>
    <w:rsid w:val="00BC561C"/>
    <w:rsid w:val="00BC5986"/>
    <w:rsid w:val="00BC5CE7"/>
    <w:rsid w:val="00BC5CE8"/>
    <w:rsid w:val="00BC5FFA"/>
    <w:rsid w:val="00BC66BE"/>
    <w:rsid w:val="00BC7831"/>
    <w:rsid w:val="00BD02AE"/>
    <w:rsid w:val="00BD0363"/>
    <w:rsid w:val="00BD0633"/>
    <w:rsid w:val="00BD0C15"/>
    <w:rsid w:val="00BD0F7E"/>
    <w:rsid w:val="00BD1893"/>
    <w:rsid w:val="00BD1F1A"/>
    <w:rsid w:val="00BD3398"/>
    <w:rsid w:val="00BD3407"/>
    <w:rsid w:val="00BD34B4"/>
    <w:rsid w:val="00BD3566"/>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4CB"/>
    <w:rsid w:val="00BF67B0"/>
    <w:rsid w:val="00BF7E69"/>
    <w:rsid w:val="00C0006E"/>
    <w:rsid w:val="00C0030C"/>
    <w:rsid w:val="00C0051A"/>
    <w:rsid w:val="00C00601"/>
    <w:rsid w:val="00C01212"/>
    <w:rsid w:val="00C01675"/>
    <w:rsid w:val="00C01CA2"/>
    <w:rsid w:val="00C01DF2"/>
    <w:rsid w:val="00C0217B"/>
    <w:rsid w:val="00C0336B"/>
    <w:rsid w:val="00C03421"/>
    <w:rsid w:val="00C0403F"/>
    <w:rsid w:val="00C042AC"/>
    <w:rsid w:val="00C04C31"/>
    <w:rsid w:val="00C06110"/>
    <w:rsid w:val="00C0662B"/>
    <w:rsid w:val="00C0697A"/>
    <w:rsid w:val="00C06DAF"/>
    <w:rsid w:val="00C07BED"/>
    <w:rsid w:val="00C108EA"/>
    <w:rsid w:val="00C10DDA"/>
    <w:rsid w:val="00C10F17"/>
    <w:rsid w:val="00C1277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0C7F"/>
    <w:rsid w:val="00C21141"/>
    <w:rsid w:val="00C2132E"/>
    <w:rsid w:val="00C21B84"/>
    <w:rsid w:val="00C228B4"/>
    <w:rsid w:val="00C22AD9"/>
    <w:rsid w:val="00C230F3"/>
    <w:rsid w:val="00C232F8"/>
    <w:rsid w:val="00C23369"/>
    <w:rsid w:val="00C23C5D"/>
    <w:rsid w:val="00C23D75"/>
    <w:rsid w:val="00C24633"/>
    <w:rsid w:val="00C24D39"/>
    <w:rsid w:val="00C24E3A"/>
    <w:rsid w:val="00C24EB8"/>
    <w:rsid w:val="00C25515"/>
    <w:rsid w:val="00C25D19"/>
    <w:rsid w:val="00C26B1A"/>
    <w:rsid w:val="00C26B43"/>
    <w:rsid w:val="00C2713F"/>
    <w:rsid w:val="00C2728E"/>
    <w:rsid w:val="00C27462"/>
    <w:rsid w:val="00C2760B"/>
    <w:rsid w:val="00C2799D"/>
    <w:rsid w:val="00C27E12"/>
    <w:rsid w:val="00C32A53"/>
    <w:rsid w:val="00C32DCB"/>
    <w:rsid w:val="00C32E5C"/>
    <w:rsid w:val="00C34672"/>
    <w:rsid w:val="00C35104"/>
    <w:rsid w:val="00C35573"/>
    <w:rsid w:val="00C35774"/>
    <w:rsid w:val="00C35FF6"/>
    <w:rsid w:val="00C36EDF"/>
    <w:rsid w:val="00C3717F"/>
    <w:rsid w:val="00C37675"/>
    <w:rsid w:val="00C37716"/>
    <w:rsid w:val="00C37AF5"/>
    <w:rsid w:val="00C37B2C"/>
    <w:rsid w:val="00C37DAB"/>
    <w:rsid w:val="00C37ED4"/>
    <w:rsid w:val="00C40719"/>
    <w:rsid w:val="00C4081A"/>
    <w:rsid w:val="00C4091E"/>
    <w:rsid w:val="00C4099E"/>
    <w:rsid w:val="00C40B55"/>
    <w:rsid w:val="00C419E7"/>
    <w:rsid w:val="00C41EBA"/>
    <w:rsid w:val="00C41EE2"/>
    <w:rsid w:val="00C428EC"/>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783"/>
    <w:rsid w:val="00C62AFA"/>
    <w:rsid w:val="00C62BE9"/>
    <w:rsid w:val="00C638D2"/>
    <w:rsid w:val="00C6421B"/>
    <w:rsid w:val="00C644A9"/>
    <w:rsid w:val="00C64609"/>
    <w:rsid w:val="00C646A7"/>
    <w:rsid w:val="00C64C26"/>
    <w:rsid w:val="00C65BAB"/>
    <w:rsid w:val="00C66AFE"/>
    <w:rsid w:val="00C66F86"/>
    <w:rsid w:val="00C671CC"/>
    <w:rsid w:val="00C67236"/>
    <w:rsid w:val="00C6733F"/>
    <w:rsid w:val="00C673A1"/>
    <w:rsid w:val="00C67732"/>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764B7"/>
    <w:rsid w:val="00C80D0C"/>
    <w:rsid w:val="00C80D8B"/>
    <w:rsid w:val="00C8129B"/>
    <w:rsid w:val="00C8155A"/>
    <w:rsid w:val="00C82533"/>
    <w:rsid w:val="00C82D10"/>
    <w:rsid w:val="00C837A0"/>
    <w:rsid w:val="00C83CA6"/>
    <w:rsid w:val="00C84CC3"/>
    <w:rsid w:val="00C8527C"/>
    <w:rsid w:val="00C85DAF"/>
    <w:rsid w:val="00C8616D"/>
    <w:rsid w:val="00C86530"/>
    <w:rsid w:val="00C866A7"/>
    <w:rsid w:val="00C86BBA"/>
    <w:rsid w:val="00C90026"/>
    <w:rsid w:val="00C90110"/>
    <w:rsid w:val="00C90140"/>
    <w:rsid w:val="00C90B24"/>
    <w:rsid w:val="00C92236"/>
    <w:rsid w:val="00C92350"/>
    <w:rsid w:val="00C924E8"/>
    <w:rsid w:val="00C9270B"/>
    <w:rsid w:val="00C92F2B"/>
    <w:rsid w:val="00C935CD"/>
    <w:rsid w:val="00C9376A"/>
    <w:rsid w:val="00C93BAB"/>
    <w:rsid w:val="00C93C43"/>
    <w:rsid w:val="00C9406E"/>
    <w:rsid w:val="00C94273"/>
    <w:rsid w:val="00C94659"/>
    <w:rsid w:val="00C94D55"/>
    <w:rsid w:val="00C94F52"/>
    <w:rsid w:val="00C95019"/>
    <w:rsid w:val="00C95275"/>
    <w:rsid w:val="00C95B8B"/>
    <w:rsid w:val="00C95BDB"/>
    <w:rsid w:val="00C96891"/>
    <w:rsid w:val="00C96E89"/>
    <w:rsid w:val="00C97508"/>
    <w:rsid w:val="00C97FC2"/>
    <w:rsid w:val="00CA03E3"/>
    <w:rsid w:val="00CA0B49"/>
    <w:rsid w:val="00CA11B2"/>
    <w:rsid w:val="00CA18BC"/>
    <w:rsid w:val="00CA1B3A"/>
    <w:rsid w:val="00CA2119"/>
    <w:rsid w:val="00CA2334"/>
    <w:rsid w:val="00CA283C"/>
    <w:rsid w:val="00CA2DB7"/>
    <w:rsid w:val="00CA327B"/>
    <w:rsid w:val="00CA3CBE"/>
    <w:rsid w:val="00CA406F"/>
    <w:rsid w:val="00CA4892"/>
    <w:rsid w:val="00CA4C32"/>
    <w:rsid w:val="00CA4CF1"/>
    <w:rsid w:val="00CA56CD"/>
    <w:rsid w:val="00CA5793"/>
    <w:rsid w:val="00CA63D8"/>
    <w:rsid w:val="00CA6BD2"/>
    <w:rsid w:val="00CA6DC9"/>
    <w:rsid w:val="00CB0728"/>
    <w:rsid w:val="00CB0A2E"/>
    <w:rsid w:val="00CB0D6D"/>
    <w:rsid w:val="00CB16BC"/>
    <w:rsid w:val="00CB17E6"/>
    <w:rsid w:val="00CB272F"/>
    <w:rsid w:val="00CB30E4"/>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C1E"/>
    <w:rsid w:val="00CC4C99"/>
    <w:rsid w:val="00CC4E91"/>
    <w:rsid w:val="00CC5844"/>
    <w:rsid w:val="00CC5906"/>
    <w:rsid w:val="00CC5EE8"/>
    <w:rsid w:val="00CC66DF"/>
    <w:rsid w:val="00CC6E0E"/>
    <w:rsid w:val="00CC75BC"/>
    <w:rsid w:val="00CC7E4A"/>
    <w:rsid w:val="00CD09D3"/>
    <w:rsid w:val="00CD11FF"/>
    <w:rsid w:val="00CD2097"/>
    <w:rsid w:val="00CD23B3"/>
    <w:rsid w:val="00CD5181"/>
    <w:rsid w:val="00CD56DE"/>
    <w:rsid w:val="00CD56F1"/>
    <w:rsid w:val="00CD588B"/>
    <w:rsid w:val="00CD68C2"/>
    <w:rsid w:val="00CD6E37"/>
    <w:rsid w:val="00CE010F"/>
    <w:rsid w:val="00CE011C"/>
    <w:rsid w:val="00CE0D3B"/>
    <w:rsid w:val="00CE0DBA"/>
    <w:rsid w:val="00CE1C86"/>
    <w:rsid w:val="00CE2E2A"/>
    <w:rsid w:val="00CE338A"/>
    <w:rsid w:val="00CE36A9"/>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B5A"/>
    <w:rsid w:val="00CF39FF"/>
    <w:rsid w:val="00CF45DA"/>
    <w:rsid w:val="00CF4930"/>
    <w:rsid w:val="00CF4ABA"/>
    <w:rsid w:val="00CF4ADA"/>
    <w:rsid w:val="00CF570C"/>
    <w:rsid w:val="00CF5C5E"/>
    <w:rsid w:val="00CF62EE"/>
    <w:rsid w:val="00CF6C02"/>
    <w:rsid w:val="00CF6D92"/>
    <w:rsid w:val="00CF7CD1"/>
    <w:rsid w:val="00CF7E11"/>
    <w:rsid w:val="00CF7E73"/>
    <w:rsid w:val="00D0062D"/>
    <w:rsid w:val="00D011B5"/>
    <w:rsid w:val="00D018F3"/>
    <w:rsid w:val="00D01B99"/>
    <w:rsid w:val="00D02AFA"/>
    <w:rsid w:val="00D02B1E"/>
    <w:rsid w:val="00D02E7B"/>
    <w:rsid w:val="00D02F9E"/>
    <w:rsid w:val="00D03A72"/>
    <w:rsid w:val="00D04099"/>
    <w:rsid w:val="00D043BB"/>
    <w:rsid w:val="00D04402"/>
    <w:rsid w:val="00D059D5"/>
    <w:rsid w:val="00D05A73"/>
    <w:rsid w:val="00D05C14"/>
    <w:rsid w:val="00D05F92"/>
    <w:rsid w:val="00D06AB0"/>
    <w:rsid w:val="00D06B6C"/>
    <w:rsid w:val="00D06D4A"/>
    <w:rsid w:val="00D0735F"/>
    <w:rsid w:val="00D0750D"/>
    <w:rsid w:val="00D07AEF"/>
    <w:rsid w:val="00D07EB3"/>
    <w:rsid w:val="00D10942"/>
    <w:rsid w:val="00D10ADB"/>
    <w:rsid w:val="00D1100C"/>
    <w:rsid w:val="00D1154A"/>
    <w:rsid w:val="00D117C2"/>
    <w:rsid w:val="00D12BE9"/>
    <w:rsid w:val="00D12DEB"/>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1F3C"/>
    <w:rsid w:val="00D2279A"/>
    <w:rsid w:val="00D2281A"/>
    <w:rsid w:val="00D22F77"/>
    <w:rsid w:val="00D23BB7"/>
    <w:rsid w:val="00D2462F"/>
    <w:rsid w:val="00D24702"/>
    <w:rsid w:val="00D24F7A"/>
    <w:rsid w:val="00D25241"/>
    <w:rsid w:val="00D25C3A"/>
    <w:rsid w:val="00D268C1"/>
    <w:rsid w:val="00D26B1F"/>
    <w:rsid w:val="00D26DDD"/>
    <w:rsid w:val="00D2723A"/>
    <w:rsid w:val="00D2766B"/>
    <w:rsid w:val="00D27EDA"/>
    <w:rsid w:val="00D27F50"/>
    <w:rsid w:val="00D27F6B"/>
    <w:rsid w:val="00D3029A"/>
    <w:rsid w:val="00D308E1"/>
    <w:rsid w:val="00D30D13"/>
    <w:rsid w:val="00D30FCC"/>
    <w:rsid w:val="00D312C0"/>
    <w:rsid w:val="00D31325"/>
    <w:rsid w:val="00D3156F"/>
    <w:rsid w:val="00D31BCE"/>
    <w:rsid w:val="00D31EE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6DBB"/>
    <w:rsid w:val="00D4753A"/>
    <w:rsid w:val="00D477E4"/>
    <w:rsid w:val="00D5051D"/>
    <w:rsid w:val="00D50617"/>
    <w:rsid w:val="00D50C01"/>
    <w:rsid w:val="00D516D3"/>
    <w:rsid w:val="00D526E1"/>
    <w:rsid w:val="00D54112"/>
    <w:rsid w:val="00D54DE3"/>
    <w:rsid w:val="00D54F73"/>
    <w:rsid w:val="00D55147"/>
    <w:rsid w:val="00D551A7"/>
    <w:rsid w:val="00D55E77"/>
    <w:rsid w:val="00D55F6F"/>
    <w:rsid w:val="00D57105"/>
    <w:rsid w:val="00D60087"/>
    <w:rsid w:val="00D60533"/>
    <w:rsid w:val="00D607AD"/>
    <w:rsid w:val="00D60C90"/>
    <w:rsid w:val="00D61012"/>
    <w:rsid w:val="00D6159A"/>
    <w:rsid w:val="00D61A57"/>
    <w:rsid w:val="00D61F96"/>
    <w:rsid w:val="00D623B4"/>
    <w:rsid w:val="00D6247F"/>
    <w:rsid w:val="00D62E77"/>
    <w:rsid w:val="00D6343F"/>
    <w:rsid w:val="00D638E5"/>
    <w:rsid w:val="00D639A6"/>
    <w:rsid w:val="00D63E10"/>
    <w:rsid w:val="00D641DE"/>
    <w:rsid w:val="00D64DAB"/>
    <w:rsid w:val="00D65308"/>
    <w:rsid w:val="00D6653B"/>
    <w:rsid w:val="00D6692A"/>
    <w:rsid w:val="00D66B4B"/>
    <w:rsid w:val="00D66D15"/>
    <w:rsid w:val="00D66EBF"/>
    <w:rsid w:val="00D67603"/>
    <w:rsid w:val="00D676AD"/>
    <w:rsid w:val="00D7030A"/>
    <w:rsid w:val="00D70992"/>
    <w:rsid w:val="00D70F31"/>
    <w:rsid w:val="00D71496"/>
    <w:rsid w:val="00D718D9"/>
    <w:rsid w:val="00D71B68"/>
    <w:rsid w:val="00D71EA6"/>
    <w:rsid w:val="00D71F38"/>
    <w:rsid w:val="00D729D1"/>
    <w:rsid w:val="00D72DD0"/>
    <w:rsid w:val="00D72FCD"/>
    <w:rsid w:val="00D73A28"/>
    <w:rsid w:val="00D74C8B"/>
    <w:rsid w:val="00D7621E"/>
    <w:rsid w:val="00D774F3"/>
    <w:rsid w:val="00D77EEF"/>
    <w:rsid w:val="00D8051E"/>
    <w:rsid w:val="00D80F25"/>
    <w:rsid w:val="00D816E8"/>
    <w:rsid w:val="00D837D2"/>
    <w:rsid w:val="00D83907"/>
    <w:rsid w:val="00D8434E"/>
    <w:rsid w:val="00D84571"/>
    <w:rsid w:val="00D84DF0"/>
    <w:rsid w:val="00D85587"/>
    <w:rsid w:val="00D856FE"/>
    <w:rsid w:val="00D85A9E"/>
    <w:rsid w:val="00D85ACC"/>
    <w:rsid w:val="00D85C38"/>
    <w:rsid w:val="00D85F31"/>
    <w:rsid w:val="00D8600E"/>
    <w:rsid w:val="00D862DF"/>
    <w:rsid w:val="00D86776"/>
    <w:rsid w:val="00D867E5"/>
    <w:rsid w:val="00D86A60"/>
    <w:rsid w:val="00D87FD0"/>
    <w:rsid w:val="00D90142"/>
    <w:rsid w:val="00D90A89"/>
    <w:rsid w:val="00D90C93"/>
    <w:rsid w:val="00D91775"/>
    <w:rsid w:val="00D92F65"/>
    <w:rsid w:val="00D96591"/>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1EF7"/>
    <w:rsid w:val="00DA20A0"/>
    <w:rsid w:val="00DA2757"/>
    <w:rsid w:val="00DA2833"/>
    <w:rsid w:val="00DA2DB9"/>
    <w:rsid w:val="00DA2EB0"/>
    <w:rsid w:val="00DA45A2"/>
    <w:rsid w:val="00DA6338"/>
    <w:rsid w:val="00DA63F4"/>
    <w:rsid w:val="00DA671C"/>
    <w:rsid w:val="00DA6837"/>
    <w:rsid w:val="00DA684E"/>
    <w:rsid w:val="00DA6ACF"/>
    <w:rsid w:val="00DA704C"/>
    <w:rsid w:val="00DA72B8"/>
    <w:rsid w:val="00DA72F7"/>
    <w:rsid w:val="00DA7924"/>
    <w:rsid w:val="00DB0545"/>
    <w:rsid w:val="00DB0A75"/>
    <w:rsid w:val="00DB0D63"/>
    <w:rsid w:val="00DB12C6"/>
    <w:rsid w:val="00DB135A"/>
    <w:rsid w:val="00DB1F1C"/>
    <w:rsid w:val="00DB247E"/>
    <w:rsid w:val="00DB2C68"/>
    <w:rsid w:val="00DB37E2"/>
    <w:rsid w:val="00DB38BA"/>
    <w:rsid w:val="00DB3DC8"/>
    <w:rsid w:val="00DB3DFF"/>
    <w:rsid w:val="00DB4A2D"/>
    <w:rsid w:val="00DB571F"/>
    <w:rsid w:val="00DB58B8"/>
    <w:rsid w:val="00DB65C2"/>
    <w:rsid w:val="00DB7AF9"/>
    <w:rsid w:val="00DB7C57"/>
    <w:rsid w:val="00DC0D99"/>
    <w:rsid w:val="00DC1E75"/>
    <w:rsid w:val="00DC2565"/>
    <w:rsid w:val="00DC3132"/>
    <w:rsid w:val="00DC3907"/>
    <w:rsid w:val="00DC399C"/>
    <w:rsid w:val="00DC3DB8"/>
    <w:rsid w:val="00DC5033"/>
    <w:rsid w:val="00DC511C"/>
    <w:rsid w:val="00DC52D9"/>
    <w:rsid w:val="00DC544B"/>
    <w:rsid w:val="00DC74CD"/>
    <w:rsid w:val="00DC7EAC"/>
    <w:rsid w:val="00DD079F"/>
    <w:rsid w:val="00DD1749"/>
    <w:rsid w:val="00DD1A90"/>
    <w:rsid w:val="00DD23E8"/>
    <w:rsid w:val="00DD2943"/>
    <w:rsid w:val="00DD298D"/>
    <w:rsid w:val="00DD3C49"/>
    <w:rsid w:val="00DD5087"/>
    <w:rsid w:val="00DD5719"/>
    <w:rsid w:val="00DD59D5"/>
    <w:rsid w:val="00DD70E9"/>
    <w:rsid w:val="00DD7388"/>
    <w:rsid w:val="00DD778E"/>
    <w:rsid w:val="00DE00A1"/>
    <w:rsid w:val="00DE050C"/>
    <w:rsid w:val="00DE07E7"/>
    <w:rsid w:val="00DE1B5E"/>
    <w:rsid w:val="00DE1E07"/>
    <w:rsid w:val="00DE1E7C"/>
    <w:rsid w:val="00DE1F9B"/>
    <w:rsid w:val="00DE1FB4"/>
    <w:rsid w:val="00DE27A7"/>
    <w:rsid w:val="00DE3132"/>
    <w:rsid w:val="00DE3B6D"/>
    <w:rsid w:val="00DE444C"/>
    <w:rsid w:val="00DE4D25"/>
    <w:rsid w:val="00DE5E03"/>
    <w:rsid w:val="00DE69EE"/>
    <w:rsid w:val="00DE6B3B"/>
    <w:rsid w:val="00DE6C13"/>
    <w:rsid w:val="00DF02F2"/>
    <w:rsid w:val="00DF1129"/>
    <w:rsid w:val="00DF1DAA"/>
    <w:rsid w:val="00DF2149"/>
    <w:rsid w:val="00DF2DE3"/>
    <w:rsid w:val="00DF2EBE"/>
    <w:rsid w:val="00DF2FF6"/>
    <w:rsid w:val="00DF3D91"/>
    <w:rsid w:val="00DF4989"/>
    <w:rsid w:val="00DF49C7"/>
    <w:rsid w:val="00DF4B04"/>
    <w:rsid w:val="00DF4C25"/>
    <w:rsid w:val="00DF506C"/>
    <w:rsid w:val="00DF50A9"/>
    <w:rsid w:val="00DF5201"/>
    <w:rsid w:val="00DF56E1"/>
    <w:rsid w:val="00DF6232"/>
    <w:rsid w:val="00DF6A20"/>
    <w:rsid w:val="00DF6DDE"/>
    <w:rsid w:val="00DF736F"/>
    <w:rsid w:val="00DF76BD"/>
    <w:rsid w:val="00DF7CEC"/>
    <w:rsid w:val="00E006B2"/>
    <w:rsid w:val="00E00903"/>
    <w:rsid w:val="00E01061"/>
    <w:rsid w:val="00E01D4C"/>
    <w:rsid w:val="00E01EC0"/>
    <w:rsid w:val="00E02A76"/>
    <w:rsid w:val="00E03142"/>
    <w:rsid w:val="00E0343C"/>
    <w:rsid w:val="00E037D1"/>
    <w:rsid w:val="00E04A1D"/>
    <w:rsid w:val="00E04FF6"/>
    <w:rsid w:val="00E05521"/>
    <w:rsid w:val="00E05A0F"/>
    <w:rsid w:val="00E07255"/>
    <w:rsid w:val="00E07408"/>
    <w:rsid w:val="00E1043D"/>
    <w:rsid w:val="00E115DD"/>
    <w:rsid w:val="00E116F6"/>
    <w:rsid w:val="00E120FD"/>
    <w:rsid w:val="00E12583"/>
    <w:rsid w:val="00E12989"/>
    <w:rsid w:val="00E12B05"/>
    <w:rsid w:val="00E13038"/>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45B"/>
    <w:rsid w:val="00E255B3"/>
    <w:rsid w:val="00E258C5"/>
    <w:rsid w:val="00E25C1B"/>
    <w:rsid w:val="00E25CD0"/>
    <w:rsid w:val="00E268CB"/>
    <w:rsid w:val="00E26BAE"/>
    <w:rsid w:val="00E26EB1"/>
    <w:rsid w:val="00E271EC"/>
    <w:rsid w:val="00E27487"/>
    <w:rsid w:val="00E2768F"/>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82C"/>
    <w:rsid w:val="00E46C39"/>
    <w:rsid w:val="00E46FB4"/>
    <w:rsid w:val="00E47F95"/>
    <w:rsid w:val="00E5017D"/>
    <w:rsid w:val="00E509A1"/>
    <w:rsid w:val="00E50D3E"/>
    <w:rsid w:val="00E50EA1"/>
    <w:rsid w:val="00E510B3"/>
    <w:rsid w:val="00E51F82"/>
    <w:rsid w:val="00E5248E"/>
    <w:rsid w:val="00E5294F"/>
    <w:rsid w:val="00E52CC6"/>
    <w:rsid w:val="00E53C41"/>
    <w:rsid w:val="00E54088"/>
    <w:rsid w:val="00E54F3F"/>
    <w:rsid w:val="00E558D8"/>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82D"/>
    <w:rsid w:val="00E62840"/>
    <w:rsid w:val="00E6297D"/>
    <w:rsid w:val="00E64280"/>
    <w:rsid w:val="00E6446A"/>
    <w:rsid w:val="00E648AF"/>
    <w:rsid w:val="00E649C2"/>
    <w:rsid w:val="00E64C8C"/>
    <w:rsid w:val="00E65201"/>
    <w:rsid w:val="00E66513"/>
    <w:rsid w:val="00E6729A"/>
    <w:rsid w:val="00E70269"/>
    <w:rsid w:val="00E70415"/>
    <w:rsid w:val="00E704B5"/>
    <w:rsid w:val="00E70BDB"/>
    <w:rsid w:val="00E70E80"/>
    <w:rsid w:val="00E70E95"/>
    <w:rsid w:val="00E70EB1"/>
    <w:rsid w:val="00E73156"/>
    <w:rsid w:val="00E73F4E"/>
    <w:rsid w:val="00E749F3"/>
    <w:rsid w:val="00E75EB8"/>
    <w:rsid w:val="00E764F0"/>
    <w:rsid w:val="00E768D0"/>
    <w:rsid w:val="00E76DA1"/>
    <w:rsid w:val="00E77019"/>
    <w:rsid w:val="00E777BB"/>
    <w:rsid w:val="00E808A9"/>
    <w:rsid w:val="00E80C97"/>
    <w:rsid w:val="00E80F99"/>
    <w:rsid w:val="00E81D04"/>
    <w:rsid w:val="00E81D7B"/>
    <w:rsid w:val="00E827BC"/>
    <w:rsid w:val="00E82A05"/>
    <w:rsid w:val="00E834F4"/>
    <w:rsid w:val="00E83924"/>
    <w:rsid w:val="00E839EF"/>
    <w:rsid w:val="00E83B87"/>
    <w:rsid w:val="00E83C47"/>
    <w:rsid w:val="00E84414"/>
    <w:rsid w:val="00E845DD"/>
    <w:rsid w:val="00E84609"/>
    <w:rsid w:val="00E848E9"/>
    <w:rsid w:val="00E84A2B"/>
    <w:rsid w:val="00E856D6"/>
    <w:rsid w:val="00E864CE"/>
    <w:rsid w:val="00E8674F"/>
    <w:rsid w:val="00E86775"/>
    <w:rsid w:val="00E867F6"/>
    <w:rsid w:val="00E871CB"/>
    <w:rsid w:val="00E907DA"/>
    <w:rsid w:val="00E91ADE"/>
    <w:rsid w:val="00E92D44"/>
    <w:rsid w:val="00E9348C"/>
    <w:rsid w:val="00E93BD7"/>
    <w:rsid w:val="00E94704"/>
    <w:rsid w:val="00E95277"/>
    <w:rsid w:val="00E95FEE"/>
    <w:rsid w:val="00E961BB"/>
    <w:rsid w:val="00E96814"/>
    <w:rsid w:val="00E96BFA"/>
    <w:rsid w:val="00E96D54"/>
    <w:rsid w:val="00E97080"/>
    <w:rsid w:val="00E973E8"/>
    <w:rsid w:val="00EA0226"/>
    <w:rsid w:val="00EA0458"/>
    <w:rsid w:val="00EA0A19"/>
    <w:rsid w:val="00EA0F7C"/>
    <w:rsid w:val="00EA19A4"/>
    <w:rsid w:val="00EA25DE"/>
    <w:rsid w:val="00EA2A26"/>
    <w:rsid w:val="00EA324F"/>
    <w:rsid w:val="00EA3355"/>
    <w:rsid w:val="00EA34EE"/>
    <w:rsid w:val="00EA3722"/>
    <w:rsid w:val="00EA44EA"/>
    <w:rsid w:val="00EA4ADA"/>
    <w:rsid w:val="00EA4D8E"/>
    <w:rsid w:val="00EA5229"/>
    <w:rsid w:val="00EA53C7"/>
    <w:rsid w:val="00EA5B75"/>
    <w:rsid w:val="00EA69CB"/>
    <w:rsid w:val="00EB0873"/>
    <w:rsid w:val="00EB19B3"/>
    <w:rsid w:val="00EB2204"/>
    <w:rsid w:val="00EB2472"/>
    <w:rsid w:val="00EB24E5"/>
    <w:rsid w:val="00EB275E"/>
    <w:rsid w:val="00EB2E72"/>
    <w:rsid w:val="00EB4805"/>
    <w:rsid w:val="00EB4E63"/>
    <w:rsid w:val="00EB513C"/>
    <w:rsid w:val="00EB51D8"/>
    <w:rsid w:val="00EB6397"/>
    <w:rsid w:val="00EB65BD"/>
    <w:rsid w:val="00EB6F0B"/>
    <w:rsid w:val="00EB7CFD"/>
    <w:rsid w:val="00EC04DC"/>
    <w:rsid w:val="00EC055F"/>
    <w:rsid w:val="00EC0592"/>
    <w:rsid w:val="00EC09E1"/>
    <w:rsid w:val="00EC0B3B"/>
    <w:rsid w:val="00EC173A"/>
    <w:rsid w:val="00EC18AD"/>
    <w:rsid w:val="00EC1BF6"/>
    <w:rsid w:val="00EC205A"/>
    <w:rsid w:val="00EC2221"/>
    <w:rsid w:val="00EC28E9"/>
    <w:rsid w:val="00EC4193"/>
    <w:rsid w:val="00EC43E5"/>
    <w:rsid w:val="00EC4442"/>
    <w:rsid w:val="00EC45C9"/>
    <w:rsid w:val="00EC4C7A"/>
    <w:rsid w:val="00EC4FF6"/>
    <w:rsid w:val="00EC5918"/>
    <w:rsid w:val="00EC63C6"/>
    <w:rsid w:val="00EC71F1"/>
    <w:rsid w:val="00EC7520"/>
    <w:rsid w:val="00EC7D7F"/>
    <w:rsid w:val="00EC7F62"/>
    <w:rsid w:val="00EC7FA7"/>
    <w:rsid w:val="00ED0350"/>
    <w:rsid w:val="00ED0878"/>
    <w:rsid w:val="00ED0E34"/>
    <w:rsid w:val="00ED24B7"/>
    <w:rsid w:val="00ED2B77"/>
    <w:rsid w:val="00ED2C8A"/>
    <w:rsid w:val="00ED2CB4"/>
    <w:rsid w:val="00ED4639"/>
    <w:rsid w:val="00ED4958"/>
    <w:rsid w:val="00ED4B50"/>
    <w:rsid w:val="00ED58B0"/>
    <w:rsid w:val="00ED5B21"/>
    <w:rsid w:val="00ED64CB"/>
    <w:rsid w:val="00ED6B91"/>
    <w:rsid w:val="00ED6E4D"/>
    <w:rsid w:val="00ED71C0"/>
    <w:rsid w:val="00ED73A5"/>
    <w:rsid w:val="00ED7404"/>
    <w:rsid w:val="00ED7864"/>
    <w:rsid w:val="00ED79C5"/>
    <w:rsid w:val="00ED7DB0"/>
    <w:rsid w:val="00EE0104"/>
    <w:rsid w:val="00EE01C5"/>
    <w:rsid w:val="00EE1115"/>
    <w:rsid w:val="00EE1A9C"/>
    <w:rsid w:val="00EE1CB3"/>
    <w:rsid w:val="00EE219E"/>
    <w:rsid w:val="00EE3D83"/>
    <w:rsid w:val="00EE3DA5"/>
    <w:rsid w:val="00EE4614"/>
    <w:rsid w:val="00EE470D"/>
    <w:rsid w:val="00EE5567"/>
    <w:rsid w:val="00EE563E"/>
    <w:rsid w:val="00EE5C00"/>
    <w:rsid w:val="00EE64CB"/>
    <w:rsid w:val="00EE6D99"/>
    <w:rsid w:val="00EE71B6"/>
    <w:rsid w:val="00EE73CF"/>
    <w:rsid w:val="00EE7DD9"/>
    <w:rsid w:val="00EF142F"/>
    <w:rsid w:val="00EF14A3"/>
    <w:rsid w:val="00EF19DC"/>
    <w:rsid w:val="00EF1EF7"/>
    <w:rsid w:val="00EF26C4"/>
    <w:rsid w:val="00EF2E74"/>
    <w:rsid w:val="00EF3176"/>
    <w:rsid w:val="00EF366A"/>
    <w:rsid w:val="00EF3D16"/>
    <w:rsid w:val="00EF4D9D"/>
    <w:rsid w:val="00EF53DF"/>
    <w:rsid w:val="00EF5545"/>
    <w:rsid w:val="00EF55BF"/>
    <w:rsid w:val="00EF577A"/>
    <w:rsid w:val="00EF57E0"/>
    <w:rsid w:val="00EF6161"/>
    <w:rsid w:val="00EF7498"/>
    <w:rsid w:val="00EF74FB"/>
    <w:rsid w:val="00F012F0"/>
    <w:rsid w:val="00F01B4F"/>
    <w:rsid w:val="00F01D69"/>
    <w:rsid w:val="00F01FFA"/>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82"/>
    <w:rsid w:val="00F13AD0"/>
    <w:rsid w:val="00F13BE7"/>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2971"/>
    <w:rsid w:val="00F23CFF"/>
    <w:rsid w:val="00F24965"/>
    <w:rsid w:val="00F25364"/>
    <w:rsid w:val="00F260D1"/>
    <w:rsid w:val="00F2783F"/>
    <w:rsid w:val="00F3061A"/>
    <w:rsid w:val="00F30685"/>
    <w:rsid w:val="00F309B6"/>
    <w:rsid w:val="00F30CC7"/>
    <w:rsid w:val="00F30D1A"/>
    <w:rsid w:val="00F32010"/>
    <w:rsid w:val="00F32302"/>
    <w:rsid w:val="00F3240B"/>
    <w:rsid w:val="00F336AB"/>
    <w:rsid w:val="00F33A5B"/>
    <w:rsid w:val="00F344D3"/>
    <w:rsid w:val="00F34652"/>
    <w:rsid w:val="00F35285"/>
    <w:rsid w:val="00F3545B"/>
    <w:rsid w:val="00F35A9A"/>
    <w:rsid w:val="00F35EBC"/>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A03"/>
    <w:rsid w:val="00F44F04"/>
    <w:rsid w:val="00F451F8"/>
    <w:rsid w:val="00F4564F"/>
    <w:rsid w:val="00F45B52"/>
    <w:rsid w:val="00F45E67"/>
    <w:rsid w:val="00F46446"/>
    <w:rsid w:val="00F46602"/>
    <w:rsid w:val="00F469E7"/>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BFA"/>
    <w:rsid w:val="00F83CC1"/>
    <w:rsid w:val="00F83EAA"/>
    <w:rsid w:val="00F84B78"/>
    <w:rsid w:val="00F84B88"/>
    <w:rsid w:val="00F8555A"/>
    <w:rsid w:val="00F86078"/>
    <w:rsid w:val="00F8612B"/>
    <w:rsid w:val="00F86622"/>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5966"/>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0DCF"/>
    <w:rsid w:val="00FB161D"/>
    <w:rsid w:val="00FB1DB6"/>
    <w:rsid w:val="00FB1DC6"/>
    <w:rsid w:val="00FB2432"/>
    <w:rsid w:val="00FB2B58"/>
    <w:rsid w:val="00FB3144"/>
    <w:rsid w:val="00FB3281"/>
    <w:rsid w:val="00FB34AD"/>
    <w:rsid w:val="00FB3DA4"/>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9E1"/>
    <w:rsid w:val="00FC1AA6"/>
    <w:rsid w:val="00FC1C0C"/>
    <w:rsid w:val="00FC3BF0"/>
    <w:rsid w:val="00FC489A"/>
    <w:rsid w:val="00FC4999"/>
    <w:rsid w:val="00FC525A"/>
    <w:rsid w:val="00FC5A72"/>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AFA"/>
    <w:rsid w:val="00FF11B6"/>
    <w:rsid w:val="00FF11D1"/>
    <w:rsid w:val="00FF1852"/>
    <w:rsid w:val="00FF218C"/>
    <w:rsid w:val="00FF2511"/>
    <w:rsid w:val="00FF27B8"/>
    <w:rsid w:val="00FF2F55"/>
    <w:rsid w:val="00FF2F69"/>
    <w:rsid w:val="00FF3178"/>
    <w:rsid w:val="00FF3234"/>
    <w:rsid w:val="00FF32DE"/>
    <w:rsid w:val="00FF3728"/>
    <w:rsid w:val="00FF3992"/>
    <w:rsid w:val="00FF39E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3C333B29-0C4A-4D72-9358-4A24F1DF1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061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paragraph" w:styleId="5">
    <w:name w:val="heading 5"/>
    <w:basedOn w:val="a1"/>
    <w:next w:val="a1"/>
    <w:link w:val="50"/>
    <w:semiHidden/>
    <w:unhideWhenUsed/>
    <w:qFormat/>
    <w:rsid w:val="00E2768F"/>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table" w:customStyle="1" w:styleId="111">
    <w:name w:val="Сетка таблицы11"/>
    <w:basedOn w:val="a3"/>
    <w:rsid w:val="00764880"/>
    <w:pPr>
      <w:widowControl w:val="0"/>
      <w:adjustRightInd w:val="0"/>
      <w:spacing w:line="360"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2"/>
    <w:link w:val="5"/>
    <w:semiHidden/>
    <w:rsid w:val="00E2768F"/>
    <w:rPr>
      <w:rFonts w:asciiTheme="majorHAnsi" w:eastAsiaTheme="majorEastAsia" w:hAnsiTheme="majorHAnsi" w:cstheme="majorBidi"/>
      <w:snapToGrid w:val="0"/>
      <w:color w:val="2E74B5" w:themeColor="accent1" w:themeShade="BF"/>
      <w:sz w:val="28"/>
    </w:rPr>
  </w:style>
  <w:style w:type="paragraph" w:customStyle="1" w:styleId="ListParagraph2">
    <w:name w:val="List Paragraph2"/>
    <w:basedOn w:val="a1"/>
    <w:rsid w:val="0069799D"/>
    <w:pPr>
      <w:suppressAutoHyphens/>
      <w:spacing w:line="100" w:lineRule="atLeast"/>
      <w:ind w:left="720" w:firstLine="0"/>
      <w:jc w:val="left"/>
    </w:pPr>
    <w:rPr>
      <w:snapToGrid/>
      <w:kern w:val="1"/>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3592389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70543043">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701319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071006470">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330669424">
      <w:bodyDiv w:val="1"/>
      <w:marLeft w:val="0"/>
      <w:marRight w:val="0"/>
      <w:marTop w:val="0"/>
      <w:marBottom w:val="0"/>
      <w:divBdr>
        <w:top w:val="none" w:sz="0" w:space="0" w:color="auto"/>
        <w:left w:val="none" w:sz="0" w:space="0" w:color="auto"/>
        <w:bottom w:val="none" w:sz="0" w:space="0" w:color="auto"/>
        <w:right w:val="none" w:sz="0" w:space="0" w:color="auto"/>
      </w:divBdr>
    </w:div>
    <w:div w:id="1485319990">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53032961">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677345590">
      <w:bodyDiv w:val="1"/>
      <w:marLeft w:val="0"/>
      <w:marRight w:val="0"/>
      <w:marTop w:val="0"/>
      <w:marBottom w:val="0"/>
      <w:divBdr>
        <w:top w:val="none" w:sz="0" w:space="0" w:color="auto"/>
        <w:left w:val="none" w:sz="0" w:space="0" w:color="auto"/>
        <w:bottom w:val="none" w:sz="0" w:space="0" w:color="auto"/>
        <w:right w:val="none" w:sz="0" w:space="0" w:color="auto"/>
      </w:divBdr>
    </w:div>
    <w:div w:id="1892645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rsetitom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EBBDF-D2CE-4EDD-8B75-111A5275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27</Pages>
  <Words>13024</Words>
  <Characters>74242</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87092</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Степанова Марина</cp:lastModifiedBy>
  <cp:revision>19</cp:revision>
  <cp:lastPrinted>2022-11-10T04:15:00Z</cp:lastPrinted>
  <dcterms:created xsi:type="dcterms:W3CDTF">2022-10-25T02:27:00Z</dcterms:created>
  <dcterms:modified xsi:type="dcterms:W3CDTF">2022-11-10T04:21:00Z</dcterms:modified>
</cp:coreProperties>
</file>