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FE8" w:rsidRPr="0066168E" w:rsidRDefault="00A12FE8" w:rsidP="00A12FE8">
      <w:pPr>
        <w:spacing w:line="276" w:lineRule="auto"/>
        <w:ind w:firstLine="0"/>
        <w:jc w:val="right"/>
        <w:rPr>
          <w:sz w:val="24"/>
          <w:szCs w:val="24"/>
        </w:rPr>
      </w:pPr>
      <w:bookmarkStart w:id="0" w:name="_Ref57670950"/>
      <w:bookmarkStart w:id="1" w:name="_Toc69729053"/>
      <w:r w:rsidRPr="0066168E">
        <w:rPr>
          <w:sz w:val="24"/>
          <w:szCs w:val="24"/>
        </w:rPr>
        <w:t>Председатель закупочной комиссии</w:t>
      </w:r>
    </w:p>
    <w:p w:rsidR="00A12FE8" w:rsidRDefault="00A12FE8" w:rsidP="00A12FE8">
      <w:pPr>
        <w:spacing w:line="276" w:lineRule="auto"/>
        <w:ind w:firstLine="0"/>
        <w:jc w:val="right"/>
      </w:pPr>
      <w:r w:rsidRPr="0066168E">
        <w:rPr>
          <w:sz w:val="24"/>
          <w:szCs w:val="24"/>
        </w:rPr>
        <w:tab/>
      </w:r>
      <w:r w:rsidRPr="0066168E">
        <w:rPr>
          <w:sz w:val="24"/>
          <w:szCs w:val="24"/>
        </w:rPr>
        <w:tab/>
      </w:r>
      <w:r w:rsidRPr="0066168E">
        <w:rPr>
          <w:sz w:val="24"/>
          <w:szCs w:val="24"/>
        </w:rPr>
        <w:tab/>
        <w:t>_______________ М. В. Резников</w:t>
      </w:r>
      <w:r w:rsidRPr="002E2A99">
        <w:tab/>
      </w:r>
    </w:p>
    <w:p w:rsidR="00244B3F" w:rsidRPr="00211963" w:rsidRDefault="00244B3F" w:rsidP="00A12FE8">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A532F3">
        <w:rPr>
          <w:sz w:val="24"/>
          <w:szCs w:val="24"/>
        </w:rPr>
        <w:t>«</w:t>
      </w:r>
      <w:r w:rsidR="00027F7F">
        <w:rPr>
          <w:sz w:val="24"/>
          <w:szCs w:val="24"/>
        </w:rPr>
        <w:t>14</w:t>
      </w:r>
      <w:r w:rsidRPr="00A532F3">
        <w:rPr>
          <w:sz w:val="24"/>
          <w:szCs w:val="24"/>
        </w:rPr>
        <w:t xml:space="preserve">» </w:t>
      </w:r>
      <w:r w:rsidR="007065A2">
        <w:rPr>
          <w:sz w:val="24"/>
          <w:szCs w:val="24"/>
        </w:rPr>
        <w:t>октября</w:t>
      </w:r>
      <w:r w:rsidRPr="00A532F3">
        <w:rPr>
          <w:sz w:val="24"/>
          <w:szCs w:val="24"/>
        </w:rPr>
        <w:t xml:space="preserve"> 202</w:t>
      </w:r>
      <w:r w:rsidR="00C835A4" w:rsidRPr="00A532F3">
        <w:rPr>
          <w:sz w:val="24"/>
          <w:szCs w:val="24"/>
        </w:rPr>
        <w:t>2</w:t>
      </w:r>
      <w:r w:rsidRPr="00A532F3">
        <w:rPr>
          <w:sz w:val="24"/>
          <w:szCs w:val="24"/>
        </w:rPr>
        <w:t xml:space="preserve"> г.</w:t>
      </w:r>
    </w:p>
    <w:p w:rsidR="009079DE" w:rsidRPr="00211963" w:rsidRDefault="009079DE" w:rsidP="00B52B77">
      <w:pPr>
        <w:spacing w:line="276" w:lineRule="auto"/>
        <w:ind w:firstLine="0"/>
        <w:jc w:val="right"/>
        <w:rPr>
          <w:sz w:val="24"/>
          <w:szCs w:val="24"/>
        </w:rPr>
      </w:pP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9079DE" w:rsidRPr="002E2A99" w:rsidRDefault="009079DE" w:rsidP="009079DE">
      <w:pPr>
        <w:pStyle w:val="2"/>
        <w:numPr>
          <w:ilvl w:val="0"/>
          <w:numId w:val="0"/>
        </w:numPr>
        <w:tabs>
          <w:tab w:val="left" w:pos="708"/>
        </w:tabs>
        <w:spacing w:before="0" w:after="0"/>
        <w:jc w:val="center"/>
        <w:rPr>
          <w:sz w:val="28"/>
          <w:szCs w:val="28"/>
        </w:rPr>
      </w:pPr>
    </w:p>
    <w:p w:rsidR="0006154A" w:rsidRDefault="0006154A" w:rsidP="009079DE">
      <w:pPr>
        <w:spacing w:line="240" w:lineRule="auto"/>
        <w:jc w:val="center"/>
        <w:rPr>
          <w:bCs/>
          <w:sz w:val="24"/>
          <w:szCs w:val="24"/>
        </w:rPr>
      </w:pPr>
      <w:r>
        <w:rPr>
          <w:bCs/>
          <w:sz w:val="24"/>
          <w:szCs w:val="24"/>
        </w:rPr>
        <w:t xml:space="preserve">Извещение </w:t>
      </w:r>
    </w:p>
    <w:p w:rsidR="0006154A" w:rsidRDefault="0006154A" w:rsidP="0006154A">
      <w:pPr>
        <w:spacing w:line="240" w:lineRule="auto"/>
        <w:jc w:val="center"/>
        <w:rPr>
          <w:bCs/>
          <w:sz w:val="24"/>
          <w:szCs w:val="24"/>
        </w:rPr>
      </w:pPr>
      <w:r>
        <w:rPr>
          <w:bCs/>
          <w:sz w:val="24"/>
          <w:szCs w:val="24"/>
        </w:rPr>
        <w:t xml:space="preserve">о проведении </w:t>
      </w:r>
      <w:r w:rsidR="00A91DF7">
        <w:rPr>
          <w:bCs/>
          <w:sz w:val="24"/>
          <w:szCs w:val="24"/>
        </w:rPr>
        <w:t xml:space="preserve">открытого </w:t>
      </w:r>
      <w:r>
        <w:rPr>
          <w:bCs/>
          <w:sz w:val="24"/>
          <w:szCs w:val="24"/>
        </w:rPr>
        <w:t xml:space="preserve">запроса котировок  </w:t>
      </w:r>
    </w:p>
    <w:p w:rsidR="00AC6755" w:rsidRPr="00A91DF7" w:rsidRDefault="009079DE" w:rsidP="0034062A">
      <w:pPr>
        <w:spacing w:line="240" w:lineRule="auto"/>
        <w:jc w:val="center"/>
        <w:rPr>
          <w:bCs/>
          <w:sz w:val="22"/>
          <w:szCs w:val="22"/>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672AD8">
        <w:rPr>
          <w:bCs/>
          <w:sz w:val="24"/>
          <w:szCs w:val="24"/>
        </w:rPr>
        <w:t xml:space="preserve">поставки </w:t>
      </w:r>
      <w:r w:rsidR="007065A2">
        <w:rPr>
          <w:bCs/>
          <w:sz w:val="24"/>
          <w:szCs w:val="24"/>
        </w:rPr>
        <w:t>трактора Белорус 82.1 или эквивалент</w:t>
      </w:r>
      <w:r w:rsidR="00994266" w:rsidRPr="00994266">
        <w:rPr>
          <w:color w:val="000000"/>
          <w:sz w:val="22"/>
          <w:szCs w:val="22"/>
        </w:rPr>
        <w:t>а</w:t>
      </w:r>
    </w:p>
    <w:p w:rsidR="00AC6755" w:rsidRPr="00A91DF7" w:rsidRDefault="00AC6755" w:rsidP="0034062A">
      <w:pPr>
        <w:spacing w:line="240" w:lineRule="auto"/>
        <w:jc w:val="center"/>
        <w:rPr>
          <w:bCs/>
          <w:sz w:val="22"/>
          <w:szCs w:val="22"/>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7065A2" w:rsidRDefault="007065A2" w:rsidP="009079DE">
      <w:pPr>
        <w:spacing w:line="240" w:lineRule="auto"/>
        <w:ind w:firstLine="0"/>
        <w:jc w:val="center"/>
        <w:rPr>
          <w:color w:val="000000"/>
          <w:sz w:val="24"/>
          <w:szCs w:val="24"/>
        </w:rPr>
      </w:pPr>
    </w:p>
    <w:p w:rsidR="007065A2" w:rsidRDefault="007065A2"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Pr="002E2A99" w:rsidRDefault="0008436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8064FE" w:rsidRDefault="008064FE" w:rsidP="009079DE">
      <w:pPr>
        <w:spacing w:line="240" w:lineRule="auto"/>
        <w:ind w:firstLine="0"/>
        <w:jc w:val="center"/>
        <w:rPr>
          <w:color w:val="000000"/>
          <w:sz w:val="24"/>
          <w:szCs w:val="24"/>
        </w:rPr>
      </w:pPr>
    </w:p>
    <w:p w:rsidR="008064FE" w:rsidRDefault="008064FE" w:rsidP="009079DE">
      <w:pPr>
        <w:spacing w:line="240" w:lineRule="auto"/>
        <w:ind w:firstLine="0"/>
        <w:jc w:val="center"/>
        <w:rPr>
          <w:color w:val="000000"/>
          <w:sz w:val="24"/>
          <w:szCs w:val="24"/>
        </w:rPr>
      </w:pPr>
    </w:p>
    <w:p w:rsidR="00434A7C" w:rsidRDefault="00434A7C"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04281F">
        <w:rPr>
          <w:sz w:val="24"/>
          <w:szCs w:val="24"/>
        </w:rPr>
        <w:t>2</w:t>
      </w:r>
      <w:r w:rsidR="00C835A4">
        <w:rPr>
          <w:sz w:val="24"/>
          <w:szCs w:val="24"/>
        </w:rPr>
        <w:t>2</w:t>
      </w:r>
      <w:r w:rsidRPr="002E2A99">
        <w:rPr>
          <w:sz w:val="24"/>
          <w:szCs w:val="24"/>
        </w:rPr>
        <w:t xml:space="preserve"> год</w:t>
      </w:r>
    </w:p>
    <w:p w:rsidR="007065A2" w:rsidRDefault="007065A2" w:rsidP="009079DE">
      <w:pPr>
        <w:spacing w:line="240" w:lineRule="auto"/>
        <w:ind w:firstLine="0"/>
        <w:jc w:val="center"/>
        <w:rPr>
          <w:sz w:val="24"/>
          <w:szCs w:val="24"/>
        </w:rPr>
      </w:pPr>
    </w:p>
    <w:p w:rsidR="00663C63" w:rsidRPr="00AE2A29" w:rsidRDefault="00986ACE" w:rsidP="00986ACE">
      <w:pPr>
        <w:pStyle w:val="3"/>
        <w:spacing w:line="240" w:lineRule="auto"/>
        <w:ind w:firstLine="0"/>
        <w:rPr>
          <w:rFonts w:ascii="Times New Roman" w:hAnsi="Times New Roman"/>
          <w:sz w:val="22"/>
          <w:szCs w:val="22"/>
        </w:rPr>
      </w:pPr>
      <w:r>
        <w:rPr>
          <w:rFonts w:ascii="Times New Roman" w:hAnsi="Times New Roman"/>
          <w:sz w:val="22"/>
          <w:szCs w:val="22"/>
        </w:rPr>
        <w:lastRenderedPageBreak/>
        <w:t>1.</w:t>
      </w:r>
      <w:r w:rsidR="00A210E7">
        <w:rPr>
          <w:rFonts w:ascii="Times New Roman" w:hAnsi="Times New Roman"/>
          <w:sz w:val="22"/>
          <w:szCs w:val="22"/>
        </w:rPr>
        <w:t xml:space="preserve"> </w:t>
      </w:r>
      <w:r w:rsidR="00AE2A29" w:rsidRPr="00AE2A29">
        <w:rPr>
          <w:rFonts w:ascii="Times New Roman" w:hAnsi="Times New Roman"/>
          <w:sz w:val="22"/>
          <w:szCs w:val="22"/>
        </w:rPr>
        <w:t>Общая информация о закупке</w:t>
      </w:r>
    </w:p>
    <w:p w:rsidR="00DB39B2" w:rsidRPr="00986ACE" w:rsidRDefault="00DB39B2" w:rsidP="00434A7C">
      <w:pPr>
        <w:pStyle w:val="4"/>
        <w:spacing w:before="0" w:line="240" w:lineRule="auto"/>
        <w:ind w:firstLine="0"/>
        <w:rPr>
          <w:sz w:val="22"/>
          <w:szCs w:val="22"/>
        </w:rPr>
      </w:pPr>
      <w:r w:rsidRPr="00986ACE">
        <w:rPr>
          <w:sz w:val="22"/>
          <w:szCs w:val="22"/>
        </w:rPr>
        <w:t xml:space="preserve">1.1. </w:t>
      </w:r>
      <w:r w:rsidR="009079DE" w:rsidRPr="00986ACE">
        <w:rPr>
          <w:sz w:val="22"/>
          <w:szCs w:val="22"/>
        </w:rPr>
        <w:t xml:space="preserve">Способ осуществления закупки </w:t>
      </w:r>
    </w:p>
    <w:p w:rsidR="00DB39B2" w:rsidRDefault="00A91DF7" w:rsidP="00F71AF2">
      <w:pPr>
        <w:spacing w:line="240" w:lineRule="auto"/>
        <w:ind w:firstLine="709"/>
        <w:rPr>
          <w:sz w:val="22"/>
          <w:szCs w:val="22"/>
        </w:rPr>
      </w:pPr>
      <w:r>
        <w:rPr>
          <w:sz w:val="22"/>
          <w:szCs w:val="22"/>
        </w:rPr>
        <w:t>О</w:t>
      </w:r>
      <w:r w:rsidRPr="00920214">
        <w:rPr>
          <w:sz w:val="22"/>
          <w:szCs w:val="22"/>
        </w:rPr>
        <w:t>ткрытый</w:t>
      </w:r>
      <w:r>
        <w:rPr>
          <w:b/>
          <w:sz w:val="22"/>
          <w:szCs w:val="22"/>
        </w:rPr>
        <w:t xml:space="preserve"> </w:t>
      </w:r>
      <w:r w:rsidRPr="00920214">
        <w:rPr>
          <w:sz w:val="22"/>
          <w:szCs w:val="22"/>
        </w:rPr>
        <w:t>запрос котировок</w:t>
      </w:r>
      <w:r w:rsidR="007E6225">
        <w:rPr>
          <w:sz w:val="22"/>
          <w:szCs w:val="22"/>
        </w:rPr>
        <w:t>.</w:t>
      </w:r>
    </w:p>
    <w:p w:rsidR="004B10E0" w:rsidRDefault="004B10E0" w:rsidP="00F71AF2">
      <w:pPr>
        <w:spacing w:line="240" w:lineRule="auto"/>
        <w:ind w:firstLine="709"/>
        <w:rPr>
          <w:sz w:val="22"/>
          <w:szCs w:val="22"/>
        </w:rPr>
      </w:pPr>
    </w:p>
    <w:p w:rsidR="009079DE" w:rsidRPr="00986ACE" w:rsidRDefault="00DB39B2" w:rsidP="00986ACE">
      <w:pPr>
        <w:pStyle w:val="4"/>
        <w:spacing w:before="0" w:line="240" w:lineRule="auto"/>
        <w:ind w:firstLine="0"/>
        <w:rPr>
          <w:sz w:val="22"/>
          <w:szCs w:val="22"/>
        </w:rPr>
      </w:pPr>
      <w:r w:rsidRPr="00986ACE">
        <w:rPr>
          <w:sz w:val="22"/>
          <w:szCs w:val="22"/>
        </w:rPr>
        <w:t>1.2</w:t>
      </w:r>
      <w:r w:rsidR="009079DE" w:rsidRPr="00986ACE">
        <w:rPr>
          <w:sz w:val="22"/>
          <w:szCs w:val="22"/>
        </w:rPr>
        <w:t>. Наименование, местонахождение,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w:t>
      </w:r>
      <w:r w:rsidR="007710A3">
        <w:rPr>
          <w:sz w:val="22"/>
          <w:szCs w:val="22"/>
        </w:rPr>
        <w:t>:</w:t>
      </w:r>
      <w:r w:rsidRPr="007143DE">
        <w:rPr>
          <w:sz w:val="22"/>
          <w:szCs w:val="22"/>
        </w:rPr>
        <w:t xml:space="preserve">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4B10E0" w:rsidRPr="002E2A99" w:rsidRDefault="009079DE" w:rsidP="004B10E0">
      <w:pPr>
        <w:spacing w:line="240" w:lineRule="auto"/>
        <w:ind w:firstLine="0"/>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4B10E0">
        <w:rPr>
          <w:sz w:val="22"/>
          <w:szCs w:val="22"/>
        </w:rPr>
        <w:t>Корзун Елена Геннадьевна</w:t>
      </w:r>
      <w:r w:rsidR="004B10E0" w:rsidRPr="002E2A99">
        <w:rPr>
          <w:rStyle w:val="FontStyle40"/>
        </w:rPr>
        <w:t xml:space="preserve">, тел. 8 (3822) 999-513, адрес электронной почты – </w:t>
      </w:r>
      <w:r w:rsidR="004B10E0">
        <w:rPr>
          <w:rStyle w:val="FontStyle40"/>
          <w:lang w:val="en-US"/>
        </w:rPr>
        <w:t>korzuneg</w:t>
      </w:r>
      <w:r w:rsidR="004B10E0" w:rsidRPr="002E2A99">
        <w:rPr>
          <w:rStyle w:val="FontStyle40"/>
        </w:rPr>
        <w:t>@</w:t>
      </w:r>
      <w:r w:rsidR="004B10E0" w:rsidRPr="002E2A99">
        <w:rPr>
          <w:rStyle w:val="FontStyle40"/>
          <w:lang w:val="en-US"/>
        </w:rPr>
        <w:t>gorseti</w:t>
      </w:r>
      <w:r w:rsidR="004B10E0" w:rsidRPr="002E2A99">
        <w:rPr>
          <w:rStyle w:val="FontStyle40"/>
        </w:rPr>
        <w:t>tomsk.ru</w:t>
      </w:r>
    </w:p>
    <w:p w:rsidR="00AC6755" w:rsidRPr="002E2A99" w:rsidRDefault="009079DE" w:rsidP="00AC6755">
      <w:pPr>
        <w:spacing w:line="240" w:lineRule="auto"/>
        <w:ind w:firstLine="0"/>
        <w:rPr>
          <w:sz w:val="22"/>
          <w:szCs w:val="22"/>
        </w:rPr>
      </w:pPr>
      <w:r w:rsidRPr="002E2A99">
        <w:rPr>
          <w:b/>
          <w:sz w:val="22"/>
          <w:szCs w:val="22"/>
        </w:rPr>
        <w:t>- по техническим вопросам –</w:t>
      </w:r>
      <w:r w:rsidRPr="002E2A99">
        <w:rPr>
          <w:sz w:val="22"/>
          <w:szCs w:val="22"/>
        </w:rPr>
        <w:t xml:space="preserve"> </w:t>
      </w:r>
      <w:r w:rsidR="00AC6755">
        <w:rPr>
          <w:sz w:val="22"/>
          <w:szCs w:val="22"/>
        </w:rPr>
        <w:t xml:space="preserve">Щедловский </w:t>
      </w:r>
      <w:r w:rsidR="00AC6755" w:rsidRPr="00A54712">
        <w:rPr>
          <w:sz w:val="22"/>
          <w:szCs w:val="22"/>
        </w:rPr>
        <w:t>Артем Владимирович, тел. 8-913-820-38-31</w:t>
      </w:r>
      <w:r w:rsidR="00AC6755" w:rsidRPr="002E2A99">
        <w:rPr>
          <w:rStyle w:val="FontStyle40"/>
        </w:rPr>
        <w:t xml:space="preserve">, адрес электронной почты – </w:t>
      </w:r>
      <w:r w:rsidR="00AC6755">
        <w:rPr>
          <w:rStyle w:val="FontStyle40"/>
          <w:lang w:val="en-US"/>
        </w:rPr>
        <w:t>korzuneg</w:t>
      </w:r>
      <w:r w:rsidR="00AC6755" w:rsidRPr="002E2A99">
        <w:rPr>
          <w:rStyle w:val="FontStyle40"/>
        </w:rPr>
        <w:t>@</w:t>
      </w:r>
      <w:r w:rsidR="00AC6755" w:rsidRPr="002E2A99">
        <w:rPr>
          <w:rStyle w:val="FontStyle40"/>
          <w:lang w:val="en-US"/>
        </w:rPr>
        <w:t>gorseti</w:t>
      </w:r>
      <w:r w:rsidR="00AC6755" w:rsidRPr="002E2A99">
        <w:rPr>
          <w:rStyle w:val="FontStyle40"/>
        </w:rPr>
        <w:t>tomsk.ru</w:t>
      </w:r>
    </w:p>
    <w:p w:rsidR="00AC6755" w:rsidRDefault="00AC6755" w:rsidP="00AC6755">
      <w:pPr>
        <w:pStyle w:val="a0"/>
        <w:numPr>
          <w:ilvl w:val="0"/>
          <w:numId w:val="0"/>
        </w:numPr>
        <w:spacing w:before="0" w:line="240" w:lineRule="auto"/>
        <w:ind w:firstLine="709"/>
        <w:rPr>
          <w:rStyle w:val="a5"/>
          <w:color w:val="auto"/>
          <w:sz w:val="22"/>
          <w:szCs w:val="22"/>
          <w:u w:val="none"/>
        </w:rPr>
      </w:pPr>
      <w:r w:rsidRPr="0061727A">
        <w:rPr>
          <w:rStyle w:val="a5"/>
          <w:color w:val="auto"/>
          <w:sz w:val="22"/>
          <w:szCs w:val="22"/>
          <w:u w:val="none"/>
        </w:rPr>
        <w:t xml:space="preserve"> </w:t>
      </w:r>
    </w:p>
    <w:p w:rsidR="009079DE" w:rsidRPr="00AC6755" w:rsidRDefault="00DB39B2" w:rsidP="00AC6755">
      <w:pPr>
        <w:pStyle w:val="a0"/>
        <w:numPr>
          <w:ilvl w:val="0"/>
          <w:numId w:val="0"/>
        </w:numPr>
        <w:spacing w:before="0" w:line="240" w:lineRule="auto"/>
        <w:rPr>
          <w:b/>
          <w:sz w:val="22"/>
          <w:szCs w:val="22"/>
        </w:rPr>
      </w:pPr>
      <w:r w:rsidRPr="00AC6755">
        <w:rPr>
          <w:b/>
          <w:sz w:val="22"/>
          <w:szCs w:val="22"/>
        </w:rPr>
        <w:t>1.</w:t>
      </w:r>
      <w:r w:rsidR="009079DE" w:rsidRPr="00AC6755">
        <w:rPr>
          <w:b/>
          <w:sz w:val="22"/>
          <w:szCs w:val="22"/>
        </w:rPr>
        <w:t>3. Адрес электронной площадки в информационно-телекоммуникационной сети «Интернет» (при осуществлении конкурентной закупки)</w:t>
      </w:r>
    </w:p>
    <w:p w:rsidR="00A91DF7" w:rsidRDefault="00A91DF7" w:rsidP="00A91DF7">
      <w:pPr>
        <w:widowControl w:val="0"/>
        <w:autoSpaceDE w:val="0"/>
        <w:autoSpaceDN w:val="0"/>
        <w:adjustRightInd w:val="0"/>
        <w:spacing w:line="240" w:lineRule="auto"/>
        <w:ind w:firstLine="709"/>
        <w:rPr>
          <w:snapToGrid/>
          <w:sz w:val="22"/>
          <w:szCs w:val="22"/>
        </w:rPr>
      </w:pPr>
      <w:r w:rsidRPr="00E268CB">
        <w:rPr>
          <w:snapToGrid/>
          <w:color w:val="000000"/>
          <w:sz w:val="22"/>
          <w:szCs w:val="22"/>
        </w:rPr>
        <w:t xml:space="preserve">Единой информационной системой </w:t>
      </w:r>
      <w:r w:rsidR="007065A2">
        <w:rPr>
          <w:snapToGrid/>
          <w:color w:val="000000"/>
          <w:sz w:val="22"/>
          <w:szCs w:val="22"/>
        </w:rPr>
        <w:t xml:space="preserve">в сфере закупок </w:t>
      </w:r>
      <w:r w:rsidRPr="00E268CB">
        <w:rPr>
          <w:snapToGrid/>
          <w:color w:val="000000"/>
          <w:sz w:val="22"/>
          <w:szCs w:val="22"/>
        </w:rPr>
        <w:t>является</w:t>
      </w:r>
      <w:r w:rsidRPr="0003147E">
        <w:rPr>
          <w:snapToGrid/>
          <w:color w:val="000000"/>
          <w:sz w:val="22"/>
          <w:szCs w:val="22"/>
        </w:rPr>
        <w:t xml:space="preserve">: </w:t>
      </w:r>
      <w:r w:rsidRPr="00E677F3">
        <w:rPr>
          <w:snapToGrid/>
          <w:sz w:val="22"/>
          <w:szCs w:val="22"/>
          <w:lang w:val="en-US"/>
        </w:rPr>
        <w:t>https</w:t>
      </w:r>
      <w:r w:rsidRPr="00E677F3">
        <w:rPr>
          <w:snapToGrid/>
          <w:sz w:val="22"/>
          <w:szCs w:val="22"/>
        </w:rPr>
        <w:t>://</w:t>
      </w:r>
      <w:r w:rsidRPr="00E677F3">
        <w:rPr>
          <w:snapToGrid/>
          <w:sz w:val="22"/>
          <w:szCs w:val="22"/>
          <w:lang w:val="en-US"/>
        </w:rPr>
        <w:t>zakupki</w:t>
      </w:r>
      <w:r w:rsidRPr="00E677F3">
        <w:rPr>
          <w:snapToGrid/>
          <w:sz w:val="22"/>
          <w:szCs w:val="22"/>
        </w:rPr>
        <w:t>.</w:t>
      </w:r>
      <w:r w:rsidRPr="00E677F3">
        <w:rPr>
          <w:snapToGrid/>
          <w:sz w:val="22"/>
          <w:szCs w:val="22"/>
          <w:lang w:val="en-US"/>
        </w:rPr>
        <w:t>gov</w:t>
      </w:r>
      <w:r w:rsidRPr="00E677F3">
        <w:rPr>
          <w:snapToGrid/>
          <w:sz w:val="22"/>
          <w:szCs w:val="22"/>
        </w:rPr>
        <w:t>.</w:t>
      </w:r>
      <w:r w:rsidRPr="00E677F3">
        <w:rPr>
          <w:snapToGrid/>
          <w:sz w:val="22"/>
          <w:szCs w:val="22"/>
          <w:lang w:val="en-US"/>
        </w:rPr>
        <w:t>ru</w:t>
      </w:r>
      <w:r>
        <w:rPr>
          <w:snapToGrid/>
          <w:sz w:val="22"/>
          <w:szCs w:val="22"/>
        </w:rPr>
        <w:t xml:space="preserve">, также </w:t>
      </w:r>
      <w:r w:rsidRPr="0003147E">
        <w:rPr>
          <w:snapToGrid/>
          <w:sz w:val="22"/>
          <w:szCs w:val="22"/>
        </w:rPr>
        <w:t xml:space="preserve">информация размещена на сайте Заказчика </w:t>
      </w:r>
      <w:hyperlink r:id="rId8" w:history="1">
        <w:r w:rsidRPr="0003147E">
          <w:rPr>
            <w:snapToGrid/>
            <w:sz w:val="22"/>
            <w:szCs w:val="22"/>
            <w:lang w:val="en-US"/>
          </w:rPr>
          <w:t>http</w:t>
        </w:r>
        <w:r w:rsidRPr="0003147E">
          <w:rPr>
            <w:snapToGrid/>
            <w:sz w:val="22"/>
            <w:szCs w:val="22"/>
          </w:rPr>
          <w:t>://</w:t>
        </w:r>
        <w:r w:rsidRPr="0003147E">
          <w:rPr>
            <w:snapToGrid/>
            <w:sz w:val="22"/>
            <w:szCs w:val="22"/>
            <w:lang w:val="en-US"/>
          </w:rPr>
          <w:t>www</w:t>
        </w:r>
        <w:r w:rsidRPr="0003147E">
          <w:rPr>
            <w:snapToGrid/>
            <w:sz w:val="22"/>
            <w:szCs w:val="22"/>
          </w:rPr>
          <w:t>.</w:t>
        </w:r>
        <w:r w:rsidRPr="0003147E">
          <w:rPr>
            <w:snapToGrid/>
            <w:sz w:val="22"/>
            <w:szCs w:val="22"/>
            <w:lang w:val="en-US"/>
          </w:rPr>
          <w:t>gorsetitomsk</w:t>
        </w:r>
        <w:r w:rsidRPr="0003147E">
          <w:rPr>
            <w:snapToGrid/>
            <w:sz w:val="22"/>
            <w:szCs w:val="22"/>
          </w:rPr>
          <w:t>.</w:t>
        </w:r>
        <w:r w:rsidRPr="0003147E">
          <w:rPr>
            <w:snapToGrid/>
            <w:sz w:val="22"/>
            <w:szCs w:val="22"/>
            <w:lang w:val="en-US"/>
          </w:rPr>
          <w:t>ru</w:t>
        </w:r>
      </w:hyperlink>
    </w:p>
    <w:p w:rsidR="007065A2" w:rsidRDefault="007065A2" w:rsidP="00A91DF7">
      <w:pPr>
        <w:widowControl w:val="0"/>
        <w:autoSpaceDE w:val="0"/>
        <w:autoSpaceDN w:val="0"/>
        <w:adjustRightInd w:val="0"/>
        <w:spacing w:line="240" w:lineRule="auto"/>
        <w:ind w:firstLine="709"/>
        <w:rPr>
          <w:snapToGrid/>
          <w:sz w:val="22"/>
          <w:szCs w:val="22"/>
        </w:rPr>
      </w:pPr>
    </w:p>
    <w:p w:rsidR="009079DE" w:rsidRPr="00945017" w:rsidRDefault="00945017" w:rsidP="00945017">
      <w:pPr>
        <w:pStyle w:val="3"/>
        <w:spacing w:line="240" w:lineRule="auto"/>
        <w:ind w:firstLine="0"/>
        <w:rPr>
          <w:rFonts w:ascii="Times New Roman" w:hAnsi="Times New Roman"/>
          <w:sz w:val="22"/>
          <w:szCs w:val="22"/>
        </w:rPr>
      </w:pPr>
      <w:r>
        <w:rPr>
          <w:rFonts w:ascii="Times New Roman" w:hAnsi="Times New Roman"/>
          <w:sz w:val="22"/>
          <w:szCs w:val="22"/>
        </w:rPr>
        <w:t>2</w:t>
      </w:r>
      <w:r w:rsidR="009079DE" w:rsidRPr="00945017">
        <w:rPr>
          <w:rFonts w:ascii="Times New Roman" w:hAnsi="Times New Roman"/>
          <w:sz w:val="22"/>
          <w:szCs w:val="22"/>
        </w:rPr>
        <w:t xml:space="preserve">. Предмет договора </w:t>
      </w:r>
      <w:r w:rsidR="00207B77" w:rsidRPr="00945017">
        <w:rPr>
          <w:rFonts w:ascii="Times New Roman" w:hAnsi="Times New Roman"/>
          <w:sz w:val="22"/>
          <w:szCs w:val="22"/>
        </w:rPr>
        <w:t>с указанием количества поставляемого товара</w:t>
      </w:r>
    </w:p>
    <w:p w:rsidR="00B229F6" w:rsidRDefault="009079DE" w:rsidP="00AC6755">
      <w:pPr>
        <w:spacing w:line="240" w:lineRule="auto"/>
        <w:rPr>
          <w:sz w:val="22"/>
          <w:szCs w:val="22"/>
        </w:rPr>
      </w:pPr>
      <w:r>
        <w:rPr>
          <w:sz w:val="22"/>
          <w:szCs w:val="22"/>
        </w:rPr>
        <w:t xml:space="preserve">Предметом договора </w:t>
      </w:r>
      <w:r w:rsidRPr="00736469">
        <w:rPr>
          <w:sz w:val="22"/>
          <w:szCs w:val="22"/>
        </w:rPr>
        <w:t xml:space="preserve">является поставка </w:t>
      </w:r>
      <w:r w:rsidR="00994266">
        <w:rPr>
          <w:bCs/>
          <w:sz w:val="24"/>
          <w:szCs w:val="24"/>
        </w:rPr>
        <w:t>трактора Белорус 82.1 или эквивалент</w:t>
      </w:r>
      <w:r w:rsidR="00994266" w:rsidRPr="00994266">
        <w:rPr>
          <w:color w:val="000000"/>
          <w:sz w:val="22"/>
          <w:szCs w:val="22"/>
        </w:rPr>
        <w:t>а</w:t>
      </w:r>
      <w:r w:rsidR="00994266" w:rsidRPr="00A91DF7">
        <w:rPr>
          <w:bCs/>
          <w:sz w:val="22"/>
          <w:szCs w:val="22"/>
        </w:rPr>
        <w:t xml:space="preserve"> </w:t>
      </w:r>
      <w:r w:rsidR="00A91DF7">
        <w:rPr>
          <w:sz w:val="22"/>
          <w:szCs w:val="22"/>
        </w:rPr>
        <w:t>в</w:t>
      </w:r>
      <w:r w:rsidR="00AC6755" w:rsidRPr="00F25AB7">
        <w:rPr>
          <w:sz w:val="22"/>
          <w:szCs w:val="22"/>
        </w:rPr>
        <w:t xml:space="preserve"> количестве 1 </w:t>
      </w:r>
      <w:r w:rsidR="00F25AB7" w:rsidRPr="00F25AB7">
        <w:rPr>
          <w:sz w:val="22"/>
          <w:szCs w:val="22"/>
        </w:rPr>
        <w:t xml:space="preserve">штуки </w:t>
      </w:r>
      <w:r w:rsidR="00F25AB7" w:rsidRPr="00434A7C">
        <w:rPr>
          <w:sz w:val="22"/>
          <w:szCs w:val="22"/>
        </w:rPr>
        <w:t>(</w:t>
      </w:r>
      <w:r w:rsidRPr="008C2902">
        <w:rPr>
          <w:sz w:val="22"/>
          <w:szCs w:val="22"/>
        </w:rPr>
        <w:t xml:space="preserve">ОКВЭД2 </w:t>
      </w:r>
      <w:r w:rsidR="00994266">
        <w:rPr>
          <w:sz w:val="22"/>
          <w:szCs w:val="22"/>
        </w:rPr>
        <w:t>28.92.30.190</w:t>
      </w:r>
      <w:r w:rsidRPr="008C2902">
        <w:rPr>
          <w:sz w:val="22"/>
          <w:szCs w:val="22"/>
        </w:rPr>
        <w:t xml:space="preserve">; ОКПД2 </w:t>
      </w:r>
      <w:r w:rsidR="00994266">
        <w:rPr>
          <w:sz w:val="22"/>
          <w:szCs w:val="22"/>
        </w:rPr>
        <w:t>28.92</w:t>
      </w:r>
      <w:r w:rsidRPr="0008436C">
        <w:rPr>
          <w:sz w:val="22"/>
          <w:szCs w:val="22"/>
        </w:rPr>
        <w:t>).</w:t>
      </w:r>
      <w:r w:rsidR="003666E0">
        <w:rPr>
          <w:sz w:val="22"/>
          <w:szCs w:val="22"/>
        </w:rPr>
        <w:t xml:space="preserve"> </w:t>
      </w:r>
    </w:p>
    <w:p w:rsidR="00AC6755" w:rsidRDefault="00AC6755" w:rsidP="00AC6755">
      <w:pPr>
        <w:spacing w:line="240" w:lineRule="auto"/>
        <w:rPr>
          <w:sz w:val="22"/>
          <w:szCs w:val="22"/>
        </w:rPr>
      </w:pPr>
      <w:r>
        <w:rPr>
          <w:bCs/>
          <w:snapToGrid/>
          <w:sz w:val="22"/>
          <w:szCs w:val="22"/>
        </w:rPr>
        <w:t>Назначение:</w:t>
      </w:r>
      <w:r w:rsidRPr="00AC6755">
        <w:t xml:space="preserve"> </w:t>
      </w:r>
      <w:r w:rsidRPr="00AC6755">
        <w:rPr>
          <w:sz w:val="22"/>
          <w:szCs w:val="22"/>
        </w:rPr>
        <w:t>для служебных целей</w:t>
      </w:r>
    </w:p>
    <w:p w:rsidR="00D3029A" w:rsidRPr="00945017" w:rsidRDefault="00945017" w:rsidP="00945017">
      <w:pPr>
        <w:pStyle w:val="3"/>
        <w:spacing w:line="240" w:lineRule="auto"/>
        <w:ind w:firstLine="0"/>
        <w:rPr>
          <w:rFonts w:ascii="Times New Roman" w:hAnsi="Times New Roman"/>
          <w:sz w:val="22"/>
          <w:szCs w:val="22"/>
        </w:rPr>
      </w:pPr>
      <w:r>
        <w:rPr>
          <w:rFonts w:ascii="Times New Roman" w:hAnsi="Times New Roman"/>
          <w:sz w:val="22"/>
          <w:szCs w:val="22"/>
        </w:rPr>
        <w:t>3</w:t>
      </w:r>
      <w:r w:rsidR="009079DE" w:rsidRPr="00945017">
        <w:rPr>
          <w:rFonts w:ascii="Times New Roman" w:hAnsi="Times New Roman"/>
          <w:sz w:val="22"/>
          <w:szCs w:val="22"/>
        </w:rPr>
        <w:t xml:space="preserve">. Место, условия и сроки (периоды) поставки товара </w:t>
      </w:r>
    </w:p>
    <w:p w:rsidR="0086061E" w:rsidRDefault="009D59AB" w:rsidP="00945017">
      <w:pPr>
        <w:spacing w:line="240" w:lineRule="auto"/>
        <w:ind w:firstLine="709"/>
        <w:rPr>
          <w:rStyle w:val="FontStyle44"/>
        </w:rPr>
      </w:pPr>
      <w:r>
        <w:rPr>
          <w:rStyle w:val="FontStyle44"/>
        </w:rPr>
        <w:t xml:space="preserve">Место поставки: </w:t>
      </w:r>
      <w:r w:rsidR="00645FC8" w:rsidRPr="00645FC8">
        <w:rPr>
          <w:rStyle w:val="FontStyle44"/>
        </w:rPr>
        <w:t xml:space="preserve">г. Томск, ул. </w:t>
      </w:r>
      <w:r w:rsidR="00AC6755">
        <w:rPr>
          <w:rStyle w:val="FontStyle44"/>
        </w:rPr>
        <w:t>Шевченко,</w:t>
      </w:r>
      <w:r w:rsidR="00434A7C">
        <w:rPr>
          <w:rStyle w:val="FontStyle44"/>
        </w:rPr>
        <w:t xml:space="preserve"> </w:t>
      </w:r>
      <w:r w:rsidR="00AC6755">
        <w:rPr>
          <w:rStyle w:val="FontStyle44"/>
        </w:rPr>
        <w:t>62а</w:t>
      </w:r>
      <w:r w:rsidR="00645FC8" w:rsidRPr="00645FC8">
        <w:rPr>
          <w:rStyle w:val="FontStyle44"/>
        </w:rPr>
        <w:t xml:space="preserve"> (</w:t>
      </w:r>
      <w:r w:rsidR="00AC6755">
        <w:rPr>
          <w:rStyle w:val="FontStyle44"/>
        </w:rPr>
        <w:t>административное здание</w:t>
      </w:r>
      <w:r w:rsidR="00645FC8" w:rsidRPr="00645FC8">
        <w:rPr>
          <w:rStyle w:val="FontStyle44"/>
        </w:rPr>
        <w:t xml:space="preserve"> ООО «Горсети»)</w:t>
      </w:r>
      <w:r w:rsidR="0086061E">
        <w:rPr>
          <w:rStyle w:val="FontStyle44"/>
        </w:rPr>
        <w:t>.</w:t>
      </w:r>
    </w:p>
    <w:p w:rsidR="003218CA" w:rsidRDefault="00030297" w:rsidP="003218CA">
      <w:pPr>
        <w:spacing w:line="240" w:lineRule="auto"/>
        <w:ind w:firstLine="708"/>
        <w:rPr>
          <w:sz w:val="22"/>
          <w:szCs w:val="22"/>
        </w:rPr>
      </w:pPr>
      <w:r w:rsidRPr="000F6BC7">
        <w:rPr>
          <w:sz w:val="22"/>
          <w:szCs w:val="22"/>
        </w:rPr>
        <w:t xml:space="preserve">Поставка </w:t>
      </w:r>
      <w:r>
        <w:rPr>
          <w:sz w:val="22"/>
          <w:szCs w:val="22"/>
        </w:rPr>
        <w:t>товара осуществляется</w:t>
      </w:r>
      <w:r w:rsidRPr="000F6BC7">
        <w:rPr>
          <w:sz w:val="22"/>
          <w:szCs w:val="22"/>
        </w:rPr>
        <w:t xml:space="preserve"> </w:t>
      </w:r>
      <w:r w:rsidR="008A1CE2">
        <w:rPr>
          <w:sz w:val="22"/>
          <w:szCs w:val="22"/>
        </w:rPr>
        <w:t xml:space="preserve">силами и средствами </w:t>
      </w:r>
      <w:r w:rsidR="004B3CA2">
        <w:rPr>
          <w:sz w:val="22"/>
          <w:szCs w:val="22"/>
        </w:rPr>
        <w:t>Поставщиком</w:t>
      </w:r>
      <w:r w:rsidR="008D62D4">
        <w:rPr>
          <w:sz w:val="22"/>
          <w:szCs w:val="22"/>
        </w:rPr>
        <w:t xml:space="preserve"> в течение </w:t>
      </w:r>
      <w:r w:rsidR="002A3CAC">
        <w:rPr>
          <w:sz w:val="22"/>
          <w:szCs w:val="22"/>
        </w:rPr>
        <w:t>10</w:t>
      </w:r>
      <w:r w:rsidR="008D62D4">
        <w:rPr>
          <w:sz w:val="22"/>
          <w:szCs w:val="22"/>
        </w:rPr>
        <w:t xml:space="preserve"> (</w:t>
      </w:r>
      <w:r w:rsidR="002A3CAC">
        <w:rPr>
          <w:sz w:val="22"/>
          <w:szCs w:val="22"/>
        </w:rPr>
        <w:t>десяти</w:t>
      </w:r>
      <w:r w:rsidR="008D62D4">
        <w:rPr>
          <w:sz w:val="22"/>
          <w:szCs w:val="22"/>
        </w:rPr>
        <w:t>) календарных дней на</w:t>
      </w:r>
      <w:r w:rsidR="00303308">
        <w:rPr>
          <w:sz w:val="22"/>
          <w:szCs w:val="22"/>
        </w:rPr>
        <w:t xml:space="preserve"> основании письменной заявки Заказчика</w:t>
      </w:r>
      <w:r>
        <w:rPr>
          <w:sz w:val="22"/>
          <w:szCs w:val="22"/>
        </w:rPr>
        <w:t>.</w:t>
      </w:r>
      <w:r w:rsidR="003218CA" w:rsidRPr="003218CA">
        <w:rPr>
          <w:sz w:val="22"/>
          <w:szCs w:val="22"/>
        </w:rPr>
        <w:t xml:space="preserve"> </w:t>
      </w:r>
      <w:r w:rsidR="003218CA" w:rsidRPr="00AA4209">
        <w:rPr>
          <w:sz w:val="22"/>
          <w:szCs w:val="22"/>
        </w:rPr>
        <w:t xml:space="preserve"> </w:t>
      </w:r>
      <w:r w:rsidR="00303308" w:rsidRPr="00D76721">
        <w:rPr>
          <w:sz w:val="22"/>
          <w:szCs w:val="22"/>
        </w:rPr>
        <w:t>В письменной заявке, направляемой посредством факсимильной либо электронной связи, указываются: дата поставки, цена, страна происхожден</w:t>
      </w:r>
      <w:r w:rsidR="001F56CB">
        <w:rPr>
          <w:sz w:val="22"/>
          <w:szCs w:val="22"/>
        </w:rPr>
        <w:t>ия, наименование, марка (модель)</w:t>
      </w:r>
      <w:r w:rsidR="00303308" w:rsidRPr="00D76721">
        <w:rPr>
          <w:sz w:val="22"/>
          <w:szCs w:val="22"/>
        </w:rPr>
        <w:t>, объем (количество) поставляемого товара</w:t>
      </w:r>
      <w:r w:rsidR="00303308">
        <w:rPr>
          <w:sz w:val="22"/>
          <w:szCs w:val="22"/>
        </w:rPr>
        <w:t xml:space="preserve">. </w:t>
      </w:r>
      <w:r w:rsidR="003218CA" w:rsidRPr="00412DA4">
        <w:rPr>
          <w:sz w:val="22"/>
          <w:szCs w:val="22"/>
        </w:rPr>
        <w:t xml:space="preserve">Датой поставки </w:t>
      </w:r>
      <w:r w:rsidR="003218CA">
        <w:rPr>
          <w:sz w:val="22"/>
          <w:szCs w:val="22"/>
        </w:rPr>
        <w:t>является дата получения товара,</w:t>
      </w:r>
      <w:r w:rsidR="003218CA" w:rsidRPr="00412DA4">
        <w:rPr>
          <w:sz w:val="22"/>
          <w:szCs w:val="22"/>
        </w:rPr>
        <w:t xml:space="preserve"> подписания Заказчиком документа о приемке поставленного товара по догов</w:t>
      </w:r>
      <w:r w:rsidR="003218CA">
        <w:rPr>
          <w:sz w:val="22"/>
          <w:szCs w:val="22"/>
        </w:rPr>
        <w:t xml:space="preserve">ору (отдельному этапу договора) и </w:t>
      </w:r>
      <w:r w:rsidR="003218CA" w:rsidRPr="00AA4209">
        <w:rPr>
          <w:sz w:val="22"/>
          <w:szCs w:val="22"/>
        </w:rPr>
        <w:t>по</w:t>
      </w:r>
      <w:r w:rsidR="003218CA">
        <w:rPr>
          <w:sz w:val="22"/>
          <w:szCs w:val="22"/>
        </w:rPr>
        <w:t>дписания</w:t>
      </w:r>
      <w:r w:rsidR="003218CA" w:rsidRPr="00AA4209">
        <w:rPr>
          <w:sz w:val="22"/>
          <w:szCs w:val="22"/>
        </w:rPr>
        <w:t xml:space="preserve"> товарной </w:t>
      </w:r>
      <w:r w:rsidR="003218CA" w:rsidRPr="00AB04A9">
        <w:rPr>
          <w:sz w:val="22"/>
          <w:szCs w:val="22"/>
        </w:rPr>
        <w:t>накладной (универсального передаточного документа</w:t>
      </w:r>
      <w:r w:rsidR="003218CA">
        <w:rPr>
          <w:sz w:val="22"/>
          <w:szCs w:val="22"/>
        </w:rPr>
        <w:t>)</w:t>
      </w:r>
      <w:r w:rsidR="003218CA" w:rsidRPr="00AA4209">
        <w:rPr>
          <w:sz w:val="22"/>
          <w:szCs w:val="22"/>
        </w:rPr>
        <w:t>.</w:t>
      </w:r>
    </w:p>
    <w:p w:rsidR="00434A7C" w:rsidRDefault="00D2287D" w:rsidP="00030297">
      <w:pPr>
        <w:spacing w:line="240" w:lineRule="auto"/>
        <w:ind w:firstLine="708"/>
        <w:rPr>
          <w:sz w:val="22"/>
          <w:szCs w:val="22"/>
        </w:rPr>
      </w:pPr>
      <w:r w:rsidRPr="00D2287D">
        <w:rPr>
          <w:sz w:val="22"/>
          <w:szCs w:val="22"/>
        </w:rPr>
        <w:t xml:space="preserve">Без письменной заявки Заказчика поставка не осуществляется. Оплате подлежит только фактически поставленный </w:t>
      </w:r>
      <w:r>
        <w:rPr>
          <w:sz w:val="22"/>
          <w:szCs w:val="22"/>
        </w:rPr>
        <w:t>т</w:t>
      </w:r>
      <w:r w:rsidRPr="00D2287D">
        <w:rPr>
          <w:sz w:val="22"/>
          <w:szCs w:val="22"/>
        </w:rPr>
        <w:t xml:space="preserve">овар. </w:t>
      </w:r>
    </w:p>
    <w:p w:rsidR="00D2287D" w:rsidRDefault="00D2287D" w:rsidP="00030297">
      <w:pPr>
        <w:spacing w:line="240" w:lineRule="auto"/>
        <w:ind w:firstLine="708"/>
        <w:rPr>
          <w:sz w:val="22"/>
          <w:szCs w:val="22"/>
        </w:rPr>
      </w:pPr>
      <w:r w:rsidRPr="00D2287D">
        <w:rPr>
          <w:sz w:val="22"/>
          <w:szCs w:val="22"/>
        </w:rPr>
        <w:t>Поставщик обеспечи</w:t>
      </w:r>
      <w:r w:rsidR="008D62D4">
        <w:rPr>
          <w:sz w:val="22"/>
          <w:szCs w:val="22"/>
        </w:rPr>
        <w:t>вает</w:t>
      </w:r>
      <w:r w:rsidRPr="00D2287D">
        <w:rPr>
          <w:sz w:val="22"/>
          <w:szCs w:val="22"/>
        </w:rPr>
        <w:t xml:space="preserve"> поставку товара, способную предотвратить его повреждение или порчу во время </w:t>
      </w:r>
      <w:r>
        <w:rPr>
          <w:sz w:val="22"/>
          <w:szCs w:val="22"/>
        </w:rPr>
        <w:t>поставки</w:t>
      </w:r>
      <w:r w:rsidRPr="00D2287D">
        <w:rPr>
          <w:sz w:val="22"/>
          <w:szCs w:val="22"/>
        </w:rPr>
        <w:t xml:space="preserve"> Заказчику</w:t>
      </w:r>
      <w:r w:rsidR="00F309D0">
        <w:rPr>
          <w:sz w:val="22"/>
          <w:szCs w:val="22"/>
        </w:rPr>
        <w:t>. Во время поставки</w:t>
      </w:r>
      <w:r w:rsidRPr="00D2287D">
        <w:rPr>
          <w:sz w:val="22"/>
          <w:szCs w:val="22"/>
        </w:rPr>
        <w:t xml:space="preserve"> должны быть полностью обеспечены условия транспортировки, предъявляемые к данному виду товара. Поставка осуществляется специализированным автотранспортом за счет </w:t>
      </w:r>
      <w:r w:rsidR="00F309D0">
        <w:rPr>
          <w:sz w:val="22"/>
          <w:szCs w:val="22"/>
        </w:rPr>
        <w:t xml:space="preserve">сил и </w:t>
      </w:r>
      <w:r w:rsidRPr="00D2287D">
        <w:rPr>
          <w:sz w:val="22"/>
          <w:szCs w:val="22"/>
        </w:rPr>
        <w:t xml:space="preserve">средств Поставщика. </w:t>
      </w:r>
      <w:r w:rsidR="008331DC">
        <w:rPr>
          <w:sz w:val="22"/>
          <w:szCs w:val="22"/>
        </w:rPr>
        <w:t>О</w:t>
      </w:r>
      <w:r w:rsidR="008331DC" w:rsidRPr="008331DC">
        <w:rPr>
          <w:sz w:val="22"/>
          <w:szCs w:val="22"/>
        </w:rPr>
        <w:t xml:space="preserve">тгрузка поставляемого товара должна быть произведена без нарушений требований технической документации на товар, к моменту отгрузки должны быть оформлены все необходимые разрешительные и сопроводительные документы. </w:t>
      </w:r>
      <w:r w:rsidR="008331DC">
        <w:br/>
      </w:r>
      <w:r w:rsidRPr="00D2287D">
        <w:rPr>
          <w:sz w:val="22"/>
          <w:szCs w:val="22"/>
        </w:rPr>
        <w:t>На поставляемом транспортном средстве должна быть проведена предпродажная подготовка.</w:t>
      </w:r>
      <w:r>
        <w:rPr>
          <w:sz w:val="22"/>
          <w:szCs w:val="22"/>
        </w:rPr>
        <w:t xml:space="preserve"> Обязательства Поставщика по поставке т</w:t>
      </w:r>
      <w:r w:rsidRPr="00D2287D">
        <w:rPr>
          <w:sz w:val="22"/>
          <w:szCs w:val="22"/>
        </w:rPr>
        <w:t xml:space="preserve">овара считаются выполненными с момента передачи Заказчику </w:t>
      </w:r>
      <w:r>
        <w:rPr>
          <w:sz w:val="22"/>
          <w:szCs w:val="22"/>
        </w:rPr>
        <w:t>т</w:t>
      </w:r>
      <w:r w:rsidRPr="00D2287D">
        <w:rPr>
          <w:sz w:val="22"/>
          <w:szCs w:val="22"/>
        </w:rPr>
        <w:t xml:space="preserve">овара по товарной накладной и подписание сторонами акта приема-передачи </w:t>
      </w:r>
      <w:r>
        <w:rPr>
          <w:sz w:val="22"/>
          <w:szCs w:val="22"/>
        </w:rPr>
        <w:t>т</w:t>
      </w:r>
      <w:r w:rsidRPr="00D2287D">
        <w:rPr>
          <w:sz w:val="22"/>
          <w:szCs w:val="22"/>
        </w:rPr>
        <w:t>овара.</w:t>
      </w:r>
    </w:p>
    <w:p w:rsidR="003218CA" w:rsidRDefault="00FC19E1" w:rsidP="003218CA">
      <w:pPr>
        <w:spacing w:line="240" w:lineRule="auto"/>
        <w:ind w:firstLine="708"/>
        <w:rPr>
          <w:snapToGrid/>
          <w:sz w:val="22"/>
          <w:szCs w:val="22"/>
        </w:rPr>
      </w:pP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w:t>
      </w:r>
      <w:r w:rsidR="007A2631" w:rsidRPr="004B663D">
        <w:rPr>
          <w:sz w:val="22"/>
          <w:szCs w:val="22"/>
        </w:rPr>
        <w:t xml:space="preserve"> </w:t>
      </w:r>
      <w:r w:rsidR="003218CA" w:rsidRPr="003218CA">
        <w:rPr>
          <w:color w:val="000000"/>
          <w:sz w:val="22"/>
          <w:szCs w:val="22"/>
        </w:rPr>
        <w:t xml:space="preserve"> </w:t>
      </w:r>
      <w:r w:rsidR="00434A7C">
        <w:rPr>
          <w:sz w:val="22"/>
          <w:szCs w:val="22"/>
        </w:rPr>
        <w:t>счет на оплату,</w:t>
      </w:r>
      <w:r w:rsidR="003218CA" w:rsidRPr="004B663D">
        <w:rPr>
          <w:sz w:val="22"/>
          <w:szCs w:val="22"/>
        </w:rPr>
        <w:t xml:space="preserve"> счет-фактур</w:t>
      </w:r>
      <w:r w:rsidR="003218CA">
        <w:rPr>
          <w:sz w:val="22"/>
          <w:szCs w:val="22"/>
        </w:rPr>
        <w:t>а</w:t>
      </w:r>
      <w:r w:rsidR="003218CA" w:rsidRPr="004B663D">
        <w:rPr>
          <w:sz w:val="22"/>
          <w:szCs w:val="22"/>
        </w:rPr>
        <w:t xml:space="preserve"> и товарн</w:t>
      </w:r>
      <w:r w:rsidR="003218CA">
        <w:rPr>
          <w:sz w:val="22"/>
          <w:szCs w:val="22"/>
        </w:rPr>
        <w:t>ая</w:t>
      </w:r>
      <w:r w:rsidR="003218CA" w:rsidRPr="004B663D">
        <w:rPr>
          <w:sz w:val="22"/>
          <w:szCs w:val="22"/>
        </w:rPr>
        <w:t xml:space="preserve"> накладн</w:t>
      </w:r>
      <w:r w:rsidR="003218CA">
        <w:rPr>
          <w:sz w:val="22"/>
          <w:szCs w:val="22"/>
        </w:rPr>
        <w:t>ая</w:t>
      </w:r>
      <w:r w:rsidR="003218CA" w:rsidRPr="004B663D">
        <w:rPr>
          <w:sz w:val="22"/>
          <w:szCs w:val="22"/>
        </w:rPr>
        <w:t xml:space="preserve"> (универсальный передаточный документ)</w:t>
      </w:r>
      <w:r w:rsidR="003218CA">
        <w:rPr>
          <w:sz w:val="22"/>
          <w:szCs w:val="22"/>
        </w:rPr>
        <w:t>,</w:t>
      </w:r>
      <w:r w:rsidR="003218CA" w:rsidRPr="003218CA">
        <w:rPr>
          <w:color w:val="000000"/>
          <w:sz w:val="22"/>
          <w:szCs w:val="22"/>
        </w:rPr>
        <w:t xml:space="preserve"> акт приема-передачи товара, паспорт транспортного средства </w:t>
      </w:r>
      <w:r w:rsidR="0010421F">
        <w:rPr>
          <w:color w:val="000000"/>
          <w:sz w:val="22"/>
          <w:szCs w:val="22"/>
        </w:rPr>
        <w:t xml:space="preserve">(трактора), </w:t>
      </w:r>
      <w:r w:rsidR="003218CA" w:rsidRPr="003218CA">
        <w:rPr>
          <w:color w:val="000000"/>
          <w:sz w:val="22"/>
          <w:szCs w:val="22"/>
        </w:rPr>
        <w:t>руководство (инструкция)</w:t>
      </w:r>
      <w:r w:rsidR="0010421F">
        <w:rPr>
          <w:color w:val="000000"/>
          <w:sz w:val="22"/>
          <w:szCs w:val="22"/>
        </w:rPr>
        <w:t xml:space="preserve"> оператора на русском языке, документ, подтверждающий гарантийные обязательства изготовителя (гарантийный талон)</w:t>
      </w:r>
      <w:r w:rsidR="003218CA" w:rsidRPr="003218CA">
        <w:rPr>
          <w:rStyle w:val="FontStyle12"/>
          <w:b/>
          <w:sz w:val="22"/>
          <w:szCs w:val="22"/>
        </w:rPr>
        <w:t>,</w:t>
      </w:r>
      <w:r w:rsidR="003218CA" w:rsidRPr="003218CA">
        <w:rPr>
          <w:sz w:val="22"/>
          <w:szCs w:val="22"/>
        </w:rPr>
        <w:t xml:space="preserve"> заверенную поставщиком копию Грузовой таможенной декларации (если товар происходит из иностранного государства), документы, необходимые для постановки транспортного средства на государственный учет (включая справку-счет) и другие документы, связанные с эксплуатацией </w:t>
      </w:r>
      <w:r w:rsidR="00F309D0">
        <w:rPr>
          <w:sz w:val="22"/>
          <w:szCs w:val="22"/>
        </w:rPr>
        <w:t>т</w:t>
      </w:r>
      <w:r w:rsidR="003218CA" w:rsidRPr="003218CA">
        <w:rPr>
          <w:sz w:val="22"/>
          <w:szCs w:val="22"/>
        </w:rPr>
        <w:t>овара.</w:t>
      </w:r>
      <w:r w:rsidR="003218CA" w:rsidRPr="003218CA">
        <w:rPr>
          <w:sz w:val="22"/>
          <w:szCs w:val="22"/>
        </w:rPr>
        <w:br/>
      </w:r>
    </w:p>
    <w:p w:rsidR="00434A7C" w:rsidRDefault="00945017" w:rsidP="00434A7C">
      <w:pPr>
        <w:spacing w:line="240" w:lineRule="auto"/>
        <w:ind w:firstLine="0"/>
        <w:rPr>
          <w:b/>
          <w:sz w:val="22"/>
          <w:szCs w:val="22"/>
        </w:rPr>
      </w:pPr>
      <w:r w:rsidRPr="003218CA">
        <w:rPr>
          <w:b/>
          <w:snapToGrid/>
          <w:sz w:val="22"/>
          <w:szCs w:val="22"/>
        </w:rPr>
        <w:t>4</w:t>
      </w:r>
      <w:r w:rsidR="007C5BA2" w:rsidRPr="003218CA">
        <w:rPr>
          <w:b/>
          <w:snapToGrid/>
          <w:sz w:val="22"/>
          <w:szCs w:val="22"/>
        </w:rPr>
        <w:t>. С</w:t>
      </w:r>
      <w:r w:rsidR="007C5BA2" w:rsidRPr="003218CA">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w:t>
      </w:r>
      <w:r w:rsidR="00434A7C">
        <w:rPr>
          <w:b/>
          <w:sz w:val="22"/>
          <w:szCs w:val="22"/>
        </w:rPr>
        <w:t xml:space="preserve">а </w:t>
      </w:r>
    </w:p>
    <w:p w:rsidR="003C473D" w:rsidRPr="002C489E" w:rsidRDefault="00D60087" w:rsidP="003C473D">
      <w:pPr>
        <w:spacing w:line="240" w:lineRule="auto"/>
        <w:rPr>
          <w:sz w:val="22"/>
          <w:szCs w:val="22"/>
        </w:rPr>
      </w:pPr>
      <w:r w:rsidRPr="003C473D">
        <w:rPr>
          <w:snapToGrid/>
          <w:sz w:val="22"/>
          <w:szCs w:val="22"/>
        </w:rPr>
        <w:t xml:space="preserve">Начальная (максимальная) цена договора составляет </w:t>
      </w:r>
      <w:r w:rsidR="002C489E" w:rsidRPr="002C489E">
        <w:rPr>
          <w:sz w:val="22"/>
          <w:szCs w:val="22"/>
        </w:rPr>
        <w:t>3 008 333. 33 (Три миллиона восемь тысяч триста тридцать три рубля 33 копейки), в том числе НДС</w:t>
      </w:r>
      <w:r w:rsidR="003C473D" w:rsidRPr="002C489E">
        <w:rPr>
          <w:sz w:val="22"/>
          <w:szCs w:val="22"/>
        </w:rPr>
        <w:t>.</w:t>
      </w:r>
    </w:p>
    <w:p w:rsidR="00424401" w:rsidRDefault="00424401" w:rsidP="001B50EE">
      <w:pPr>
        <w:spacing w:line="240" w:lineRule="auto"/>
        <w:ind w:firstLine="170"/>
      </w:pPr>
      <w:r w:rsidRPr="001B50EE">
        <w:br w:type="page"/>
      </w:r>
    </w:p>
    <w:p w:rsidR="00764880" w:rsidRPr="00945017" w:rsidRDefault="00945017" w:rsidP="00945017">
      <w:pPr>
        <w:pStyle w:val="3"/>
        <w:spacing w:line="240" w:lineRule="auto"/>
        <w:ind w:firstLine="0"/>
        <w:rPr>
          <w:rFonts w:ascii="Times New Roman" w:hAnsi="Times New Roman"/>
          <w:snapToGrid/>
          <w:sz w:val="22"/>
          <w:szCs w:val="22"/>
        </w:rPr>
      </w:pPr>
      <w:r>
        <w:rPr>
          <w:rFonts w:ascii="Times New Roman" w:hAnsi="Times New Roman"/>
          <w:snapToGrid/>
          <w:sz w:val="22"/>
          <w:szCs w:val="22"/>
        </w:rPr>
        <w:lastRenderedPageBreak/>
        <w:t>5</w:t>
      </w:r>
      <w:r w:rsidR="00764880" w:rsidRPr="00945017">
        <w:rPr>
          <w:rFonts w:ascii="Times New Roman" w:hAnsi="Times New Roman"/>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C489E" w:rsidRPr="00764880" w:rsidRDefault="002C489E" w:rsidP="002C489E">
      <w:pPr>
        <w:tabs>
          <w:tab w:val="left" w:pos="709"/>
        </w:tabs>
        <w:snapToGrid w:val="0"/>
        <w:spacing w:line="240" w:lineRule="auto"/>
        <w:ind w:firstLine="0"/>
        <w:rPr>
          <w:snapToGrid/>
          <w:sz w:val="22"/>
          <w:szCs w:val="22"/>
        </w:rPr>
      </w:pPr>
      <w:r>
        <w:rPr>
          <w:snapToGrid/>
          <w:color w:val="000000"/>
          <w:sz w:val="22"/>
          <w:szCs w:val="22"/>
          <w:lang w:eastAsia="en-US"/>
        </w:rPr>
        <w:t>5</w:t>
      </w:r>
      <w:r w:rsidRPr="00764880">
        <w:rPr>
          <w:snapToGrid/>
          <w:color w:val="000000"/>
          <w:sz w:val="22"/>
          <w:szCs w:val="22"/>
          <w:lang w:eastAsia="en-US"/>
        </w:rPr>
        <w:t xml:space="preserve">.1.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2C489E" w:rsidRDefault="002C489E" w:rsidP="002C489E">
      <w:pPr>
        <w:tabs>
          <w:tab w:val="left" w:pos="709"/>
        </w:tabs>
        <w:snapToGrid w:val="0"/>
        <w:spacing w:line="240" w:lineRule="auto"/>
        <w:ind w:firstLine="0"/>
        <w:rPr>
          <w:snapToGrid/>
          <w:sz w:val="22"/>
          <w:szCs w:val="22"/>
        </w:rPr>
      </w:pPr>
      <w:r>
        <w:rPr>
          <w:snapToGrid/>
          <w:color w:val="000000"/>
          <w:sz w:val="22"/>
          <w:szCs w:val="22"/>
          <w:lang w:eastAsia="en-US"/>
        </w:rPr>
        <w:t>5</w:t>
      </w:r>
      <w:r w:rsidRPr="00764880">
        <w:rPr>
          <w:snapToGrid/>
          <w:color w:val="000000"/>
          <w:sz w:val="22"/>
          <w:szCs w:val="22"/>
          <w:lang w:eastAsia="en-US"/>
        </w:rPr>
        <w:t xml:space="preserve">.2.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2C489E" w:rsidRDefault="002C489E" w:rsidP="002C489E">
      <w:pPr>
        <w:tabs>
          <w:tab w:val="left" w:pos="709"/>
        </w:tabs>
        <w:snapToGrid w:val="0"/>
        <w:spacing w:line="240" w:lineRule="auto"/>
        <w:ind w:firstLine="0"/>
        <w:rPr>
          <w:snapToGrid/>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704"/>
        <w:gridCol w:w="2468"/>
        <w:gridCol w:w="1643"/>
        <w:gridCol w:w="1417"/>
        <w:gridCol w:w="1560"/>
        <w:gridCol w:w="2268"/>
      </w:tblGrid>
      <w:tr w:rsidR="002C489E" w:rsidRPr="00CD52D9" w:rsidTr="008D62D4">
        <w:trPr>
          <w:trHeight w:val="824"/>
          <w:jc w:val="center"/>
        </w:trPr>
        <w:tc>
          <w:tcPr>
            <w:tcW w:w="704" w:type="dxa"/>
            <w:vAlign w:val="center"/>
          </w:tcPr>
          <w:p w:rsidR="002C489E" w:rsidRPr="00CD52D9" w:rsidRDefault="002C489E" w:rsidP="008D62D4">
            <w:pPr>
              <w:spacing w:line="240" w:lineRule="auto"/>
              <w:ind w:firstLine="0"/>
              <w:rPr>
                <w:b/>
                <w:sz w:val="20"/>
              </w:rPr>
            </w:pPr>
            <w:r w:rsidRPr="00CD52D9">
              <w:rPr>
                <w:b/>
                <w:sz w:val="20"/>
              </w:rPr>
              <w:t>№п/п</w:t>
            </w:r>
          </w:p>
        </w:tc>
        <w:tc>
          <w:tcPr>
            <w:tcW w:w="2468" w:type="dxa"/>
            <w:vAlign w:val="center"/>
          </w:tcPr>
          <w:p w:rsidR="002C489E" w:rsidRPr="00CD52D9" w:rsidRDefault="002C489E" w:rsidP="008D62D4">
            <w:pPr>
              <w:spacing w:line="240" w:lineRule="auto"/>
              <w:jc w:val="center"/>
              <w:rPr>
                <w:b/>
                <w:sz w:val="20"/>
              </w:rPr>
            </w:pPr>
            <w:r w:rsidRPr="00CD52D9">
              <w:rPr>
                <w:b/>
                <w:sz w:val="20"/>
              </w:rPr>
              <w:t>Наименование</w:t>
            </w:r>
          </w:p>
          <w:p w:rsidR="002C489E" w:rsidRPr="00CD52D9" w:rsidRDefault="002C489E" w:rsidP="002C489E">
            <w:pPr>
              <w:spacing w:line="240" w:lineRule="auto"/>
              <w:jc w:val="center"/>
              <w:rPr>
                <w:b/>
                <w:sz w:val="20"/>
              </w:rPr>
            </w:pPr>
            <w:r>
              <w:rPr>
                <w:b/>
                <w:sz w:val="20"/>
              </w:rPr>
              <w:t>товара</w:t>
            </w:r>
          </w:p>
        </w:tc>
        <w:tc>
          <w:tcPr>
            <w:tcW w:w="1643" w:type="dxa"/>
            <w:vAlign w:val="center"/>
          </w:tcPr>
          <w:p w:rsidR="002C489E" w:rsidRPr="00CD52D9" w:rsidRDefault="002C489E" w:rsidP="008D62D4">
            <w:pPr>
              <w:spacing w:line="240" w:lineRule="auto"/>
              <w:ind w:firstLine="0"/>
              <w:jc w:val="center"/>
              <w:rPr>
                <w:b/>
                <w:sz w:val="20"/>
              </w:rPr>
            </w:pPr>
            <w:r w:rsidRPr="00764880">
              <w:rPr>
                <w:b/>
                <w:bCs/>
                <w:sz w:val="20"/>
              </w:rPr>
              <w:t>Предложение №</w:t>
            </w:r>
            <w:r>
              <w:rPr>
                <w:b/>
                <w:bCs/>
                <w:sz w:val="20"/>
              </w:rPr>
              <w:t>1</w:t>
            </w:r>
          </w:p>
        </w:tc>
        <w:tc>
          <w:tcPr>
            <w:tcW w:w="1417" w:type="dxa"/>
            <w:vAlign w:val="center"/>
          </w:tcPr>
          <w:p w:rsidR="002C489E" w:rsidRPr="00CD52D9" w:rsidRDefault="002C489E" w:rsidP="008D62D4">
            <w:pPr>
              <w:spacing w:line="240" w:lineRule="auto"/>
              <w:ind w:firstLine="0"/>
              <w:jc w:val="center"/>
              <w:rPr>
                <w:b/>
                <w:sz w:val="20"/>
              </w:rPr>
            </w:pPr>
            <w:r w:rsidRPr="00764880">
              <w:rPr>
                <w:b/>
                <w:bCs/>
                <w:sz w:val="20"/>
              </w:rPr>
              <w:t>Предложение №</w:t>
            </w:r>
            <w:r>
              <w:rPr>
                <w:b/>
                <w:bCs/>
                <w:sz w:val="20"/>
              </w:rPr>
              <w:t>2</w:t>
            </w:r>
          </w:p>
        </w:tc>
        <w:tc>
          <w:tcPr>
            <w:tcW w:w="1560" w:type="dxa"/>
            <w:vAlign w:val="center"/>
          </w:tcPr>
          <w:p w:rsidR="002C489E" w:rsidRPr="00CD52D9" w:rsidRDefault="002C489E" w:rsidP="008D62D4">
            <w:pPr>
              <w:spacing w:line="240" w:lineRule="auto"/>
              <w:ind w:firstLine="0"/>
              <w:jc w:val="center"/>
              <w:rPr>
                <w:b/>
                <w:sz w:val="20"/>
              </w:rPr>
            </w:pPr>
            <w:r w:rsidRPr="00764880">
              <w:rPr>
                <w:b/>
                <w:bCs/>
                <w:sz w:val="20"/>
              </w:rPr>
              <w:t>Предложение №</w:t>
            </w:r>
            <w:r>
              <w:rPr>
                <w:b/>
                <w:bCs/>
                <w:sz w:val="20"/>
              </w:rPr>
              <w:t>3</w:t>
            </w:r>
          </w:p>
        </w:tc>
        <w:tc>
          <w:tcPr>
            <w:tcW w:w="2268" w:type="dxa"/>
            <w:shd w:val="clear" w:color="auto" w:fill="auto"/>
            <w:vAlign w:val="center"/>
          </w:tcPr>
          <w:p w:rsidR="002C489E" w:rsidRPr="00764880" w:rsidRDefault="002C489E" w:rsidP="007710A3">
            <w:pPr>
              <w:snapToGrid w:val="0"/>
              <w:spacing w:line="240" w:lineRule="auto"/>
              <w:ind w:firstLine="0"/>
              <w:jc w:val="center"/>
              <w:textAlignment w:val="baseline"/>
              <w:rPr>
                <w:b/>
                <w:bCs/>
                <w:color w:val="000000"/>
                <w:sz w:val="20"/>
              </w:rPr>
            </w:pPr>
            <w:r w:rsidRPr="00764880">
              <w:rPr>
                <w:b/>
                <w:bCs/>
                <w:color w:val="000000"/>
                <w:sz w:val="20"/>
              </w:rPr>
              <w:t xml:space="preserve">Итого цена за 1 </w:t>
            </w:r>
            <w:r>
              <w:rPr>
                <w:b/>
                <w:bCs/>
                <w:color w:val="000000"/>
                <w:sz w:val="20"/>
              </w:rPr>
              <w:t>шт</w:t>
            </w:r>
            <w:r w:rsidRPr="00764880">
              <w:rPr>
                <w:b/>
                <w:bCs/>
                <w:color w:val="000000"/>
                <w:sz w:val="20"/>
              </w:rPr>
              <w:t>., руб., с НДС</w:t>
            </w:r>
          </w:p>
          <w:p w:rsidR="002C489E" w:rsidRPr="00CD52D9" w:rsidRDefault="002C489E" w:rsidP="007710A3">
            <w:pPr>
              <w:spacing w:line="240" w:lineRule="auto"/>
              <w:jc w:val="center"/>
              <w:rPr>
                <w:b/>
                <w:bCs/>
                <w:kern w:val="32"/>
                <w:sz w:val="20"/>
              </w:rPr>
            </w:pPr>
            <w:r w:rsidRPr="00764880">
              <w:rPr>
                <w:b/>
                <w:bCs/>
                <w:color w:val="000000"/>
                <w:sz w:val="20"/>
              </w:rPr>
              <w:t>(средняя арифметическая величина)</w:t>
            </w:r>
          </w:p>
        </w:tc>
      </w:tr>
      <w:tr w:rsidR="002C489E" w:rsidRPr="00CD52D9" w:rsidTr="008D62D4">
        <w:trPr>
          <w:trHeight w:val="331"/>
          <w:jc w:val="center"/>
        </w:trPr>
        <w:tc>
          <w:tcPr>
            <w:tcW w:w="704" w:type="dxa"/>
            <w:vAlign w:val="center"/>
          </w:tcPr>
          <w:p w:rsidR="002C489E" w:rsidRPr="00CD52D9" w:rsidRDefault="002C489E" w:rsidP="008D62D4">
            <w:pPr>
              <w:spacing w:line="240" w:lineRule="auto"/>
              <w:ind w:firstLine="0"/>
              <w:jc w:val="center"/>
              <w:rPr>
                <w:b/>
                <w:sz w:val="20"/>
              </w:rPr>
            </w:pPr>
            <w:r>
              <w:rPr>
                <w:b/>
                <w:sz w:val="20"/>
              </w:rPr>
              <w:t>1</w:t>
            </w:r>
          </w:p>
        </w:tc>
        <w:tc>
          <w:tcPr>
            <w:tcW w:w="2468" w:type="dxa"/>
            <w:vAlign w:val="center"/>
          </w:tcPr>
          <w:p w:rsidR="002C489E" w:rsidRPr="00CD52D9" w:rsidRDefault="002C489E" w:rsidP="008D62D4">
            <w:pPr>
              <w:spacing w:line="240" w:lineRule="auto"/>
              <w:jc w:val="center"/>
              <w:rPr>
                <w:b/>
                <w:sz w:val="20"/>
              </w:rPr>
            </w:pPr>
            <w:r>
              <w:rPr>
                <w:b/>
                <w:sz w:val="20"/>
              </w:rPr>
              <w:t>2</w:t>
            </w:r>
          </w:p>
        </w:tc>
        <w:tc>
          <w:tcPr>
            <w:tcW w:w="1643" w:type="dxa"/>
            <w:vAlign w:val="center"/>
          </w:tcPr>
          <w:p w:rsidR="002C489E" w:rsidRPr="00764880" w:rsidRDefault="002C489E" w:rsidP="008D62D4">
            <w:pPr>
              <w:spacing w:line="240" w:lineRule="auto"/>
              <w:ind w:firstLine="0"/>
              <w:jc w:val="center"/>
              <w:rPr>
                <w:b/>
                <w:bCs/>
                <w:sz w:val="20"/>
              </w:rPr>
            </w:pPr>
            <w:r>
              <w:rPr>
                <w:b/>
                <w:bCs/>
                <w:sz w:val="20"/>
              </w:rPr>
              <w:t>3</w:t>
            </w:r>
          </w:p>
        </w:tc>
        <w:tc>
          <w:tcPr>
            <w:tcW w:w="1417" w:type="dxa"/>
            <w:vAlign w:val="center"/>
          </w:tcPr>
          <w:p w:rsidR="002C489E" w:rsidRPr="00764880" w:rsidRDefault="002C489E" w:rsidP="008D62D4">
            <w:pPr>
              <w:spacing w:line="240" w:lineRule="auto"/>
              <w:ind w:firstLine="0"/>
              <w:jc w:val="center"/>
              <w:rPr>
                <w:b/>
                <w:bCs/>
                <w:sz w:val="20"/>
              </w:rPr>
            </w:pPr>
            <w:r>
              <w:rPr>
                <w:b/>
                <w:bCs/>
                <w:sz w:val="20"/>
              </w:rPr>
              <w:t>4</w:t>
            </w:r>
          </w:p>
        </w:tc>
        <w:tc>
          <w:tcPr>
            <w:tcW w:w="1560" w:type="dxa"/>
            <w:vAlign w:val="center"/>
          </w:tcPr>
          <w:p w:rsidR="002C489E" w:rsidRPr="00764880" w:rsidRDefault="002C489E" w:rsidP="008D62D4">
            <w:pPr>
              <w:spacing w:line="240" w:lineRule="auto"/>
              <w:jc w:val="center"/>
              <w:rPr>
                <w:b/>
                <w:bCs/>
                <w:sz w:val="20"/>
              </w:rPr>
            </w:pPr>
            <w:r>
              <w:rPr>
                <w:b/>
                <w:bCs/>
                <w:sz w:val="20"/>
              </w:rPr>
              <w:t>5</w:t>
            </w:r>
          </w:p>
        </w:tc>
        <w:tc>
          <w:tcPr>
            <w:tcW w:w="2268" w:type="dxa"/>
            <w:shd w:val="clear" w:color="auto" w:fill="auto"/>
            <w:vAlign w:val="center"/>
          </w:tcPr>
          <w:p w:rsidR="002C489E" w:rsidRPr="00764880" w:rsidRDefault="002C489E" w:rsidP="008D62D4">
            <w:pPr>
              <w:snapToGrid w:val="0"/>
              <w:spacing w:line="240" w:lineRule="auto"/>
              <w:ind w:firstLine="0"/>
              <w:jc w:val="center"/>
              <w:textAlignment w:val="baseline"/>
              <w:rPr>
                <w:b/>
                <w:bCs/>
                <w:color w:val="000000"/>
                <w:sz w:val="20"/>
              </w:rPr>
            </w:pPr>
            <w:r w:rsidRPr="00764880">
              <w:rPr>
                <w:b/>
                <w:bCs/>
                <w:color w:val="000000"/>
                <w:sz w:val="20"/>
              </w:rPr>
              <w:t>6=(3+4+5)/3</w:t>
            </w:r>
          </w:p>
        </w:tc>
      </w:tr>
      <w:tr w:rsidR="002C489E" w:rsidRPr="00A055C9" w:rsidTr="008D62D4">
        <w:trPr>
          <w:trHeight w:val="20"/>
          <w:jc w:val="center"/>
        </w:trPr>
        <w:tc>
          <w:tcPr>
            <w:tcW w:w="704" w:type="dxa"/>
            <w:vAlign w:val="center"/>
          </w:tcPr>
          <w:p w:rsidR="002C489E" w:rsidRPr="001D2486" w:rsidRDefault="002C489E" w:rsidP="008D62D4">
            <w:pPr>
              <w:ind w:firstLine="0"/>
              <w:jc w:val="center"/>
              <w:rPr>
                <w:sz w:val="22"/>
                <w:szCs w:val="22"/>
              </w:rPr>
            </w:pPr>
            <w:r w:rsidRPr="001D2486">
              <w:rPr>
                <w:sz w:val="22"/>
                <w:szCs w:val="22"/>
              </w:rPr>
              <w:t>1</w:t>
            </w:r>
          </w:p>
        </w:tc>
        <w:tc>
          <w:tcPr>
            <w:tcW w:w="2468" w:type="dxa"/>
            <w:vAlign w:val="center"/>
          </w:tcPr>
          <w:p w:rsidR="002C489E" w:rsidRPr="002C489E" w:rsidRDefault="002C489E" w:rsidP="002C489E">
            <w:pPr>
              <w:spacing w:line="240" w:lineRule="auto"/>
              <w:ind w:firstLine="0"/>
              <w:rPr>
                <w:sz w:val="22"/>
                <w:szCs w:val="22"/>
              </w:rPr>
            </w:pPr>
            <w:r w:rsidRPr="002C489E">
              <w:rPr>
                <w:bCs/>
                <w:sz w:val="22"/>
                <w:szCs w:val="22"/>
              </w:rPr>
              <w:t xml:space="preserve">Трактор Белорус 82.1 или эквивалент </w:t>
            </w:r>
          </w:p>
        </w:tc>
        <w:tc>
          <w:tcPr>
            <w:tcW w:w="1643" w:type="dxa"/>
            <w:vAlign w:val="center"/>
          </w:tcPr>
          <w:p w:rsidR="002C489E" w:rsidRPr="008331DC" w:rsidRDefault="00B11E5D" w:rsidP="00B11E5D">
            <w:pPr>
              <w:ind w:firstLine="0"/>
              <w:jc w:val="center"/>
              <w:rPr>
                <w:sz w:val="22"/>
                <w:szCs w:val="22"/>
                <w:highlight w:val="yellow"/>
              </w:rPr>
            </w:pPr>
            <w:r>
              <w:rPr>
                <w:sz w:val="22"/>
                <w:szCs w:val="22"/>
              </w:rPr>
              <w:t>3 190 000,00</w:t>
            </w:r>
          </w:p>
        </w:tc>
        <w:tc>
          <w:tcPr>
            <w:tcW w:w="1417" w:type="dxa"/>
            <w:shd w:val="clear" w:color="auto" w:fill="auto"/>
            <w:vAlign w:val="center"/>
          </w:tcPr>
          <w:p w:rsidR="002C489E" w:rsidRPr="008331DC" w:rsidRDefault="00B11E5D" w:rsidP="008D62D4">
            <w:pPr>
              <w:ind w:firstLine="0"/>
              <w:jc w:val="center"/>
              <w:rPr>
                <w:sz w:val="22"/>
                <w:szCs w:val="22"/>
                <w:highlight w:val="yellow"/>
              </w:rPr>
            </w:pPr>
            <w:r w:rsidRPr="00B11E5D">
              <w:rPr>
                <w:sz w:val="22"/>
                <w:szCs w:val="22"/>
              </w:rPr>
              <w:t>2</w:t>
            </w:r>
            <w:r>
              <w:rPr>
                <w:sz w:val="22"/>
                <w:szCs w:val="22"/>
              </w:rPr>
              <w:t> </w:t>
            </w:r>
            <w:r w:rsidRPr="00B11E5D">
              <w:rPr>
                <w:sz w:val="22"/>
                <w:szCs w:val="22"/>
              </w:rPr>
              <w:t>905</w:t>
            </w:r>
            <w:r>
              <w:rPr>
                <w:sz w:val="22"/>
                <w:szCs w:val="22"/>
              </w:rPr>
              <w:t xml:space="preserve"> </w:t>
            </w:r>
            <w:r w:rsidRPr="00B11E5D">
              <w:rPr>
                <w:sz w:val="22"/>
                <w:szCs w:val="22"/>
              </w:rPr>
              <w:t>000,00</w:t>
            </w:r>
          </w:p>
        </w:tc>
        <w:tc>
          <w:tcPr>
            <w:tcW w:w="1560" w:type="dxa"/>
          </w:tcPr>
          <w:p w:rsidR="002C489E" w:rsidRPr="008331DC" w:rsidRDefault="00B11E5D" w:rsidP="008D62D4">
            <w:pPr>
              <w:ind w:firstLine="0"/>
              <w:jc w:val="center"/>
              <w:rPr>
                <w:sz w:val="22"/>
                <w:szCs w:val="22"/>
                <w:highlight w:val="yellow"/>
              </w:rPr>
            </w:pPr>
            <w:r w:rsidRPr="00B11E5D">
              <w:rPr>
                <w:sz w:val="22"/>
                <w:szCs w:val="22"/>
              </w:rPr>
              <w:t>2 930 000,00</w:t>
            </w:r>
          </w:p>
        </w:tc>
        <w:tc>
          <w:tcPr>
            <w:tcW w:w="2268" w:type="dxa"/>
            <w:shd w:val="clear" w:color="auto" w:fill="auto"/>
          </w:tcPr>
          <w:p w:rsidR="002C489E" w:rsidRPr="008331DC" w:rsidRDefault="00B11E5D" w:rsidP="008D62D4">
            <w:pPr>
              <w:ind w:firstLine="0"/>
              <w:jc w:val="center"/>
              <w:rPr>
                <w:sz w:val="22"/>
                <w:szCs w:val="22"/>
                <w:highlight w:val="yellow"/>
              </w:rPr>
            </w:pPr>
            <w:r w:rsidRPr="00B11E5D">
              <w:rPr>
                <w:sz w:val="22"/>
                <w:szCs w:val="22"/>
              </w:rPr>
              <w:t>3 008 333,33</w:t>
            </w:r>
          </w:p>
        </w:tc>
      </w:tr>
    </w:tbl>
    <w:p w:rsidR="0049294F" w:rsidRPr="00945017" w:rsidRDefault="00945017" w:rsidP="00945017">
      <w:pPr>
        <w:pStyle w:val="3"/>
        <w:spacing w:line="240" w:lineRule="auto"/>
        <w:ind w:firstLine="0"/>
        <w:rPr>
          <w:rFonts w:ascii="Times New Roman" w:hAnsi="Times New Roman"/>
          <w:sz w:val="22"/>
          <w:szCs w:val="22"/>
        </w:rPr>
      </w:pPr>
      <w:r w:rsidRPr="00EC436C">
        <w:rPr>
          <w:rFonts w:ascii="Times New Roman" w:hAnsi="Times New Roman"/>
          <w:snapToGrid/>
          <w:sz w:val="22"/>
          <w:szCs w:val="22"/>
        </w:rPr>
        <w:t>6</w:t>
      </w:r>
      <w:r w:rsidR="007143DE" w:rsidRPr="00EC436C">
        <w:rPr>
          <w:rFonts w:ascii="Times New Roman" w:hAnsi="Times New Roman"/>
          <w:snapToGrid/>
          <w:sz w:val="22"/>
          <w:szCs w:val="22"/>
        </w:rPr>
        <w:t xml:space="preserve">. Порядок формирования цены договора </w:t>
      </w:r>
      <w:r w:rsidR="0087439C" w:rsidRPr="00EC436C">
        <w:rPr>
          <w:rFonts w:ascii="Times New Roman" w:hAnsi="Times New Roman"/>
          <w:snapToGrid/>
          <w:sz w:val="22"/>
          <w:szCs w:val="22"/>
        </w:rPr>
        <w:t>(цены лота) с учетом или без учета расходов</w:t>
      </w:r>
      <w:r w:rsidR="0087439C" w:rsidRPr="00945017">
        <w:rPr>
          <w:rFonts w:ascii="Times New Roman" w:hAnsi="Times New Roman"/>
          <w:snapToGrid/>
          <w:sz w:val="22"/>
          <w:szCs w:val="22"/>
        </w:rPr>
        <w:t xml:space="preserve"> на перевозку, страхование, уплату таможенных пошлин, налогов и других обязательных платежей</w:t>
      </w:r>
    </w:p>
    <w:p w:rsidR="008966F1" w:rsidRPr="008966F1" w:rsidRDefault="00F44F04" w:rsidP="008966F1">
      <w:pPr>
        <w:autoSpaceDE w:val="0"/>
        <w:autoSpaceDN w:val="0"/>
        <w:adjustRightInd w:val="0"/>
        <w:spacing w:after="120" w:line="216" w:lineRule="auto"/>
        <w:rPr>
          <w:sz w:val="22"/>
          <w:szCs w:val="22"/>
        </w:rPr>
      </w:pPr>
      <w:r w:rsidRPr="00653AB3">
        <w:rPr>
          <w:sz w:val="22"/>
          <w:szCs w:val="22"/>
        </w:rPr>
        <w:t>Ц</w:t>
      </w:r>
      <w:r w:rsidR="00082EB2" w:rsidRPr="00653AB3">
        <w:rPr>
          <w:sz w:val="22"/>
          <w:szCs w:val="22"/>
        </w:rPr>
        <w:t>ена договора включает:</w:t>
      </w:r>
      <w:r w:rsidR="008D62D4">
        <w:rPr>
          <w:sz w:val="22"/>
          <w:szCs w:val="22"/>
        </w:rPr>
        <w:t xml:space="preserve"> стоимость товара (трактора), </w:t>
      </w:r>
      <w:r w:rsidR="00082EB2" w:rsidRPr="00653AB3">
        <w:rPr>
          <w:sz w:val="22"/>
          <w:szCs w:val="22"/>
        </w:rPr>
        <w:t xml:space="preserve"> </w:t>
      </w:r>
      <w:r w:rsidR="008966F1" w:rsidRPr="008966F1">
        <w:rPr>
          <w:sz w:val="22"/>
          <w:szCs w:val="22"/>
        </w:rPr>
        <w:t>расходы по погрузочно-разгрузочным работам, таможенное оформление, расходы по проведению предпродажной подготовки, оформление отгрузочных и иных документов, необходимых для постановки товара на балансовый учет и учет в органах Гостехнадзора России или других органах государственной регистрации, затраты на уплату налогов, сборов, других обязательных платежей, предусмотренных законодательством Российской Федерации, расходы по доставке товара по адресу: Томская область</w:t>
      </w:r>
      <w:r w:rsidR="008966F1" w:rsidRPr="008966F1">
        <w:rPr>
          <w:bCs/>
          <w:sz w:val="22"/>
          <w:szCs w:val="22"/>
        </w:rPr>
        <w:t xml:space="preserve"> г.Томск</w:t>
      </w:r>
      <w:r w:rsidR="008966F1" w:rsidRPr="008966F1">
        <w:rPr>
          <w:sz w:val="22"/>
          <w:szCs w:val="22"/>
        </w:rPr>
        <w:t xml:space="preserve">, ул.Шевченко,62а, а также иные расходы, связанные с поставкой </w:t>
      </w:r>
      <w:r w:rsidR="008D62D4">
        <w:rPr>
          <w:sz w:val="22"/>
          <w:szCs w:val="22"/>
        </w:rPr>
        <w:t>трактора</w:t>
      </w:r>
      <w:r w:rsidR="008966F1" w:rsidRPr="008966F1">
        <w:rPr>
          <w:sz w:val="22"/>
          <w:szCs w:val="22"/>
        </w:rPr>
        <w:t>.</w:t>
      </w:r>
    </w:p>
    <w:p w:rsidR="008E493F" w:rsidRPr="00945017" w:rsidRDefault="00945017" w:rsidP="00945017">
      <w:pPr>
        <w:pStyle w:val="3"/>
        <w:spacing w:line="240" w:lineRule="auto"/>
        <w:ind w:firstLine="0"/>
        <w:rPr>
          <w:rFonts w:ascii="Times New Roman" w:hAnsi="Times New Roman"/>
          <w:sz w:val="22"/>
          <w:szCs w:val="22"/>
        </w:rPr>
      </w:pPr>
      <w:r w:rsidRPr="00945017">
        <w:rPr>
          <w:rFonts w:ascii="Times New Roman" w:hAnsi="Times New Roman"/>
          <w:sz w:val="22"/>
          <w:szCs w:val="22"/>
        </w:rPr>
        <w:t>7</w:t>
      </w:r>
      <w:r w:rsidR="00633749" w:rsidRPr="00945017">
        <w:rPr>
          <w:rFonts w:ascii="Times New Roman" w:hAnsi="Times New Roman"/>
          <w:sz w:val="22"/>
          <w:szCs w:val="22"/>
        </w:rPr>
        <w:t>.</w:t>
      </w:r>
      <w:r w:rsidR="002E744E" w:rsidRPr="00945017">
        <w:rPr>
          <w:rFonts w:ascii="Times New Roman" w:hAnsi="Times New Roman"/>
          <w:sz w:val="22"/>
          <w:szCs w:val="22"/>
        </w:rPr>
        <w:t xml:space="preserve"> </w:t>
      </w:r>
      <w:r w:rsidR="00633749" w:rsidRPr="00945017">
        <w:rPr>
          <w:rFonts w:ascii="Times New Roman" w:hAnsi="Times New Roman"/>
          <w:sz w:val="22"/>
          <w:szCs w:val="22"/>
        </w:rPr>
        <w:t>Форма, сроки и порядок оплаты товар</w:t>
      </w:r>
      <w:r w:rsidR="008E493F" w:rsidRPr="00945017">
        <w:rPr>
          <w:rFonts w:ascii="Times New Roman" w:hAnsi="Times New Roman"/>
          <w:sz w:val="22"/>
          <w:szCs w:val="22"/>
        </w:rPr>
        <w:t>а</w:t>
      </w:r>
    </w:p>
    <w:p w:rsidR="00412DA4" w:rsidRDefault="00633749" w:rsidP="00412DA4">
      <w:pPr>
        <w:pStyle w:val="ae"/>
        <w:spacing w:line="240" w:lineRule="auto"/>
        <w:ind w:firstLine="680"/>
        <w:rPr>
          <w:sz w:val="22"/>
          <w:szCs w:val="22"/>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w:t>
      </w:r>
      <w:r w:rsidR="00415FFD" w:rsidRPr="00B270DB">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0E1A33">
        <w:rPr>
          <w:sz w:val="22"/>
          <w:szCs w:val="22"/>
        </w:rPr>
        <w:t>7</w:t>
      </w:r>
      <w:r w:rsidR="007143DE" w:rsidRPr="007143DE">
        <w:rPr>
          <w:sz w:val="22"/>
          <w:szCs w:val="22"/>
        </w:rPr>
        <w:t xml:space="preserve"> </w:t>
      </w:r>
      <w:r w:rsidRPr="007143DE">
        <w:rPr>
          <w:sz w:val="22"/>
          <w:szCs w:val="22"/>
        </w:rPr>
        <w:t>(</w:t>
      </w:r>
      <w:r w:rsidR="000E1A33">
        <w:rPr>
          <w:sz w:val="22"/>
          <w:szCs w:val="22"/>
        </w:rPr>
        <w:t>Сем</w:t>
      </w:r>
      <w:r w:rsidR="0004281F">
        <w:rPr>
          <w:sz w:val="22"/>
          <w:szCs w:val="22"/>
        </w:rPr>
        <w:t>и</w:t>
      </w:r>
      <w:r w:rsidRPr="007143DE">
        <w:rPr>
          <w:sz w:val="22"/>
          <w:szCs w:val="22"/>
        </w:rPr>
        <w:t xml:space="preserve">) </w:t>
      </w:r>
      <w:r w:rsidR="00F25AB7">
        <w:rPr>
          <w:sz w:val="22"/>
          <w:szCs w:val="22"/>
        </w:rPr>
        <w:t>рабочих</w:t>
      </w:r>
      <w:r w:rsidR="007143DE" w:rsidRPr="007143DE">
        <w:rPr>
          <w:sz w:val="22"/>
          <w:szCs w:val="22"/>
        </w:rPr>
        <w:t xml:space="preserve"> дней </w:t>
      </w:r>
      <w:r w:rsidR="00412DA4">
        <w:rPr>
          <w:sz w:val="22"/>
          <w:szCs w:val="22"/>
        </w:rPr>
        <w:t>со дня</w:t>
      </w:r>
      <w:r w:rsidRPr="007143DE">
        <w:rPr>
          <w:sz w:val="22"/>
          <w:szCs w:val="22"/>
        </w:rPr>
        <w:t xml:space="preserve"> </w:t>
      </w:r>
      <w:r w:rsidR="00412DA4" w:rsidRPr="00412DA4">
        <w:rPr>
          <w:sz w:val="22"/>
          <w:szCs w:val="22"/>
        </w:rPr>
        <w:t>подписания Заказчиком документа о приемке поставленного товара по договору (отдельн</w:t>
      </w:r>
      <w:r w:rsidR="009567DE">
        <w:rPr>
          <w:sz w:val="22"/>
          <w:szCs w:val="22"/>
        </w:rPr>
        <w:t>ому этапу договора),</w:t>
      </w:r>
      <w:r w:rsidR="00412DA4" w:rsidRPr="00412DA4">
        <w:rPr>
          <w:sz w:val="22"/>
          <w:szCs w:val="22"/>
        </w:rPr>
        <w:t xml:space="preserve"> товарной накладной (универсального передаточного документа).</w:t>
      </w:r>
    </w:p>
    <w:p w:rsidR="00653AB3" w:rsidRDefault="00C7438B" w:rsidP="00EC436C">
      <w:pPr>
        <w:pStyle w:val="3"/>
        <w:spacing w:line="240" w:lineRule="auto"/>
        <w:ind w:firstLine="0"/>
        <w:rPr>
          <w:rFonts w:ascii="Times New Roman" w:hAnsi="Times New Roman"/>
          <w:sz w:val="22"/>
          <w:szCs w:val="22"/>
        </w:rPr>
      </w:pPr>
      <w:r w:rsidRPr="00C7438B">
        <w:rPr>
          <w:rFonts w:ascii="Times New Roman" w:hAnsi="Times New Roman"/>
          <w:sz w:val="22"/>
          <w:szCs w:val="22"/>
        </w:rPr>
        <w:t>8</w:t>
      </w:r>
      <w:r w:rsidR="007143DE" w:rsidRPr="00C7438B">
        <w:rPr>
          <w:rFonts w:ascii="Times New Roman" w:hAnsi="Times New Roman"/>
          <w:sz w:val="22"/>
          <w:szCs w:val="22"/>
        </w:rPr>
        <w:t>. Требования к безопасности, качеству, техническим, функциональным, характеристикам (потребительским с</w:t>
      </w:r>
      <w:r w:rsidR="00875AFA" w:rsidRPr="00C7438B">
        <w:rPr>
          <w:rFonts w:ascii="Times New Roman" w:hAnsi="Times New Roman"/>
          <w:sz w:val="22"/>
          <w:szCs w:val="22"/>
        </w:rPr>
        <w:t>войствам) товара</w:t>
      </w:r>
      <w:r w:rsidR="007143DE" w:rsidRPr="00C7438B">
        <w:rPr>
          <w:rFonts w:ascii="Times New Roman" w:hAnsi="Times New Roman"/>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8966F1" w:rsidRPr="000966E1" w:rsidRDefault="008966F1" w:rsidP="008966F1">
      <w:pPr>
        <w:shd w:val="clear" w:color="auto" w:fill="FFFFFF"/>
        <w:spacing w:after="200" w:line="276" w:lineRule="auto"/>
        <w:rPr>
          <w:rFonts w:eastAsia="Calibri"/>
          <w:b/>
          <w:bCs/>
          <w:i/>
          <w:sz w:val="20"/>
        </w:rPr>
      </w:pPr>
      <w:r w:rsidRPr="000966E1">
        <w:rPr>
          <w:rFonts w:eastAsia="Calibri"/>
          <w:b/>
          <w:bCs/>
          <w:i/>
          <w:sz w:val="20"/>
        </w:rPr>
        <w:t>Размеры и масса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66"/>
        <w:gridCol w:w="2194"/>
      </w:tblGrid>
      <w:tr w:rsidR="008966F1" w:rsidRPr="008966F1" w:rsidTr="008966F1">
        <w:trPr>
          <w:trHeight w:val="350"/>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Общая длина (без переднего балласта), мм не менее и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3930-3937</w:t>
            </w:r>
          </w:p>
        </w:tc>
      </w:tr>
      <w:tr w:rsidR="008966F1" w:rsidRPr="008966F1" w:rsidTr="008966F1">
        <w:trPr>
          <w:trHeight w:val="328"/>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Ширина, мм не менее и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1970-1975</w:t>
            </w:r>
          </w:p>
        </w:tc>
      </w:tr>
      <w:tr w:rsidR="008966F1" w:rsidRPr="008966F1" w:rsidTr="008966F1">
        <w:trPr>
          <w:trHeight w:val="260"/>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Высота по кабине, мм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2800</w:t>
            </w:r>
          </w:p>
        </w:tc>
      </w:tr>
      <w:tr w:rsidR="008966F1" w:rsidRPr="008966F1" w:rsidTr="008966F1">
        <w:trPr>
          <w:trHeight w:val="322"/>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Высота по тенту, мм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2765</w:t>
            </w:r>
          </w:p>
        </w:tc>
      </w:tr>
      <w:tr w:rsidR="008966F1" w:rsidRPr="008966F1" w:rsidTr="008966F1">
        <w:trPr>
          <w:trHeight w:val="200"/>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База трактора, мм не менее и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2450-2453</w:t>
            </w:r>
          </w:p>
        </w:tc>
      </w:tr>
      <w:tr w:rsidR="008966F1" w:rsidRPr="008966F1" w:rsidTr="008966F1">
        <w:trPr>
          <w:trHeight w:val="262"/>
          <w:jc w:val="center"/>
        </w:trPr>
        <w:tc>
          <w:tcPr>
            <w:tcW w:w="10060" w:type="dxa"/>
            <w:gridSpan w:val="2"/>
            <w:tcMar>
              <w:top w:w="45" w:type="dxa"/>
              <w:left w:w="0" w:type="dxa"/>
              <w:bottom w:w="45" w:type="dxa"/>
              <w:right w:w="0" w:type="dxa"/>
            </w:tcMar>
            <w:vAlign w:val="center"/>
            <w:hideMark/>
          </w:tcPr>
          <w:p w:rsidR="008966F1" w:rsidRPr="008D62D4" w:rsidRDefault="008966F1" w:rsidP="008D62D4">
            <w:pPr>
              <w:rPr>
                <w:rFonts w:eastAsia="Calibri"/>
                <w:b/>
                <w:sz w:val="20"/>
                <w:lang w:eastAsia="en-US"/>
              </w:rPr>
            </w:pPr>
            <w:r w:rsidRPr="008D62D4">
              <w:rPr>
                <w:rFonts w:eastAsia="Calibri"/>
                <w:b/>
                <w:sz w:val="20"/>
                <w:lang w:eastAsia="en-US"/>
              </w:rPr>
              <w:t>Колея, мм:</w:t>
            </w:r>
          </w:p>
        </w:tc>
      </w:tr>
      <w:tr w:rsidR="008966F1" w:rsidRPr="008966F1" w:rsidTr="008966F1">
        <w:trPr>
          <w:trHeight w:val="196"/>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По передним колесам не менее и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1430—1990</w:t>
            </w:r>
          </w:p>
        </w:tc>
      </w:tr>
      <w:tr w:rsidR="008966F1" w:rsidRPr="008966F1" w:rsidTr="008966F1">
        <w:trPr>
          <w:trHeight w:val="35"/>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По задним колесам не менее и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1400—2100</w:t>
            </w:r>
          </w:p>
        </w:tc>
      </w:tr>
      <w:tr w:rsidR="008966F1" w:rsidRPr="008966F1" w:rsidTr="008966F1">
        <w:trPr>
          <w:trHeight w:val="178"/>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Дорожный просвет, мм не менее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465</w:t>
            </w:r>
          </w:p>
        </w:tc>
      </w:tr>
      <w:tr w:rsidR="008966F1" w:rsidRPr="008966F1" w:rsidTr="008966F1">
        <w:trPr>
          <w:trHeight w:val="240"/>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Наименьший радиус поворота, м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4,1</w:t>
            </w:r>
          </w:p>
        </w:tc>
      </w:tr>
      <w:tr w:rsidR="008966F1" w:rsidRPr="008966F1" w:rsidTr="008966F1">
        <w:trPr>
          <w:trHeight w:val="174"/>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Масса эксплуатационная, кг не более</w:t>
            </w:r>
          </w:p>
        </w:tc>
        <w:tc>
          <w:tcPr>
            <w:tcW w:w="2194"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4000</w:t>
            </w:r>
          </w:p>
        </w:tc>
      </w:tr>
      <w:tr w:rsidR="008966F1" w:rsidRPr="008966F1" w:rsidTr="008966F1">
        <w:trPr>
          <w:trHeight w:val="144"/>
          <w:jc w:val="center"/>
        </w:trPr>
        <w:tc>
          <w:tcPr>
            <w:tcW w:w="10060" w:type="dxa"/>
            <w:gridSpan w:val="2"/>
            <w:tcMar>
              <w:top w:w="45" w:type="dxa"/>
              <w:left w:w="0" w:type="dxa"/>
              <w:bottom w:w="45" w:type="dxa"/>
              <w:right w:w="0" w:type="dxa"/>
            </w:tcMar>
            <w:vAlign w:val="center"/>
            <w:hideMark/>
          </w:tcPr>
          <w:p w:rsidR="008966F1" w:rsidRPr="008D62D4" w:rsidRDefault="008966F1" w:rsidP="008D62D4">
            <w:pPr>
              <w:rPr>
                <w:rFonts w:eastAsia="Calibri"/>
                <w:b/>
                <w:sz w:val="20"/>
                <w:lang w:eastAsia="en-US"/>
              </w:rPr>
            </w:pPr>
            <w:r w:rsidRPr="008D62D4">
              <w:rPr>
                <w:rFonts w:eastAsia="Calibri"/>
                <w:b/>
                <w:sz w:val="20"/>
                <w:lang w:eastAsia="en-US"/>
              </w:rPr>
              <w:t>Размеры шин (стандарт):</w:t>
            </w:r>
          </w:p>
        </w:tc>
      </w:tr>
      <w:tr w:rsidR="008966F1" w:rsidRPr="008966F1" w:rsidTr="008966F1">
        <w:trPr>
          <w:trHeight w:val="220"/>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t>Передних колес не менее</w:t>
            </w:r>
          </w:p>
        </w:tc>
        <w:tc>
          <w:tcPr>
            <w:tcW w:w="2194" w:type="dxa"/>
            <w:tcMar>
              <w:top w:w="45" w:type="dxa"/>
              <w:left w:w="0" w:type="dxa"/>
              <w:bottom w:w="45" w:type="dxa"/>
              <w:right w:w="0" w:type="dxa"/>
            </w:tcMar>
            <w:vAlign w:val="center"/>
            <w:hideMark/>
          </w:tcPr>
          <w:p w:rsidR="008966F1" w:rsidRPr="007710A3" w:rsidRDefault="008966F1" w:rsidP="008D62D4">
            <w:pPr>
              <w:rPr>
                <w:rFonts w:eastAsia="Calibri"/>
                <w:sz w:val="20"/>
                <w:lang w:eastAsia="en-US"/>
              </w:rPr>
            </w:pPr>
            <w:r w:rsidRPr="007710A3">
              <w:rPr>
                <w:rFonts w:eastAsia="Calibri"/>
                <w:color w:val="4A4A4A"/>
                <w:sz w:val="20"/>
                <w:shd w:val="clear" w:color="auto" w:fill="FFFFFF"/>
                <w:lang w:eastAsia="en-US"/>
              </w:rPr>
              <w:t>360/70R24</w:t>
            </w:r>
          </w:p>
        </w:tc>
      </w:tr>
      <w:tr w:rsidR="008966F1" w:rsidRPr="008966F1" w:rsidTr="008966F1">
        <w:trPr>
          <w:trHeight w:val="296"/>
          <w:jc w:val="center"/>
        </w:trPr>
        <w:tc>
          <w:tcPr>
            <w:tcW w:w="7866" w:type="dxa"/>
            <w:tcMar>
              <w:top w:w="45" w:type="dxa"/>
              <w:left w:w="0" w:type="dxa"/>
              <w:bottom w:w="45" w:type="dxa"/>
              <w:right w:w="0" w:type="dxa"/>
            </w:tcMar>
            <w:vAlign w:val="center"/>
            <w:hideMark/>
          </w:tcPr>
          <w:p w:rsidR="008966F1" w:rsidRPr="008966F1" w:rsidRDefault="008966F1" w:rsidP="008D62D4">
            <w:pPr>
              <w:rPr>
                <w:rFonts w:eastAsia="Calibri"/>
                <w:sz w:val="20"/>
                <w:lang w:eastAsia="en-US"/>
              </w:rPr>
            </w:pPr>
            <w:r w:rsidRPr="008966F1">
              <w:rPr>
                <w:rFonts w:eastAsia="Calibri"/>
                <w:sz w:val="20"/>
                <w:lang w:eastAsia="en-US"/>
              </w:rPr>
              <w:lastRenderedPageBreak/>
              <w:t>Задних колес не менее</w:t>
            </w:r>
          </w:p>
        </w:tc>
        <w:tc>
          <w:tcPr>
            <w:tcW w:w="2194" w:type="dxa"/>
            <w:tcMar>
              <w:top w:w="45" w:type="dxa"/>
              <w:left w:w="0" w:type="dxa"/>
              <w:bottom w:w="45" w:type="dxa"/>
              <w:right w:w="0" w:type="dxa"/>
            </w:tcMar>
            <w:vAlign w:val="center"/>
            <w:hideMark/>
          </w:tcPr>
          <w:p w:rsidR="008966F1" w:rsidRPr="007710A3" w:rsidRDefault="008966F1" w:rsidP="008D62D4">
            <w:pPr>
              <w:rPr>
                <w:rFonts w:eastAsia="Calibri"/>
                <w:sz w:val="20"/>
                <w:lang w:eastAsia="en-US"/>
              </w:rPr>
            </w:pPr>
            <w:r w:rsidRPr="007710A3">
              <w:rPr>
                <w:rFonts w:eastAsia="Calibri"/>
                <w:sz w:val="20"/>
                <w:lang w:eastAsia="en-US"/>
              </w:rPr>
              <w:t>15,5R38</w:t>
            </w:r>
          </w:p>
        </w:tc>
      </w:tr>
    </w:tbl>
    <w:p w:rsidR="008966F1" w:rsidRPr="000966E1" w:rsidRDefault="008966F1" w:rsidP="008966F1">
      <w:pPr>
        <w:rPr>
          <w:rFonts w:eastAsia="Calibri"/>
          <w:b/>
          <w:bCs/>
          <w:i/>
          <w:sz w:val="20"/>
        </w:rPr>
      </w:pPr>
      <w:r w:rsidRPr="000966E1">
        <w:rPr>
          <w:rFonts w:eastAsia="Calibri"/>
          <w:b/>
          <w:bCs/>
          <w:i/>
          <w:sz w:val="20"/>
        </w:rPr>
        <w:t>Двигатель трактора</w:t>
      </w:r>
    </w:p>
    <w:p w:rsidR="008966F1" w:rsidRPr="008966F1" w:rsidRDefault="008966F1" w:rsidP="008966F1">
      <w:pPr>
        <w:ind w:left="-426"/>
        <w:rPr>
          <w:rFonts w:eastAsia="Calibri"/>
          <w:sz w:val="20"/>
        </w:rPr>
      </w:pPr>
      <w:r w:rsidRPr="008966F1">
        <w:rPr>
          <w:rFonts w:eastAsia="Calibri"/>
          <w:sz w:val="20"/>
        </w:rPr>
        <w:t>Дизель с непосредственным впрыском.</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02"/>
        <w:gridCol w:w="2262"/>
      </w:tblGrid>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Модель</w:t>
            </w:r>
          </w:p>
        </w:tc>
        <w:tc>
          <w:tcPr>
            <w:tcW w:w="2262" w:type="dxa"/>
            <w:tcMar>
              <w:top w:w="45" w:type="dxa"/>
              <w:left w:w="0" w:type="dxa"/>
              <w:bottom w:w="45" w:type="dxa"/>
              <w:right w:w="0" w:type="dxa"/>
            </w:tcMar>
            <w:vAlign w:val="center"/>
            <w:hideMark/>
          </w:tcPr>
          <w:p w:rsidR="008966F1" w:rsidRPr="008966F1" w:rsidRDefault="008966F1" w:rsidP="008966F1">
            <w:pPr>
              <w:ind w:firstLine="0"/>
              <w:jc w:val="center"/>
              <w:rPr>
                <w:rFonts w:eastAsia="Calibri"/>
                <w:sz w:val="20"/>
              </w:rPr>
            </w:pPr>
            <w:r w:rsidRPr="008966F1">
              <w:rPr>
                <w:rFonts w:eastAsia="Calibri"/>
                <w:sz w:val="20"/>
              </w:rPr>
              <w:t>Д- 243 или эквивалент</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Мощность, кВт (л.с.)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60 (81)</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Номинальная частота вращения, об/мин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2200</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Число цилиндров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4</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Диаметр цилиндра/ход поршня, мм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110/125</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Рабочий объем, л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4,75</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Максимальный крутящий момент при 1400 об/мин, Н.м (кгс.м)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290 (29,6)</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Удельный расход топлива при номинальной мощности, г/кВт.ч. (г/л.с.ч.) не более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220 (162)</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Коэффициент запаса крутящего момента, %</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15</w:t>
            </w:r>
          </w:p>
        </w:tc>
      </w:tr>
      <w:tr w:rsidR="008966F1" w:rsidRPr="008966F1" w:rsidTr="00D559C4">
        <w:tc>
          <w:tcPr>
            <w:tcW w:w="780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Емкость топливного бака, л не менее</w:t>
            </w:r>
          </w:p>
        </w:tc>
        <w:tc>
          <w:tcPr>
            <w:tcW w:w="2262" w:type="dxa"/>
            <w:tcMar>
              <w:top w:w="45" w:type="dxa"/>
              <w:left w:w="0" w:type="dxa"/>
              <w:bottom w:w="45" w:type="dxa"/>
              <w:right w:w="0" w:type="dxa"/>
            </w:tcMar>
            <w:vAlign w:val="center"/>
            <w:hideMark/>
          </w:tcPr>
          <w:p w:rsidR="008966F1" w:rsidRPr="008966F1" w:rsidRDefault="008966F1" w:rsidP="008D62D4">
            <w:pPr>
              <w:rPr>
                <w:rFonts w:eastAsia="Calibri"/>
                <w:sz w:val="20"/>
              </w:rPr>
            </w:pPr>
            <w:r w:rsidRPr="008966F1">
              <w:rPr>
                <w:rFonts w:eastAsia="Calibri"/>
                <w:sz w:val="20"/>
              </w:rPr>
              <w:t>130</w:t>
            </w:r>
          </w:p>
        </w:tc>
      </w:tr>
    </w:tbl>
    <w:p w:rsidR="008966F1" w:rsidRPr="000966E1" w:rsidRDefault="008966F1" w:rsidP="008966F1">
      <w:pPr>
        <w:rPr>
          <w:rFonts w:eastAsia="Calibri"/>
          <w:b/>
          <w:bCs/>
          <w:i/>
          <w:sz w:val="20"/>
        </w:rPr>
      </w:pPr>
      <w:r w:rsidRPr="000966E1">
        <w:rPr>
          <w:rFonts w:eastAsia="Calibri"/>
          <w:b/>
          <w:bCs/>
          <w:i/>
          <w:sz w:val="20"/>
        </w:rPr>
        <w:t>Трансмиссия</w:t>
      </w:r>
    </w:p>
    <w:p w:rsidR="008966F1" w:rsidRPr="00D559C4" w:rsidRDefault="008966F1" w:rsidP="008966F1">
      <w:pPr>
        <w:ind w:left="-426"/>
        <w:rPr>
          <w:rFonts w:eastAsia="Calibri"/>
          <w:sz w:val="20"/>
        </w:rPr>
      </w:pPr>
      <w:r w:rsidRPr="00D559C4">
        <w:rPr>
          <w:rFonts w:eastAsia="Calibri"/>
          <w:sz w:val="20"/>
        </w:rPr>
        <w:t>Блокировка дифференциала: с гидравлическим управлением, имеет два положения:</w:t>
      </w:r>
    </w:p>
    <w:p w:rsidR="008966F1" w:rsidRPr="00D559C4" w:rsidRDefault="008966F1" w:rsidP="008966F1">
      <w:pPr>
        <w:ind w:left="-426"/>
        <w:rPr>
          <w:rFonts w:eastAsia="Calibri"/>
          <w:sz w:val="20"/>
        </w:rPr>
      </w:pPr>
      <w:r w:rsidRPr="00D559C4">
        <w:rPr>
          <w:rFonts w:eastAsia="Calibri"/>
          <w:sz w:val="20"/>
        </w:rPr>
        <w:t>включено принудительно;</w:t>
      </w:r>
    </w:p>
    <w:p w:rsidR="008966F1" w:rsidRPr="00D559C4" w:rsidRDefault="008966F1" w:rsidP="008966F1">
      <w:pPr>
        <w:ind w:left="-426"/>
        <w:rPr>
          <w:rFonts w:eastAsia="Calibri"/>
          <w:sz w:val="20"/>
        </w:rPr>
      </w:pPr>
      <w:r w:rsidRPr="00D559C4">
        <w:rPr>
          <w:rFonts w:eastAsia="Calibri"/>
          <w:sz w:val="20"/>
        </w:rPr>
        <w:t>выключено, с гидромеханическим усилителем - 3 положения (+ автомат).</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4677"/>
      </w:tblGrid>
      <w:tr w:rsidR="008966F1" w:rsidRPr="008966F1" w:rsidTr="00D559C4">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Муфта сцепления</w:t>
            </w:r>
          </w:p>
        </w:tc>
        <w:tc>
          <w:tcPr>
            <w:tcW w:w="4677" w:type="dxa"/>
            <w:tcMar>
              <w:top w:w="45" w:type="dxa"/>
              <w:left w:w="0" w:type="dxa"/>
              <w:bottom w:w="45" w:type="dxa"/>
              <w:right w:w="0" w:type="dxa"/>
            </w:tcMar>
            <w:vAlign w:val="center"/>
            <w:hideMark/>
          </w:tcPr>
          <w:p w:rsidR="008966F1" w:rsidRPr="00D559C4" w:rsidRDefault="008966F1" w:rsidP="00D559C4">
            <w:pPr>
              <w:ind w:firstLine="0"/>
              <w:jc w:val="center"/>
              <w:rPr>
                <w:rFonts w:eastAsia="Calibri"/>
                <w:sz w:val="20"/>
              </w:rPr>
            </w:pPr>
            <w:r w:rsidRPr="00D559C4">
              <w:rPr>
                <w:rFonts w:eastAsia="Calibri"/>
                <w:sz w:val="20"/>
              </w:rPr>
              <w:t>сухая, однодисковая</w:t>
            </w:r>
          </w:p>
        </w:tc>
      </w:tr>
      <w:tr w:rsidR="008966F1" w:rsidRPr="008966F1" w:rsidTr="00D559C4">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Коробка передач</w:t>
            </w:r>
          </w:p>
        </w:tc>
        <w:tc>
          <w:tcPr>
            <w:tcW w:w="4677" w:type="dxa"/>
            <w:tcMar>
              <w:top w:w="45" w:type="dxa"/>
              <w:left w:w="0" w:type="dxa"/>
              <w:bottom w:w="45" w:type="dxa"/>
              <w:right w:w="0" w:type="dxa"/>
            </w:tcMar>
            <w:vAlign w:val="center"/>
            <w:hideMark/>
          </w:tcPr>
          <w:p w:rsidR="008966F1" w:rsidRPr="00D559C4" w:rsidRDefault="00D559C4" w:rsidP="00D559C4">
            <w:pPr>
              <w:spacing w:line="240" w:lineRule="auto"/>
              <w:ind w:firstLine="0"/>
              <w:rPr>
                <w:rFonts w:eastAsia="Calibri"/>
                <w:sz w:val="20"/>
              </w:rPr>
            </w:pPr>
            <w:r w:rsidRPr="00D559C4">
              <w:rPr>
                <w:rFonts w:eastAsia="Calibri"/>
                <w:sz w:val="20"/>
              </w:rPr>
              <w:t xml:space="preserve">Механическая </w:t>
            </w:r>
            <w:r w:rsidR="008966F1" w:rsidRPr="00D559C4">
              <w:rPr>
                <w:rFonts w:eastAsia="Calibri"/>
                <w:sz w:val="20"/>
              </w:rPr>
              <w:t>(с редуктором, удваивающим число передач)</w:t>
            </w:r>
          </w:p>
        </w:tc>
      </w:tr>
      <w:tr w:rsidR="008966F1" w:rsidRPr="008966F1" w:rsidTr="00D559C4">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Число передач: вперед/назад</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18/4</w:t>
            </w:r>
          </w:p>
        </w:tc>
      </w:tr>
      <w:tr w:rsidR="008966F1" w:rsidRPr="00D559C4" w:rsidTr="00D559C4">
        <w:trPr>
          <w:gridAfter w:val="1"/>
          <w:wAfter w:w="4677" w:type="dxa"/>
        </w:trPr>
        <w:tc>
          <w:tcPr>
            <w:tcW w:w="5387" w:type="dxa"/>
            <w:tcMar>
              <w:top w:w="45" w:type="dxa"/>
              <w:left w:w="0" w:type="dxa"/>
              <w:bottom w:w="45" w:type="dxa"/>
              <w:right w:w="0" w:type="dxa"/>
            </w:tcMar>
            <w:vAlign w:val="center"/>
            <w:hideMark/>
          </w:tcPr>
          <w:p w:rsidR="008966F1" w:rsidRPr="008D62D4" w:rsidRDefault="008966F1" w:rsidP="008D62D4">
            <w:pPr>
              <w:rPr>
                <w:rFonts w:eastAsia="Calibri"/>
                <w:b/>
                <w:sz w:val="20"/>
              </w:rPr>
            </w:pPr>
            <w:r w:rsidRPr="008D62D4">
              <w:rPr>
                <w:rFonts w:eastAsia="Calibri"/>
                <w:b/>
                <w:sz w:val="20"/>
              </w:rPr>
              <w:t>Скорости движения, км/ч:</w:t>
            </w:r>
          </w:p>
        </w:tc>
      </w:tr>
      <w:tr w:rsidR="008966F1" w:rsidRPr="008966F1" w:rsidTr="00D559C4">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вперед</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1,89-33,4</w:t>
            </w:r>
          </w:p>
        </w:tc>
      </w:tr>
      <w:tr w:rsidR="008966F1" w:rsidRPr="008966F1" w:rsidTr="00D559C4">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назад</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3,98-8,97</w:t>
            </w:r>
          </w:p>
        </w:tc>
      </w:tr>
      <w:tr w:rsidR="008966F1" w:rsidRPr="008966F1" w:rsidTr="00D559C4">
        <w:tblPrEx>
          <w:jc w:val="center"/>
          <w:tblInd w:w="0" w:type="dxa"/>
        </w:tblPrEx>
        <w:trPr>
          <w:jc w:val="center"/>
        </w:trPr>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Задний ВОМ:</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ind w:firstLine="0"/>
              <w:rPr>
                <w:rFonts w:eastAsia="Calibri"/>
                <w:sz w:val="20"/>
              </w:rPr>
            </w:pPr>
            <w:r w:rsidRPr="00D559C4">
              <w:rPr>
                <w:rFonts w:eastAsia="Calibri"/>
                <w:sz w:val="20"/>
              </w:rPr>
              <w:t>независимый двухскоростной с гидромеханической системой управления</w:t>
            </w:r>
          </w:p>
        </w:tc>
      </w:tr>
      <w:tr w:rsidR="008966F1" w:rsidRPr="008966F1" w:rsidTr="00D559C4">
        <w:tblPrEx>
          <w:jc w:val="center"/>
          <w:tblInd w:w="0" w:type="dxa"/>
        </w:tblPrEx>
        <w:trPr>
          <w:jc w:val="center"/>
        </w:trPr>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независимый I, об/мин</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 xml:space="preserve"> не менее 570</w:t>
            </w:r>
          </w:p>
        </w:tc>
      </w:tr>
      <w:tr w:rsidR="008966F1" w:rsidRPr="008966F1" w:rsidTr="00D559C4">
        <w:tblPrEx>
          <w:jc w:val="center"/>
          <w:tblInd w:w="0" w:type="dxa"/>
        </w:tblPrEx>
        <w:trPr>
          <w:jc w:val="center"/>
        </w:trPr>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независимый II, об/мин</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 xml:space="preserve"> не менее 1000</w:t>
            </w:r>
          </w:p>
        </w:tc>
      </w:tr>
      <w:tr w:rsidR="008966F1" w:rsidRPr="008966F1" w:rsidTr="00D559C4">
        <w:tblPrEx>
          <w:jc w:val="center"/>
          <w:tblInd w:w="0" w:type="dxa"/>
        </w:tblPrEx>
        <w:trPr>
          <w:jc w:val="center"/>
        </w:trPr>
        <w:tc>
          <w:tcPr>
            <w:tcW w:w="5387"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синхронный, об/м пути</w:t>
            </w:r>
          </w:p>
        </w:tc>
        <w:tc>
          <w:tcPr>
            <w:tcW w:w="4677" w:type="dxa"/>
            <w:tcMar>
              <w:top w:w="45" w:type="dxa"/>
              <w:left w:w="0" w:type="dxa"/>
              <w:bottom w:w="45" w:type="dxa"/>
              <w:right w:w="0" w:type="dxa"/>
            </w:tcMar>
            <w:vAlign w:val="center"/>
            <w:hideMark/>
          </w:tcPr>
          <w:p w:rsidR="008966F1" w:rsidRPr="00D559C4" w:rsidRDefault="008966F1" w:rsidP="00D559C4">
            <w:pPr>
              <w:spacing w:line="240" w:lineRule="auto"/>
              <w:rPr>
                <w:rFonts w:eastAsia="Calibri"/>
                <w:sz w:val="20"/>
              </w:rPr>
            </w:pPr>
            <w:r w:rsidRPr="00D559C4">
              <w:rPr>
                <w:rFonts w:eastAsia="Calibri"/>
                <w:sz w:val="20"/>
              </w:rPr>
              <w:t xml:space="preserve"> не менее 3,5</w:t>
            </w:r>
          </w:p>
        </w:tc>
      </w:tr>
    </w:tbl>
    <w:p w:rsidR="008966F1" w:rsidRPr="008966F1" w:rsidRDefault="008966F1" w:rsidP="008966F1">
      <w:pPr>
        <w:rPr>
          <w:rFonts w:ascii="Calibri" w:eastAsia="Calibri" w:hAnsi="Calibri"/>
          <w:b/>
          <w:bCs/>
          <w:color w:val="0066FF"/>
          <w:sz w:val="20"/>
        </w:rPr>
      </w:pPr>
    </w:p>
    <w:p w:rsidR="008966F1" w:rsidRPr="000966E1" w:rsidRDefault="008966F1" w:rsidP="008966F1">
      <w:pPr>
        <w:rPr>
          <w:rFonts w:eastAsia="Calibri"/>
          <w:b/>
          <w:bCs/>
          <w:i/>
          <w:sz w:val="20"/>
        </w:rPr>
      </w:pPr>
      <w:r w:rsidRPr="000966E1">
        <w:rPr>
          <w:rFonts w:eastAsia="Calibri"/>
          <w:b/>
          <w:bCs/>
          <w:i/>
          <w:sz w:val="20"/>
        </w:rPr>
        <w:t>Гидронавесная система</w:t>
      </w:r>
    </w:p>
    <w:p w:rsidR="008966F1" w:rsidRDefault="008966F1" w:rsidP="00D559C4">
      <w:pPr>
        <w:spacing w:line="240" w:lineRule="auto"/>
        <w:ind w:left="142" w:firstLine="425"/>
        <w:rPr>
          <w:rFonts w:eastAsia="Calibri"/>
          <w:sz w:val="20"/>
        </w:rPr>
      </w:pPr>
      <w:r w:rsidRPr="00D559C4">
        <w:rPr>
          <w:rFonts w:eastAsia="Calibri"/>
          <w:sz w:val="20"/>
        </w:rPr>
        <w:t>Универсальная, раздельно-агрегатная; по заказу - с силовым и позиционным регулированием глубины обработки, смешанное регулирование, механическая фиксация навесного устройства в транспортном положении.</w:t>
      </w:r>
    </w:p>
    <w:p w:rsidR="00D559C4" w:rsidRPr="00D559C4" w:rsidRDefault="00D559C4" w:rsidP="00D559C4">
      <w:pPr>
        <w:spacing w:line="240" w:lineRule="auto"/>
        <w:rPr>
          <w:rFonts w:eastAsia="Calibri"/>
          <w:sz w:val="20"/>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20"/>
        <w:gridCol w:w="3950"/>
      </w:tblGrid>
      <w:tr w:rsidR="008966F1" w:rsidRPr="00D559C4" w:rsidTr="00D559C4">
        <w:trPr>
          <w:jc w:val="center"/>
        </w:trPr>
        <w:tc>
          <w:tcPr>
            <w:tcW w:w="622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Грузоподъемность на оси шарниров нижних тяг, кгс не менее</w:t>
            </w:r>
          </w:p>
        </w:tc>
        <w:tc>
          <w:tcPr>
            <w:tcW w:w="395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3200</w:t>
            </w:r>
          </w:p>
        </w:tc>
      </w:tr>
      <w:tr w:rsidR="008966F1" w:rsidRPr="00D559C4" w:rsidTr="00D559C4">
        <w:trPr>
          <w:jc w:val="center"/>
        </w:trPr>
        <w:tc>
          <w:tcPr>
            <w:tcW w:w="622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Максимальное давление, кгс/см не менее</w:t>
            </w:r>
          </w:p>
        </w:tc>
        <w:tc>
          <w:tcPr>
            <w:tcW w:w="395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200</w:t>
            </w:r>
          </w:p>
        </w:tc>
      </w:tr>
      <w:tr w:rsidR="008966F1" w:rsidRPr="00D559C4" w:rsidTr="00D559C4">
        <w:trPr>
          <w:jc w:val="center"/>
        </w:trPr>
        <w:tc>
          <w:tcPr>
            <w:tcW w:w="622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Производительность насоса, л/мин не менее</w:t>
            </w:r>
          </w:p>
        </w:tc>
        <w:tc>
          <w:tcPr>
            <w:tcW w:w="395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45</w:t>
            </w:r>
          </w:p>
        </w:tc>
      </w:tr>
      <w:tr w:rsidR="008966F1" w:rsidRPr="00D559C4" w:rsidTr="00D559C4">
        <w:trPr>
          <w:jc w:val="center"/>
        </w:trPr>
        <w:tc>
          <w:tcPr>
            <w:tcW w:w="622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Емкость гидросистемы, л не менее</w:t>
            </w:r>
          </w:p>
        </w:tc>
        <w:tc>
          <w:tcPr>
            <w:tcW w:w="3950" w:type="dxa"/>
            <w:tcMar>
              <w:top w:w="45" w:type="dxa"/>
              <w:left w:w="0" w:type="dxa"/>
              <w:bottom w:w="45" w:type="dxa"/>
              <w:right w:w="0" w:type="dxa"/>
            </w:tcMar>
            <w:vAlign w:val="center"/>
            <w:hideMark/>
          </w:tcPr>
          <w:p w:rsidR="008966F1" w:rsidRPr="00D559C4" w:rsidRDefault="008966F1" w:rsidP="008D62D4">
            <w:pPr>
              <w:rPr>
                <w:rFonts w:eastAsia="Calibri"/>
                <w:sz w:val="20"/>
              </w:rPr>
            </w:pPr>
            <w:r w:rsidRPr="00D559C4">
              <w:rPr>
                <w:rFonts w:eastAsia="Calibri"/>
                <w:sz w:val="20"/>
              </w:rPr>
              <w:t>21</w:t>
            </w:r>
          </w:p>
        </w:tc>
      </w:tr>
    </w:tbl>
    <w:p w:rsidR="008966F1" w:rsidRPr="008966F1" w:rsidRDefault="008966F1" w:rsidP="008966F1">
      <w:pPr>
        <w:spacing w:after="120"/>
        <w:rPr>
          <w:b/>
          <w:color w:val="4F81BD"/>
          <w:sz w:val="20"/>
        </w:rPr>
      </w:pPr>
    </w:p>
    <w:p w:rsidR="008966F1" w:rsidRPr="000966E1" w:rsidRDefault="008966F1" w:rsidP="00AD0D30">
      <w:pPr>
        <w:spacing w:after="120" w:line="240" w:lineRule="auto"/>
        <w:rPr>
          <w:b/>
          <w:i/>
          <w:sz w:val="20"/>
        </w:rPr>
      </w:pPr>
      <w:r w:rsidRPr="000966E1">
        <w:rPr>
          <w:b/>
          <w:i/>
          <w:sz w:val="20"/>
        </w:rPr>
        <w:lastRenderedPageBreak/>
        <w:t>Дополнительное оборудование</w:t>
      </w:r>
    </w:p>
    <w:p w:rsidR="008966F1" w:rsidRPr="00D559C4" w:rsidRDefault="008966F1" w:rsidP="00AD0D30">
      <w:pPr>
        <w:spacing w:after="120" w:line="240" w:lineRule="auto"/>
        <w:rPr>
          <w:sz w:val="20"/>
        </w:rPr>
      </w:pPr>
      <w:r w:rsidRPr="00D559C4">
        <w:rPr>
          <w:sz w:val="20"/>
        </w:rPr>
        <w:t>Фронтальная стрела</w:t>
      </w:r>
    </w:p>
    <w:p w:rsidR="008966F1" w:rsidRPr="008966F1" w:rsidRDefault="008966F1" w:rsidP="002A7411">
      <w:pPr>
        <w:spacing w:after="120" w:line="240" w:lineRule="auto"/>
        <w:ind w:firstLine="426"/>
        <w:rPr>
          <w:b/>
          <w:color w:val="4F81BD"/>
          <w:sz w:val="20"/>
        </w:rPr>
      </w:pPr>
      <w:r w:rsidRPr="008966F1">
        <w:rPr>
          <w:sz w:val="20"/>
        </w:rPr>
        <w:t>Конструкция фронтальной стрелы, включающая два отдельных гидроцилиндра отвечающие за подъем стрелы, два отдельных гидроцилиндра регулирующих наклон фронтального ковша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96"/>
        <w:gridCol w:w="978"/>
        <w:gridCol w:w="3293"/>
        <w:gridCol w:w="76"/>
      </w:tblGrid>
      <w:tr w:rsidR="008966F1" w:rsidRPr="002A7411" w:rsidTr="002A7411">
        <w:trPr>
          <w:gridAfter w:val="1"/>
          <w:wAfter w:w="80" w:type="dxa"/>
          <w:jc w:val="center"/>
        </w:trPr>
        <w:tc>
          <w:tcPr>
            <w:tcW w:w="6232" w:type="dxa"/>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Грузоподъемность кг не менее</w:t>
            </w:r>
          </w:p>
        </w:tc>
        <w:tc>
          <w:tcPr>
            <w:tcW w:w="4031" w:type="dxa"/>
            <w:gridSpan w:val="2"/>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1000</w:t>
            </w:r>
          </w:p>
        </w:tc>
      </w:tr>
      <w:tr w:rsidR="008966F1" w:rsidRPr="002A7411" w:rsidTr="002A7411">
        <w:trPr>
          <w:jc w:val="center"/>
        </w:trPr>
        <w:tc>
          <w:tcPr>
            <w:tcW w:w="6232" w:type="dxa"/>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Высота подъема мм не менее</w:t>
            </w:r>
          </w:p>
        </w:tc>
        <w:tc>
          <w:tcPr>
            <w:tcW w:w="535" w:type="dxa"/>
            <w:vAlign w:val="center"/>
          </w:tcPr>
          <w:p w:rsidR="008966F1" w:rsidRPr="002A7411" w:rsidRDefault="008966F1" w:rsidP="008D62D4">
            <w:pPr>
              <w:rPr>
                <w:rFonts w:eastAsia="Calibri"/>
                <w:sz w:val="20"/>
              </w:rPr>
            </w:pPr>
            <w:r w:rsidRPr="002A7411">
              <w:rPr>
                <w:rFonts w:eastAsia="Calibri"/>
                <w:sz w:val="20"/>
              </w:rPr>
              <w:t>3570</w:t>
            </w:r>
          </w:p>
        </w:tc>
        <w:tc>
          <w:tcPr>
            <w:tcW w:w="3576" w:type="dxa"/>
            <w:gridSpan w:val="2"/>
            <w:tcMar>
              <w:top w:w="45" w:type="dxa"/>
              <w:left w:w="0" w:type="dxa"/>
              <w:bottom w:w="45" w:type="dxa"/>
              <w:right w:w="0" w:type="dxa"/>
            </w:tcMar>
            <w:vAlign w:val="center"/>
            <w:hideMark/>
          </w:tcPr>
          <w:p w:rsidR="008966F1" w:rsidRPr="002A7411" w:rsidRDefault="008966F1" w:rsidP="008D62D4">
            <w:pPr>
              <w:rPr>
                <w:rFonts w:eastAsia="Calibri"/>
                <w:sz w:val="20"/>
              </w:rPr>
            </w:pPr>
          </w:p>
        </w:tc>
      </w:tr>
      <w:tr w:rsidR="008966F1" w:rsidRPr="002A7411" w:rsidTr="002A7411">
        <w:trPr>
          <w:gridAfter w:val="1"/>
          <w:wAfter w:w="80" w:type="dxa"/>
          <w:jc w:val="center"/>
        </w:trPr>
        <w:tc>
          <w:tcPr>
            <w:tcW w:w="6232" w:type="dxa"/>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Длинна стрелы мм не менее</w:t>
            </w:r>
          </w:p>
        </w:tc>
        <w:tc>
          <w:tcPr>
            <w:tcW w:w="4031" w:type="dxa"/>
            <w:gridSpan w:val="2"/>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2300</w:t>
            </w:r>
          </w:p>
        </w:tc>
      </w:tr>
      <w:tr w:rsidR="008966F1" w:rsidRPr="002A7411" w:rsidTr="002A7411">
        <w:trPr>
          <w:gridAfter w:val="1"/>
          <w:wAfter w:w="80" w:type="dxa"/>
          <w:jc w:val="center"/>
        </w:trPr>
        <w:tc>
          <w:tcPr>
            <w:tcW w:w="6232" w:type="dxa"/>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Масса кг не более</w:t>
            </w:r>
          </w:p>
        </w:tc>
        <w:tc>
          <w:tcPr>
            <w:tcW w:w="4031" w:type="dxa"/>
            <w:gridSpan w:val="2"/>
            <w:tcMar>
              <w:top w:w="45" w:type="dxa"/>
              <w:left w:w="0" w:type="dxa"/>
              <w:bottom w:w="45" w:type="dxa"/>
              <w:right w:w="0" w:type="dxa"/>
            </w:tcMar>
            <w:vAlign w:val="center"/>
            <w:hideMark/>
          </w:tcPr>
          <w:p w:rsidR="008966F1" w:rsidRPr="002A7411" w:rsidRDefault="008966F1" w:rsidP="008D62D4">
            <w:pPr>
              <w:rPr>
                <w:rFonts w:eastAsia="Calibri"/>
                <w:sz w:val="20"/>
              </w:rPr>
            </w:pPr>
            <w:r w:rsidRPr="002A7411">
              <w:rPr>
                <w:rFonts w:eastAsia="Calibri"/>
                <w:sz w:val="20"/>
              </w:rPr>
              <w:t>540</w:t>
            </w:r>
          </w:p>
        </w:tc>
      </w:tr>
      <w:tr w:rsidR="008966F1" w:rsidRPr="002A7411" w:rsidTr="002A7411">
        <w:trPr>
          <w:gridAfter w:val="1"/>
          <w:wAfter w:w="80" w:type="dxa"/>
          <w:jc w:val="center"/>
        </w:trPr>
        <w:tc>
          <w:tcPr>
            <w:tcW w:w="6232" w:type="dxa"/>
            <w:tcMar>
              <w:top w:w="45" w:type="dxa"/>
              <w:left w:w="0" w:type="dxa"/>
              <w:bottom w:w="45" w:type="dxa"/>
              <w:right w:w="0" w:type="dxa"/>
            </w:tcMar>
            <w:vAlign w:val="center"/>
          </w:tcPr>
          <w:p w:rsidR="008966F1" w:rsidRPr="002A7411" w:rsidRDefault="008966F1" w:rsidP="008D62D4">
            <w:pPr>
              <w:rPr>
                <w:rFonts w:eastAsia="Calibri"/>
                <w:sz w:val="20"/>
              </w:rPr>
            </w:pPr>
            <w:r w:rsidRPr="002A7411">
              <w:rPr>
                <w:rFonts w:eastAsia="Calibri"/>
                <w:sz w:val="20"/>
              </w:rPr>
              <w:t>Ширина стрелы мм не более</w:t>
            </w:r>
          </w:p>
        </w:tc>
        <w:tc>
          <w:tcPr>
            <w:tcW w:w="4031" w:type="dxa"/>
            <w:gridSpan w:val="2"/>
            <w:tcMar>
              <w:top w:w="45" w:type="dxa"/>
              <w:left w:w="0" w:type="dxa"/>
              <w:bottom w:w="45" w:type="dxa"/>
              <w:right w:w="0" w:type="dxa"/>
            </w:tcMar>
            <w:vAlign w:val="center"/>
          </w:tcPr>
          <w:p w:rsidR="008966F1" w:rsidRPr="002A7411" w:rsidRDefault="008966F1" w:rsidP="008D62D4">
            <w:pPr>
              <w:rPr>
                <w:rFonts w:eastAsia="Calibri"/>
                <w:sz w:val="20"/>
              </w:rPr>
            </w:pPr>
            <w:r w:rsidRPr="002A7411">
              <w:rPr>
                <w:rFonts w:eastAsia="Calibri"/>
                <w:sz w:val="20"/>
              </w:rPr>
              <w:t>1040</w:t>
            </w:r>
          </w:p>
        </w:tc>
      </w:tr>
      <w:tr w:rsidR="008966F1" w:rsidRPr="002A7411" w:rsidTr="002A7411">
        <w:trPr>
          <w:gridAfter w:val="1"/>
          <w:wAfter w:w="80" w:type="dxa"/>
          <w:jc w:val="center"/>
        </w:trPr>
        <w:tc>
          <w:tcPr>
            <w:tcW w:w="6232" w:type="dxa"/>
            <w:tcMar>
              <w:top w:w="45" w:type="dxa"/>
              <w:left w:w="0" w:type="dxa"/>
              <w:bottom w:w="45" w:type="dxa"/>
              <w:right w:w="0" w:type="dxa"/>
            </w:tcMar>
            <w:vAlign w:val="center"/>
          </w:tcPr>
          <w:p w:rsidR="008966F1" w:rsidRPr="002A7411" w:rsidRDefault="008966F1" w:rsidP="008D62D4">
            <w:pPr>
              <w:rPr>
                <w:rFonts w:eastAsia="Calibri"/>
                <w:sz w:val="20"/>
              </w:rPr>
            </w:pPr>
            <w:r w:rsidRPr="002A7411">
              <w:rPr>
                <w:rFonts w:eastAsia="Calibri"/>
                <w:sz w:val="20"/>
              </w:rPr>
              <w:t>Гидравлика секций не менее</w:t>
            </w:r>
          </w:p>
        </w:tc>
        <w:tc>
          <w:tcPr>
            <w:tcW w:w="4031" w:type="dxa"/>
            <w:gridSpan w:val="2"/>
            <w:tcMar>
              <w:top w:w="45" w:type="dxa"/>
              <w:left w:w="0" w:type="dxa"/>
              <w:bottom w:w="45" w:type="dxa"/>
              <w:right w:w="0" w:type="dxa"/>
            </w:tcMar>
            <w:vAlign w:val="center"/>
          </w:tcPr>
          <w:p w:rsidR="008966F1" w:rsidRPr="002A7411" w:rsidRDefault="008966F1" w:rsidP="008D62D4">
            <w:pPr>
              <w:rPr>
                <w:rFonts w:eastAsia="Calibri"/>
                <w:sz w:val="20"/>
              </w:rPr>
            </w:pPr>
            <w:r w:rsidRPr="002A7411">
              <w:rPr>
                <w:rFonts w:eastAsia="Calibri"/>
                <w:sz w:val="20"/>
              </w:rPr>
              <w:t>3</w:t>
            </w:r>
          </w:p>
        </w:tc>
      </w:tr>
    </w:tbl>
    <w:p w:rsidR="002A7411" w:rsidRDefault="002A7411" w:rsidP="008966F1">
      <w:pPr>
        <w:rPr>
          <w:b/>
          <w:bCs/>
          <w:color w:val="4F81BD"/>
          <w:sz w:val="20"/>
        </w:rPr>
      </w:pPr>
    </w:p>
    <w:p w:rsidR="008966F1" w:rsidRPr="00AD0D30" w:rsidRDefault="008966F1" w:rsidP="004F5B81">
      <w:pPr>
        <w:spacing w:line="240" w:lineRule="auto"/>
        <w:rPr>
          <w:b/>
          <w:bCs/>
          <w:i/>
          <w:sz w:val="20"/>
        </w:rPr>
      </w:pPr>
      <w:r w:rsidRPr="00AD0D30">
        <w:rPr>
          <w:b/>
          <w:bCs/>
          <w:i/>
          <w:sz w:val="20"/>
        </w:rPr>
        <w:t>Управление оператора</w:t>
      </w:r>
    </w:p>
    <w:p w:rsidR="008966F1" w:rsidRDefault="008966F1" w:rsidP="00AD0D30">
      <w:pPr>
        <w:spacing w:line="240" w:lineRule="auto"/>
        <w:ind w:right="-426"/>
        <w:rPr>
          <w:bCs/>
          <w:sz w:val="20"/>
        </w:rPr>
      </w:pPr>
      <w:r w:rsidRPr="002A7411">
        <w:rPr>
          <w:bCs/>
          <w:sz w:val="20"/>
        </w:rPr>
        <w:t>Многофункциональным джойстиком</w:t>
      </w:r>
    </w:p>
    <w:p w:rsidR="004F5B81" w:rsidRPr="002A7411" w:rsidRDefault="004F5B81" w:rsidP="008966F1">
      <w:pPr>
        <w:ind w:left="-426" w:right="-426"/>
        <w:rPr>
          <w:bCs/>
          <w:sz w:val="20"/>
        </w:rPr>
      </w:pPr>
    </w:p>
    <w:p w:rsidR="002A7411" w:rsidRDefault="002A7411" w:rsidP="002A7411">
      <w:pPr>
        <w:tabs>
          <w:tab w:val="left" w:pos="0"/>
        </w:tabs>
        <w:spacing w:line="240" w:lineRule="auto"/>
        <w:ind w:right="-1" w:firstLine="851"/>
        <w:rPr>
          <w:sz w:val="22"/>
          <w:szCs w:val="22"/>
          <w:lang w:eastAsia="en-US"/>
        </w:rPr>
      </w:pPr>
      <w:r>
        <w:rPr>
          <w:sz w:val="22"/>
          <w:szCs w:val="22"/>
          <w:lang w:eastAsia="en-US"/>
        </w:rPr>
        <w:t>Т</w:t>
      </w:r>
      <w:r w:rsidRPr="002A7411">
        <w:rPr>
          <w:sz w:val="22"/>
          <w:szCs w:val="22"/>
          <w:lang w:eastAsia="en-US"/>
        </w:rPr>
        <w:t>овар должен быть новым, изготовленным не ранее 2022 года, с заводскими номерами, не иметь следов коррозии и повреждений (царапин, вмятин и т.д.);</w:t>
      </w:r>
      <w:r>
        <w:rPr>
          <w:sz w:val="22"/>
          <w:szCs w:val="22"/>
          <w:lang w:eastAsia="en-US"/>
        </w:rPr>
        <w:t xml:space="preserve"> </w:t>
      </w:r>
      <w:r w:rsidRPr="002A7411">
        <w:rPr>
          <w:sz w:val="22"/>
          <w:szCs w:val="22"/>
          <w:lang w:eastAsia="en-US"/>
        </w:rPr>
        <w:t>двигатель и моторный отсек должны быть чистыми;</w:t>
      </w:r>
      <w:r>
        <w:rPr>
          <w:sz w:val="22"/>
          <w:szCs w:val="22"/>
          <w:lang w:eastAsia="en-US"/>
        </w:rPr>
        <w:t xml:space="preserve"> </w:t>
      </w:r>
      <w:r w:rsidRPr="002A7411">
        <w:rPr>
          <w:sz w:val="22"/>
          <w:szCs w:val="22"/>
          <w:lang w:eastAsia="en-US"/>
        </w:rPr>
        <w:t>салон должен быть чистым, обивка салона, сидений, панель приборов, приборы не должны иметь механических повреждений;</w:t>
      </w:r>
      <w:r>
        <w:rPr>
          <w:sz w:val="22"/>
          <w:szCs w:val="22"/>
          <w:lang w:eastAsia="en-US"/>
        </w:rPr>
        <w:t xml:space="preserve"> </w:t>
      </w:r>
      <w:r w:rsidRPr="002A7411">
        <w:rPr>
          <w:sz w:val="22"/>
          <w:szCs w:val="22"/>
          <w:lang w:eastAsia="en-US"/>
        </w:rPr>
        <w:t>двигатель должен запускаться от привода стартера;</w:t>
      </w:r>
      <w:r>
        <w:rPr>
          <w:sz w:val="22"/>
          <w:szCs w:val="22"/>
          <w:lang w:eastAsia="en-US"/>
        </w:rPr>
        <w:t xml:space="preserve"> </w:t>
      </w:r>
      <w:r w:rsidRPr="002A7411">
        <w:rPr>
          <w:sz w:val="22"/>
          <w:szCs w:val="22"/>
          <w:lang w:eastAsia="en-US"/>
        </w:rPr>
        <w:t>двигатель, прогретый до рабочей температуры, должен устойчиво работать во всех режимах;</w:t>
      </w:r>
      <w:r>
        <w:rPr>
          <w:sz w:val="22"/>
          <w:szCs w:val="22"/>
          <w:lang w:eastAsia="en-US"/>
        </w:rPr>
        <w:t xml:space="preserve"> </w:t>
      </w:r>
      <w:r w:rsidRPr="002A7411">
        <w:rPr>
          <w:sz w:val="22"/>
          <w:szCs w:val="22"/>
          <w:lang w:eastAsia="en-US"/>
        </w:rPr>
        <w:t>соединения и уплотнения системы смазки, охлаждения, питания и выпуска отработавших газов должны быть герметичны;</w:t>
      </w:r>
      <w:r>
        <w:rPr>
          <w:sz w:val="22"/>
          <w:szCs w:val="22"/>
          <w:lang w:eastAsia="en-US"/>
        </w:rPr>
        <w:t xml:space="preserve"> </w:t>
      </w:r>
      <w:r w:rsidRPr="002A7411">
        <w:rPr>
          <w:sz w:val="22"/>
          <w:szCs w:val="22"/>
          <w:lang w:eastAsia="en-US"/>
        </w:rPr>
        <w:t>крепление всего оборудования должно быть выполнено способом, исключающим его перемещение и создание помех водителю во время движения или в нештатных аварийных ситуациях.</w:t>
      </w:r>
    </w:p>
    <w:p w:rsidR="004F5B81" w:rsidRPr="00EC436C" w:rsidRDefault="004F5B81" w:rsidP="004F5B81">
      <w:pPr>
        <w:pStyle w:val="Style7"/>
        <w:widowControl/>
        <w:tabs>
          <w:tab w:val="left" w:pos="408"/>
        </w:tabs>
        <w:spacing w:line="240" w:lineRule="auto"/>
        <w:ind w:firstLine="680"/>
      </w:pPr>
      <w:r>
        <w:rPr>
          <w:sz w:val="22"/>
          <w:szCs w:val="22"/>
        </w:rPr>
        <w:t>А</w:t>
      </w:r>
      <w:r w:rsidRPr="00132DCE">
        <w:rPr>
          <w:sz w:val="22"/>
          <w:szCs w:val="22"/>
        </w:rPr>
        <w:t>втомобиль</w:t>
      </w:r>
      <w:r>
        <w:rPr>
          <w:sz w:val="22"/>
          <w:szCs w:val="22"/>
        </w:rPr>
        <w:t xml:space="preserve"> должен быть </w:t>
      </w:r>
      <w:r w:rsidRPr="00132DCE">
        <w:rPr>
          <w:sz w:val="22"/>
          <w:szCs w:val="22"/>
        </w:rPr>
        <w:t>без пробега, без рекламных надписей на кузове, комплектным, смонтированным из новых агрегатов, узлов и деталей без использования бывших в употреблении элементов, без эксплуатационного пробега (наработки), поставка автомобиля после консервации не допускается. Без внешних и внутренних дефектов</w:t>
      </w:r>
      <w:r>
        <w:rPr>
          <w:sz w:val="22"/>
          <w:szCs w:val="22"/>
        </w:rPr>
        <w:t>, автомобиль</w:t>
      </w:r>
      <w:r w:rsidRPr="00132DCE">
        <w:rPr>
          <w:sz w:val="22"/>
          <w:szCs w:val="22"/>
        </w:rPr>
        <w:t xml:space="preserve"> должен соответствовать всем стандартам и требованиям, принятым в Российской Федерации в отношении данного вида </w:t>
      </w:r>
      <w:r>
        <w:rPr>
          <w:sz w:val="22"/>
          <w:szCs w:val="22"/>
        </w:rPr>
        <w:t>т</w:t>
      </w:r>
      <w:r w:rsidRPr="00132DCE">
        <w:rPr>
          <w:sz w:val="22"/>
          <w:szCs w:val="22"/>
        </w:rPr>
        <w:t xml:space="preserve">овара и в обусловленной настоящей документации комплектации. На момент передачи Заказчику, автомобиль принадлежит Поставщику на праве собственности. Поставляемый </w:t>
      </w:r>
      <w:r>
        <w:rPr>
          <w:sz w:val="22"/>
          <w:szCs w:val="22"/>
        </w:rPr>
        <w:t>автомобиль</w:t>
      </w:r>
      <w:r w:rsidRPr="00132DCE">
        <w:rPr>
          <w:sz w:val="22"/>
          <w:szCs w:val="22"/>
        </w:rPr>
        <w:t xml:space="preserve"> должен быть не заложен, не арестован, не является предметом исков и имущественных притязаний третьих лиц. </w:t>
      </w:r>
    </w:p>
    <w:p w:rsidR="002A7411" w:rsidRPr="002A7411" w:rsidRDefault="002A7411" w:rsidP="002A7411">
      <w:pPr>
        <w:pStyle w:val="formattext0"/>
        <w:shd w:val="clear" w:color="auto" w:fill="FFFFFF"/>
        <w:spacing w:before="0" w:beforeAutospacing="0" w:after="0" w:afterAutospacing="0"/>
        <w:ind w:firstLine="426"/>
        <w:jc w:val="both"/>
        <w:textAlignment w:val="baseline"/>
        <w:rPr>
          <w:rFonts w:cs="Arial"/>
          <w:color w:val="2D2D2D"/>
          <w:spacing w:val="2"/>
          <w:sz w:val="22"/>
          <w:szCs w:val="22"/>
        </w:rPr>
      </w:pPr>
      <w:r>
        <w:rPr>
          <w:lang w:eastAsia="en-US"/>
        </w:rPr>
        <w:t xml:space="preserve">       </w:t>
      </w:r>
      <w:r w:rsidRPr="002A7411">
        <w:rPr>
          <w:sz w:val="22"/>
          <w:szCs w:val="22"/>
          <w:lang w:eastAsia="en-US"/>
        </w:rPr>
        <w:t xml:space="preserve">Качество и безопасность поставляемого товара должны соответствовать обязательным требованиям к качеству товара, в том числе Технического регламента Таможенного союза «О безопасности колесных транспортных средств», утвержденного решением Комиссии Таможенного союза от 09.12.2011 № 877, другой нормативно-технической документации, разработанной в соответствии с требованиями указанного Технического регламента, государственным стандартам, техническим условиям, требованиям законодательства Российской Федерации и условиям государственного контракта и соответствовать </w:t>
      </w:r>
      <w:r w:rsidRPr="002A7411">
        <w:rPr>
          <w:rFonts w:cs="Arial"/>
          <w:color w:val="2D2D2D"/>
          <w:spacing w:val="2"/>
          <w:sz w:val="22"/>
          <w:szCs w:val="22"/>
        </w:rPr>
        <w:t xml:space="preserve">межгосударственному стандарту ГОСТ 12.2.019-2015 </w:t>
      </w:r>
    </w:p>
    <w:p w:rsidR="002A7411" w:rsidRPr="002A7411" w:rsidRDefault="002A7411" w:rsidP="002A7411">
      <w:pPr>
        <w:autoSpaceDE w:val="0"/>
        <w:autoSpaceDN w:val="0"/>
        <w:adjustRightInd w:val="0"/>
        <w:spacing w:after="120" w:line="240" w:lineRule="auto"/>
        <w:ind w:firstLine="709"/>
        <w:rPr>
          <w:sz w:val="22"/>
          <w:szCs w:val="22"/>
        </w:rPr>
      </w:pPr>
      <w:r>
        <w:rPr>
          <w:sz w:val="22"/>
          <w:szCs w:val="22"/>
          <w:lang w:eastAsia="en-US"/>
        </w:rPr>
        <w:t xml:space="preserve">    </w:t>
      </w:r>
      <w:r w:rsidRPr="002A7411">
        <w:rPr>
          <w:sz w:val="22"/>
          <w:szCs w:val="22"/>
        </w:rPr>
        <w:t xml:space="preserve"> Гарантийный срок должен составлять не менее 12 (двенадцати) месяцев или 720 м/ч с момента поставки </w:t>
      </w:r>
      <w:r w:rsidR="008E3D11">
        <w:rPr>
          <w:sz w:val="22"/>
          <w:szCs w:val="22"/>
        </w:rPr>
        <w:t>товара</w:t>
      </w:r>
      <w:r w:rsidRPr="002A7411">
        <w:rPr>
          <w:sz w:val="22"/>
          <w:szCs w:val="22"/>
        </w:rPr>
        <w:t>. На шасси, двигатель внутреннего сгорания и трансмиссию трактора должны быть сохранены гарантийные обязательства завода изготовителя данной техники.</w:t>
      </w:r>
      <w:r w:rsidRPr="002A7411">
        <w:rPr>
          <w:sz w:val="22"/>
          <w:szCs w:val="22"/>
          <w:lang w:eastAsia="en-US"/>
        </w:rPr>
        <w:t xml:space="preserve"> Поставщик за свой счет устраняет возникшие недостатки или осуществляет замену товара на новый </w:t>
      </w:r>
      <w:r w:rsidR="008E3D11" w:rsidRPr="002A7411">
        <w:rPr>
          <w:sz w:val="22"/>
          <w:szCs w:val="22"/>
          <w:lang w:eastAsia="en-US"/>
        </w:rPr>
        <w:t>товар. Товар</w:t>
      </w:r>
      <w:r w:rsidRPr="002A7411">
        <w:rPr>
          <w:sz w:val="22"/>
          <w:szCs w:val="22"/>
          <w:lang w:eastAsia="en-US"/>
        </w:rPr>
        <w:t xml:space="preserve"> поставляется без эксплуатационного пробега.</w:t>
      </w:r>
    </w:p>
    <w:p w:rsidR="002A7411" w:rsidRPr="002A7411" w:rsidRDefault="002A7411" w:rsidP="002A7411">
      <w:pPr>
        <w:spacing w:line="240" w:lineRule="auto"/>
        <w:ind w:firstLine="426"/>
        <w:rPr>
          <w:sz w:val="22"/>
          <w:szCs w:val="22"/>
        </w:rPr>
      </w:pPr>
      <w:r>
        <w:rPr>
          <w:sz w:val="22"/>
          <w:szCs w:val="22"/>
        </w:rPr>
        <w:t xml:space="preserve">     </w:t>
      </w:r>
      <w:r w:rsidRPr="002A7411">
        <w:rPr>
          <w:sz w:val="22"/>
          <w:szCs w:val="22"/>
        </w:rPr>
        <w:t>Поставщик гарантирует заказчику постановку товара на гарантийное и после гарантийное обслуживание, а также ремонт в сервисном центре официального дилера в городе Томске.</w:t>
      </w:r>
    </w:p>
    <w:p w:rsidR="008966F1" w:rsidRPr="008966F1" w:rsidRDefault="008966F1" w:rsidP="008966F1">
      <w:pPr>
        <w:rPr>
          <w:sz w:val="20"/>
        </w:rPr>
      </w:pPr>
    </w:p>
    <w:p w:rsidR="00797047" w:rsidRPr="00394248" w:rsidRDefault="00797047" w:rsidP="00797047">
      <w:pPr>
        <w:tabs>
          <w:tab w:val="left" w:pos="567"/>
          <w:tab w:val="left" w:pos="1276"/>
        </w:tabs>
        <w:spacing w:line="240" w:lineRule="auto"/>
        <w:ind w:firstLine="0"/>
        <w:rPr>
          <w:b/>
          <w:sz w:val="22"/>
          <w:szCs w:val="22"/>
        </w:rPr>
      </w:pPr>
      <w:r>
        <w:rPr>
          <w:b/>
          <w:sz w:val="22"/>
          <w:szCs w:val="22"/>
        </w:rPr>
        <w:t>9</w:t>
      </w:r>
      <w:r w:rsidRPr="00394248">
        <w:rPr>
          <w:b/>
          <w:sz w:val="22"/>
          <w:szCs w:val="22"/>
        </w:rPr>
        <w:t>.</w:t>
      </w:r>
      <w:r w:rsidRPr="00394248">
        <w:rPr>
          <w:b/>
          <w:color w:val="FF0000"/>
          <w:sz w:val="22"/>
          <w:szCs w:val="22"/>
        </w:rPr>
        <w:t xml:space="preserve"> </w:t>
      </w:r>
      <w:r w:rsidRPr="00394248">
        <w:rPr>
          <w:b/>
          <w:sz w:val="22"/>
          <w:szCs w:val="22"/>
        </w:rPr>
        <w:t xml:space="preserve">Срок, место и порядок предоставления </w:t>
      </w:r>
      <w:r>
        <w:rPr>
          <w:b/>
          <w:sz w:val="22"/>
          <w:szCs w:val="22"/>
        </w:rPr>
        <w:t>документации/</w:t>
      </w:r>
      <w:r w:rsidRPr="00394248">
        <w:rPr>
          <w:b/>
          <w:sz w:val="22"/>
          <w:szCs w:val="22"/>
        </w:rPr>
        <w:t xml:space="preserve">извещения о </w:t>
      </w:r>
      <w:r>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Pr>
          <w:b/>
          <w:sz w:val="22"/>
          <w:szCs w:val="22"/>
        </w:rPr>
        <w:t>доставления извещения о закупке в форме электронного документа</w:t>
      </w:r>
    </w:p>
    <w:p w:rsidR="00797047" w:rsidRPr="00E677F3" w:rsidRDefault="00797047" w:rsidP="00797047">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доступе </w:t>
      </w:r>
      <w:r w:rsidRPr="00884E2A">
        <w:rPr>
          <w:color w:val="000000"/>
          <w:sz w:val="22"/>
          <w:szCs w:val="22"/>
        </w:rPr>
        <w:t>в единой информационной системе</w:t>
      </w:r>
      <w:r w:rsidR="005D3F37">
        <w:rPr>
          <w:color w:val="000000"/>
          <w:sz w:val="22"/>
          <w:szCs w:val="22"/>
        </w:rPr>
        <w:t xml:space="preserve"> в сфере закупок</w:t>
      </w:r>
      <w:r w:rsidRPr="00884E2A">
        <w:rPr>
          <w:color w:val="000000"/>
          <w:sz w:val="22"/>
          <w:szCs w:val="22"/>
        </w:rPr>
        <w:t xml:space="preserve">: </w:t>
      </w:r>
      <w:hyperlink r:id="rId9"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797047" w:rsidRPr="00884E2A" w:rsidRDefault="00797047" w:rsidP="00797047">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закупке/извещения </w:t>
      </w:r>
      <w:r w:rsidRPr="00884E2A">
        <w:rPr>
          <w:sz w:val="22"/>
          <w:szCs w:val="22"/>
        </w:rPr>
        <w:t>не взимается.</w:t>
      </w:r>
      <w:r w:rsidR="005D3F37" w:rsidRPr="005D3F37">
        <w:rPr>
          <w:snapToGrid/>
          <w:color w:val="000000"/>
          <w:sz w:val="22"/>
          <w:szCs w:val="22"/>
        </w:rPr>
        <w:t xml:space="preserve"> </w:t>
      </w:r>
    </w:p>
    <w:p w:rsidR="00797047" w:rsidRPr="00394248" w:rsidRDefault="00797047" w:rsidP="00797047">
      <w:pPr>
        <w:pStyle w:val="a0"/>
        <w:numPr>
          <w:ilvl w:val="0"/>
          <w:numId w:val="0"/>
        </w:numPr>
        <w:tabs>
          <w:tab w:val="left" w:pos="567"/>
        </w:tabs>
        <w:spacing w:before="0" w:line="240" w:lineRule="auto"/>
        <w:rPr>
          <w:rFonts w:eastAsia="Calibri"/>
          <w:b/>
          <w:sz w:val="22"/>
          <w:szCs w:val="22"/>
        </w:rPr>
      </w:pPr>
      <w:r w:rsidRPr="00394248">
        <w:rPr>
          <w:b/>
          <w:sz w:val="22"/>
          <w:szCs w:val="22"/>
        </w:rPr>
        <w:lastRenderedPageBreak/>
        <w:t>1</w:t>
      </w:r>
      <w:r>
        <w:rPr>
          <w:b/>
          <w:sz w:val="22"/>
          <w:szCs w:val="22"/>
        </w:rPr>
        <w:t>0</w:t>
      </w:r>
      <w:r w:rsidRPr="00394248">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797047" w:rsidRPr="00394248" w:rsidRDefault="00797047" w:rsidP="00797047">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797047" w:rsidRPr="005A3979" w:rsidRDefault="00797047" w:rsidP="00797047">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797047" w:rsidRPr="00BA43BE" w:rsidRDefault="00797047" w:rsidP="00797047">
      <w:pPr>
        <w:tabs>
          <w:tab w:val="left" w:pos="567"/>
        </w:tabs>
        <w:autoSpaceDE w:val="0"/>
        <w:autoSpaceDN w:val="0"/>
        <w:spacing w:line="240" w:lineRule="auto"/>
        <w:ind w:firstLine="680"/>
        <w:rPr>
          <w:sz w:val="22"/>
          <w:szCs w:val="22"/>
        </w:rPr>
      </w:pPr>
      <w:r w:rsidRPr="00FF2F38">
        <w:rPr>
          <w:sz w:val="22"/>
          <w:szCs w:val="22"/>
        </w:rPr>
        <w:t xml:space="preserve">Подача и регистрация заявок на </w:t>
      </w:r>
      <w:r w:rsidRPr="00920214">
        <w:rPr>
          <w:sz w:val="22"/>
          <w:szCs w:val="22"/>
        </w:rPr>
        <w:t xml:space="preserve">участие в открытом запросе котировок осуществляется </w:t>
      </w:r>
      <w:r>
        <w:rPr>
          <w:sz w:val="22"/>
          <w:szCs w:val="22"/>
        </w:rPr>
        <w:t xml:space="preserve">в рабочие дни </w:t>
      </w:r>
      <w:r w:rsidRPr="00BA43BE">
        <w:rPr>
          <w:sz w:val="22"/>
          <w:szCs w:val="22"/>
        </w:rPr>
        <w:t xml:space="preserve">с </w:t>
      </w:r>
      <w:r w:rsidRPr="00BA43BE">
        <w:rPr>
          <w:rFonts w:eastAsia="Calibri"/>
          <w:sz w:val="22"/>
          <w:szCs w:val="22"/>
        </w:rPr>
        <w:t>«</w:t>
      </w:r>
      <w:r w:rsidR="004F5B81">
        <w:rPr>
          <w:rFonts w:eastAsia="Calibri"/>
          <w:sz w:val="22"/>
          <w:szCs w:val="22"/>
        </w:rPr>
        <w:t>1</w:t>
      </w:r>
      <w:r w:rsidR="003F38FD">
        <w:rPr>
          <w:rFonts w:eastAsia="Calibri"/>
          <w:sz w:val="22"/>
          <w:szCs w:val="22"/>
        </w:rPr>
        <w:t>8</w:t>
      </w:r>
      <w:r w:rsidRPr="00BA43BE">
        <w:rPr>
          <w:rFonts w:eastAsia="Calibri"/>
          <w:sz w:val="22"/>
          <w:szCs w:val="22"/>
        </w:rPr>
        <w:t xml:space="preserve">» </w:t>
      </w:r>
      <w:r w:rsidR="004F5B81">
        <w:rPr>
          <w:rFonts w:eastAsia="Calibri"/>
          <w:sz w:val="22"/>
          <w:szCs w:val="22"/>
        </w:rPr>
        <w:t>октября</w:t>
      </w:r>
      <w:r w:rsidRPr="00BA43BE">
        <w:rPr>
          <w:rFonts w:eastAsia="Calibri"/>
          <w:sz w:val="22"/>
          <w:szCs w:val="22"/>
        </w:rPr>
        <w:t xml:space="preserve"> 2022 </w:t>
      </w:r>
      <w:r w:rsidRPr="00BA43BE">
        <w:rPr>
          <w:sz w:val="22"/>
          <w:szCs w:val="22"/>
        </w:rPr>
        <w:t xml:space="preserve">г. </w:t>
      </w:r>
      <w:r w:rsidRPr="00BA43BE">
        <w:rPr>
          <w:sz w:val="22"/>
        </w:rPr>
        <w:t xml:space="preserve">с 8:00 до 17:00 часов ежедневно (перерыв – с 12:00 до 13:00) </w:t>
      </w:r>
      <w:r w:rsidRPr="00BA43BE">
        <w:rPr>
          <w:sz w:val="22"/>
          <w:szCs w:val="22"/>
        </w:rPr>
        <w:t xml:space="preserve">по </w:t>
      </w:r>
      <w:r w:rsidRPr="00BA43BE">
        <w:rPr>
          <w:rFonts w:eastAsia="Calibri"/>
          <w:sz w:val="22"/>
          <w:szCs w:val="22"/>
        </w:rPr>
        <w:t>«</w:t>
      </w:r>
      <w:r w:rsidR="004F5B81">
        <w:rPr>
          <w:rFonts w:eastAsia="Calibri"/>
          <w:sz w:val="22"/>
          <w:szCs w:val="22"/>
        </w:rPr>
        <w:t>28</w:t>
      </w:r>
      <w:r w:rsidRPr="00BA43BE">
        <w:rPr>
          <w:rFonts w:eastAsia="Calibri"/>
          <w:sz w:val="22"/>
          <w:szCs w:val="22"/>
        </w:rPr>
        <w:t xml:space="preserve">» </w:t>
      </w:r>
      <w:r w:rsidR="004F5B81">
        <w:rPr>
          <w:rFonts w:eastAsia="Calibri"/>
          <w:sz w:val="22"/>
          <w:szCs w:val="22"/>
        </w:rPr>
        <w:t>октября</w:t>
      </w:r>
      <w:r w:rsidRPr="00BA43BE">
        <w:rPr>
          <w:rFonts w:eastAsia="Calibri"/>
          <w:sz w:val="22"/>
          <w:szCs w:val="22"/>
        </w:rPr>
        <w:t xml:space="preserve"> 2022 </w:t>
      </w:r>
      <w:r w:rsidRPr="00BA43BE">
        <w:rPr>
          <w:sz w:val="22"/>
          <w:szCs w:val="22"/>
        </w:rPr>
        <w:t xml:space="preserve">г. (до 17:00 часов </w:t>
      </w:r>
      <w:r>
        <w:rPr>
          <w:sz w:val="22"/>
          <w:szCs w:val="22"/>
        </w:rPr>
        <w:t>местного времени</w:t>
      </w:r>
      <w:r w:rsidRPr="00BA43BE">
        <w:rPr>
          <w:sz w:val="22"/>
          <w:szCs w:val="22"/>
        </w:rPr>
        <w:t xml:space="preserve">). </w:t>
      </w:r>
    </w:p>
    <w:p w:rsidR="00797047" w:rsidRDefault="00797047" w:rsidP="00797047">
      <w:pPr>
        <w:pStyle w:val="a0"/>
        <w:numPr>
          <w:ilvl w:val="0"/>
          <w:numId w:val="0"/>
        </w:numPr>
        <w:tabs>
          <w:tab w:val="left" w:pos="540"/>
        </w:tabs>
        <w:spacing w:before="0" w:line="240" w:lineRule="auto"/>
        <w:ind w:firstLine="680"/>
        <w:rPr>
          <w:rFonts w:eastAsia="Calibri"/>
          <w:sz w:val="22"/>
          <w:szCs w:val="22"/>
        </w:rPr>
      </w:pPr>
      <w:r w:rsidRPr="00BA43BE">
        <w:rPr>
          <w:sz w:val="22"/>
          <w:szCs w:val="22"/>
        </w:rPr>
        <w:t xml:space="preserve">Окончание подачи заявок: </w:t>
      </w:r>
      <w:r w:rsidRPr="00BA43BE">
        <w:rPr>
          <w:rFonts w:eastAsia="Calibri"/>
          <w:sz w:val="22"/>
          <w:szCs w:val="22"/>
        </w:rPr>
        <w:t>«</w:t>
      </w:r>
      <w:r w:rsidR="004F5B81">
        <w:rPr>
          <w:rFonts w:eastAsia="Calibri"/>
          <w:sz w:val="22"/>
          <w:szCs w:val="22"/>
        </w:rPr>
        <w:t>28</w:t>
      </w:r>
      <w:r w:rsidRPr="00BA43BE">
        <w:rPr>
          <w:rFonts w:eastAsia="Calibri"/>
          <w:sz w:val="22"/>
          <w:szCs w:val="22"/>
        </w:rPr>
        <w:t xml:space="preserve">» </w:t>
      </w:r>
      <w:r w:rsidR="004F5B81">
        <w:rPr>
          <w:rFonts w:eastAsia="Calibri"/>
          <w:sz w:val="22"/>
          <w:szCs w:val="22"/>
        </w:rPr>
        <w:t>октября</w:t>
      </w:r>
      <w:r w:rsidRPr="00BA43BE">
        <w:rPr>
          <w:rFonts w:eastAsia="Calibri"/>
          <w:sz w:val="22"/>
          <w:szCs w:val="22"/>
        </w:rPr>
        <w:t xml:space="preserve"> 2022 года 17 часов 00 минут (</w:t>
      </w:r>
      <w:r w:rsidRPr="00BA43BE">
        <w:rPr>
          <w:sz w:val="22"/>
          <w:szCs w:val="22"/>
        </w:rPr>
        <w:t>время местное</w:t>
      </w:r>
      <w:r w:rsidRPr="00BA43BE">
        <w:rPr>
          <w:rFonts w:eastAsia="Calibri"/>
          <w:sz w:val="22"/>
          <w:szCs w:val="22"/>
        </w:rPr>
        <w:t>). В административном здании установлен пропускной режим.</w:t>
      </w:r>
    </w:p>
    <w:p w:rsidR="00797047" w:rsidRPr="00FF2F38" w:rsidRDefault="00797047" w:rsidP="00797047">
      <w:pPr>
        <w:pStyle w:val="a0"/>
        <w:numPr>
          <w:ilvl w:val="0"/>
          <w:numId w:val="0"/>
        </w:numPr>
        <w:tabs>
          <w:tab w:val="left" w:pos="540"/>
        </w:tabs>
        <w:spacing w:before="0" w:line="240" w:lineRule="auto"/>
        <w:ind w:firstLine="680"/>
        <w:rPr>
          <w:sz w:val="22"/>
          <w:szCs w:val="22"/>
        </w:rPr>
      </w:pPr>
      <w:r w:rsidRPr="00FF2F38">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797047" w:rsidRPr="00E76871" w:rsidRDefault="00797047" w:rsidP="00797047">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797047" w:rsidRPr="00DD13B8" w:rsidRDefault="00797047" w:rsidP="00797047">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797047" w:rsidRPr="00DD13B8" w:rsidRDefault="00797047" w:rsidP="00797047">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797047" w:rsidRDefault="00797047" w:rsidP="00797047">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797047" w:rsidRDefault="00797047" w:rsidP="00797047">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797047" w:rsidRPr="00DD13B8" w:rsidRDefault="00797047" w:rsidP="00797047">
      <w:pPr>
        <w:autoSpaceDE w:val="0"/>
        <w:autoSpaceDN w:val="0"/>
        <w:adjustRightInd w:val="0"/>
        <w:spacing w:line="240" w:lineRule="auto"/>
        <w:ind w:firstLine="709"/>
        <w:outlineLvl w:val="1"/>
        <w:rPr>
          <w:snapToGrid/>
          <w:sz w:val="22"/>
          <w:szCs w:val="22"/>
        </w:rPr>
      </w:pPr>
    </w:p>
    <w:p w:rsidR="00797047" w:rsidRPr="00394248" w:rsidRDefault="00797047" w:rsidP="00797047">
      <w:pPr>
        <w:tabs>
          <w:tab w:val="left" w:pos="540"/>
          <w:tab w:val="left" w:pos="900"/>
        </w:tabs>
        <w:spacing w:line="240" w:lineRule="auto"/>
        <w:ind w:firstLine="0"/>
        <w:rPr>
          <w:b/>
          <w:sz w:val="22"/>
          <w:szCs w:val="22"/>
        </w:rPr>
      </w:pPr>
      <w:r w:rsidRPr="00394248">
        <w:rPr>
          <w:b/>
          <w:sz w:val="22"/>
          <w:szCs w:val="22"/>
        </w:rPr>
        <w:t>1</w:t>
      </w:r>
      <w:r>
        <w:rPr>
          <w:b/>
          <w:sz w:val="22"/>
          <w:szCs w:val="22"/>
        </w:rPr>
        <w:t>1</w:t>
      </w:r>
      <w:r w:rsidRPr="00394248">
        <w:rPr>
          <w:b/>
          <w:sz w:val="22"/>
          <w:szCs w:val="22"/>
        </w:rPr>
        <w:t xml:space="preserve">. Внесение изменений в извещение </w:t>
      </w:r>
      <w:r>
        <w:rPr>
          <w:b/>
          <w:sz w:val="22"/>
          <w:szCs w:val="22"/>
        </w:rPr>
        <w:t xml:space="preserve">открытого </w:t>
      </w:r>
      <w:r w:rsidRPr="00394248">
        <w:rPr>
          <w:b/>
          <w:sz w:val="22"/>
          <w:szCs w:val="22"/>
        </w:rPr>
        <w:t xml:space="preserve">запроса котировок </w:t>
      </w:r>
    </w:p>
    <w:p w:rsidR="00797047" w:rsidRPr="00394248" w:rsidRDefault="00797047" w:rsidP="00797047">
      <w:pPr>
        <w:tabs>
          <w:tab w:val="left" w:pos="540"/>
          <w:tab w:val="left" w:pos="900"/>
        </w:tabs>
        <w:spacing w:line="240" w:lineRule="auto"/>
        <w:ind w:firstLine="680"/>
        <w:rPr>
          <w:sz w:val="22"/>
          <w:szCs w:val="22"/>
        </w:rPr>
      </w:pPr>
      <w:r w:rsidRPr="00394248">
        <w:rPr>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Pr>
          <w:sz w:val="22"/>
          <w:szCs w:val="22"/>
        </w:rPr>
        <w:t>и. Не позднее чем в течение 3 (Т</w:t>
      </w:r>
      <w:r w:rsidRPr="00394248">
        <w:rPr>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797047" w:rsidRPr="00394248" w:rsidRDefault="00797047" w:rsidP="00797047">
      <w:pPr>
        <w:pStyle w:val="ae"/>
        <w:spacing w:line="240" w:lineRule="auto"/>
        <w:ind w:firstLine="709"/>
        <w:rPr>
          <w:sz w:val="22"/>
          <w:szCs w:val="22"/>
        </w:rPr>
      </w:pPr>
      <w:r w:rsidRPr="00394248">
        <w:rPr>
          <w:sz w:val="22"/>
          <w:szCs w:val="22"/>
        </w:rPr>
        <w:t>В случае внесения изменений</w:t>
      </w:r>
      <w:r>
        <w:rPr>
          <w:sz w:val="22"/>
          <w:szCs w:val="22"/>
        </w:rPr>
        <w:t>,</w:t>
      </w:r>
      <w:r w:rsidRPr="00394248">
        <w:rPr>
          <w:sz w:val="22"/>
          <w:szCs w:val="22"/>
        </w:rPr>
        <w:t xml:space="preserve">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797047" w:rsidRDefault="00797047" w:rsidP="00797047">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Pr>
          <w:sz w:val="22"/>
          <w:szCs w:val="22"/>
        </w:rPr>
        <w:t>открытого запроса котировок</w:t>
      </w:r>
      <w:r w:rsidRPr="00394248">
        <w:rPr>
          <w:sz w:val="22"/>
          <w:szCs w:val="22"/>
        </w:rPr>
        <w:t xml:space="preserve"> изменениями, которые размещены надлежащим образом.</w:t>
      </w:r>
    </w:p>
    <w:p w:rsidR="00797047" w:rsidRPr="00394248" w:rsidRDefault="00797047" w:rsidP="00797047">
      <w:pPr>
        <w:tabs>
          <w:tab w:val="left" w:pos="540"/>
          <w:tab w:val="left" w:pos="900"/>
        </w:tabs>
        <w:spacing w:line="240" w:lineRule="auto"/>
        <w:ind w:firstLine="680"/>
        <w:rPr>
          <w:sz w:val="22"/>
          <w:szCs w:val="22"/>
        </w:rPr>
      </w:pPr>
    </w:p>
    <w:p w:rsidR="00797047" w:rsidRPr="00394248" w:rsidRDefault="00797047" w:rsidP="00797047">
      <w:pPr>
        <w:spacing w:line="240" w:lineRule="auto"/>
        <w:ind w:firstLine="0"/>
        <w:rPr>
          <w:sz w:val="22"/>
          <w:szCs w:val="22"/>
        </w:rPr>
      </w:pPr>
      <w:r w:rsidRPr="00394248">
        <w:rPr>
          <w:b/>
          <w:sz w:val="22"/>
          <w:szCs w:val="22"/>
        </w:rPr>
        <w:t>1</w:t>
      </w:r>
      <w:r>
        <w:rPr>
          <w:b/>
          <w:sz w:val="22"/>
          <w:szCs w:val="22"/>
        </w:rPr>
        <w:t>2</w:t>
      </w:r>
      <w:r w:rsidRPr="00394248">
        <w:rPr>
          <w:b/>
          <w:sz w:val="22"/>
          <w:szCs w:val="22"/>
        </w:rPr>
        <w:t>.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Pr="00FF2F38">
        <w:rPr>
          <w:b/>
          <w:sz w:val="22"/>
          <w:szCs w:val="22"/>
        </w:rPr>
        <w:t>открытого</w:t>
      </w:r>
      <w:r>
        <w:rPr>
          <w:sz w:val="22"/>
          <w:szCs w:val="22"/>
        </w:rPr>
        <w:t xml:space="preserve"> </w:t>
      </w:r>
      <w:r w:rsidRPr="00394248">
        <w:rPr>
          <w:b/>
          <w:sz w:val="22"/>
          <w:szCs w:val="22"/>
        </w:rPr>
        <w:t xml:space="preserve">запроса котировок  </w:t>
      </w:r>
    </w:p>
    <w:p w:rsidR="00797047" w:rsidRPr="00FE1083" w:rsidRDefault="00797047" w:rsidP="00797047">
      <w:pPr>
        <w:spacing w:line="240" w:lineRule="auto"/>
        <w:ind w:firstLine="709"/>
        <w:rPr>
          <w:sz w:val="22"/>
          <w:szCs w:val="22"/>
        </w:rPr>
      </w:pPr>
      <w:r w:rsidRPr="005A3979">
        <w:rPr>
          <w:sz w:val="22"/>
          <w:szCs w:val="22"/>
        </w:rPr>
        <w:t xml:space="preserve">Любой </w:t>
      </w:r>
      <w:r w:rsidRPr="00FE1083">
        <w:rPr>
          <w:sz w:val="22"/>
          <w:szCs w:val="22"/>
        </w:rPr>
        <w:t xml:space="preserve">Участник закупки вправе направить Заказчику запрос о даче разъяснений положений извещения о проведении открытого </w:t>
      </w:r>
      <w:r w:rsidRPr="00BA43BE">
        <w:rPr>
          <w:sz w:val="22"/>
          <w:szCs w:val="22"/>
        </w:rPr>
        <w:t>запроса котировок с «</w:t>
      </w:r>
      <w:r w:rsidR="003F38FD">
        <w:rPr>
          <w:sz w:val="22"/>
          <w:szCs w:val="22"/>
        </w:rPr>
        <w:t>18</w:t>
      </w:r>
      <w:r w:rsidRPr="003F38FD">
        <w:rPr>
          <w:sz w:val="22"/>
          <w:szCs w:val="22"/>
        </w:rPr>
        <w:t xml:space="preserve">» </w:t>
      </w:r>
      <w:r w:rsidR="003F38FD" w:rsidRPr="003F38FD">
        <w:rPr>
          <w:sz w:val="22"/>
          <w:szCs w:val="22"/>
        </w:rPr>
        <w:t>октября 2</w:t>
      </w:r>
      <w:r w:rsidRPr="003F38FD">
        <w:rPr>
          <w:sz w:val="22"/>
          <w:szCs w:val="22"/>
        </w:rPr>
        <w:t xml:space="preserve">022 </w:t>
      </w:r>
      <w:r w:rsidRPr="00BA43BE">
        <w:rPr>
          <w:sz w:val="22"/>
          <w:szCs w:val="22"/>
        </w:rPr>
        <w:t xml:space="preserve">года </w:t>
      </w:r>
      <w:r w:rsidRPr="00BA43BE">
        <w:rPr>
          <w:sz w:val="22"/>
        </w:rPr>
        <w:t>с 8:00 до 17:00 часов ежедневно (перерыв – с 12:00 до 13:00)</w:t>
      </w:r>
      <w:r w:rsidRPr="00BA43BE">
        <w:rPr>
          <w:sz w:val="24"/>
        </w:rPr>
        <w:t xml:space="preserve"> </w:t>
      </w:r>
      <w:r w:rsidRPr="00BA43BE">
        <w:rPr>
          <w:sz w:val="22"/>
          <w:szCs w:val="22"/>
        </w:rPr>
        <w:t>по «</w:t>
      </w:r>
      <w:r w:rsidR="003F38FD">
        <w:rPr>
          <w:sz w:val="22"/>
          <w:szCs w:val="22"/>
        </w:rPr>
        <w:t>24</w:t>
      </w:r>
      <w:r w:rsidRPr="00BA43BE">
        <w:rPr>
          <w:sz w:val="22"/>
          <w:szCs w:val="22"/>
        </w:rPr>
        <w:t xml:space="preserve">» </w:t>
      </w:r>
      <w:r w:rsidR="003F38FD">
        <w:rPr>
          <w:sz w:val="22"/>
          <w:szCs w:val="22"/>
        </w:rPr>
        <w:t>октября</w:t>
      </w:r>
      <w:r w:rsidRPr="00BA43BE">
        <w:rPr>
          <w:sz w:val="22"/>
          <w:szCs w:val="22"/>
        </w:rPr>
        <w:t xml:space="preserve"> 2022 года 17 часов 00 минут (время местное) в письменной форме (Приложение № 4 к настоящему извещению) по адресу Заказчика</w:t>
      </w:r>
      <w:r w:rsidRPr="00FE1083">
        <w:rPr>
          <w:sz w:val="22"/>
          <w:szCs w:val="22"/>
        </w:rPr>
        <w:t xml:space="preserve"> (ООО «Горсети»): </w:t>
      </w:r>
      <w:smartTag w:uri="urn:schemas-microsoft-com:office:smarttags" w:element="metricconverter">
        <w:smartTagPr>
          <w:attr w:name="ProductID" w:val="634012, г"/>
        </w:smartTagPr>
        <w:r w:rsidRPr="00FE1083">
          <w:rPr>
            <w:sz w:val="22"/>
            <w:szCs w:val="22"/>
          </w:rPr>
          <w:t>634012, г</w:t>
        </w:r>
      </w:smartTag>
      <w:r w:rsidRPr="00FE1083">
        <w:rPr>
          <w:sz w:val="22"/>
          <w:szCs w:val="22"/>
        </w:rPr>
        <w:t xml:space="preserve">. Томск, ул. Шевченко, 62а; либо в виде электронного документа по адресу электронной почты: </w:t>
      </w:r>
      <w:r>
        <w:rPr>
          <w:rStyle w:val="FontStyle40"/>
          <w:lang w:val="en-US"/>
        </w:rPr>
        <w:t>korzuneg</w:t>
      </w:r>
      <w:r w:rsidRPr="002E2A99">
        <w:rPr>
          <w:rStyle w:val="FontStyle40"/>
        </w:rPr>
        <w:t>@</w:t>
      </w:r>
      <w:r w:rsidRPr="002E2A99">
        <w:rPr>
          <w:rStyle w:val="FontStyle40"/>
          <w:lang w:val="en-US"/>
        </w:rPr>
        <w:t>gorseti</w:t>
      </w:r>
      <w:r w:rsidRPr="002E2A99">
        <w:rPr>
          <w:rStyle w:val="FontStyle40"/>
        </w:rPr>
        <w:t>tomsk.ru</w:t>
      </w:r>
    </w:p>
    <w:p w:rsidR="00797047" w:rsidRPr="00884E2A" w:rsidRDefault="00797047" w:rsidP="00797047">
      <w:pPr>
        <w:spacing w:line="240" w:lineRule="auto"/>
        <w:ind w:firstLine="709"/>
        <w:rPr>
          <w:sz w:val="22"/>
          <w:szCs w:val="22"/>
        </w:rPr>
      </w:pPr>
      <w:r>
        <w:rPr>
          <w:sz w:val="22"/>
          <w:szCs w:val="22"/>
        </w:rPr>
        <w:t>В течение 3 (Т</w:t>
      </w:r>
      <w:r w:rsidRPr="00FE1083">
        <w:rPr>
          <w:sz w:val="22"/>
          <w:szCs w:val="22"/>
        </w:rPr>
        <w:t xml:space="preserve">рех) </w:t>
      </w:r>
      <w:r>
        <w:rPr>
          <w:sz w:val="22"/>
          <w:szCs w:val="22"/>
        </w:rPr>
        <w:t xml:space="preserve">рабочих </w:t>
      </w:r>
      <w:r w:rsidRPr="00FE1083">
        <w:rPr>
          <w:sz w:val="22"/>
          <w:szCs w:val="22"/>
        </w:rPr>
        <w:t>дней с даты поступления</w:t>
      </w:r>
      <w:r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 </w:t>
      </w:r>
      <w:r w:rsidR="006C7DAB">
        <w:rPr>
          <w:sz w:val="22"/>
          <w:szCs w:val="22"/>
        </w:rPr>
        <w:t xml:space="preserve">в сфере закупок </w:t>
      </w:r>
      <w:r w:rsidRPr="000071DD">
        <w:rPr>
          <w:sz w:val="22"/>
          <w:szCs w:val="22"/>
          <w:lang w:val="en-US"/>
        </w:rPr>
        <w:t>http</w:t>
      </w:r>
      <w:r w:rsidRPr="000071DD">
        <w:rPr>
          <w:sz w:val="22"/>
          <w:szCs w:val="22"/>
        </w:rPr>
        <w:t>://</w:t>
      </w:r>
      <w:r w:rsidRPr="000071DD">
        <w:rPr>
          <w:sz w:val="22"/>
          <w:szCs w:val="22"/>
          <w:lang w:val="en-US"/>
        </w:rPr>
        <w:t>zakupki</w:t>
      </w:r>
      <w:r w:rsidRPr="000071DD">
        <w:rPr>
          <w:sz w:val="22"/>
          <w:szCs w:val="22"/>
        </w:rPr>
        <w:t>.</w:t>
      </w:r>
      <w:r w:rsidRPr="000071DD">
        <w:rPr>
          <w:sz w:val="22"/>
          <w:szCs w:val="22"/>
          <w:lang w:val="en-US"/>
        </w:rPr>
        <w:t>gov</w:t>
      </w:r>
      <w:r w:rsidRPr="000071DD">
        <w:rPr>
          <w:sz w:val="22"/>
          <w:szCs w:val="22"/>
        </w:rPr>
        <w:t>.</w:t>
      </w:r>
      <w:r w:rsidRPr="000071DD">
        <w:rPr>
          <w:sz w:val="22"/>
          <w:szCs w:val="22"/>
          <w:lang w:val="en-US"/>
        </w:rPr>
        <w:t>ru</w:t>
      </w:r>
      <w:r w:rsidRPr="00F64123">
        <w:rPr>
          <w:sz w:val="22"/>
          <w:szCs w:val="22"/>
        </w:rPr>
        <w:t xml:space="preserve"> и на сайте Заказчика: </w:t>
      </w:r>
      <w:r w:rsidRPr="000071DD">
        <w:rPr>
          <w:sz w:val="22"/>
          <w:szCs w:val="22"/>
          <w:lang w:val="en-US"/>
        </w:rPr>
        <w:t>http</w:t>
      </w:r>
      <w:r w:rsidRPr="000071DD">
        <w:rPr>
          <w:sz w:val="22"/>
          <w:szCs w:val="22"/>
        </w:rPr>
        <w:t>://</w:t>
      </w:r>
      <w:r w:rsidRPr="000071DD">
        <w:rPr>
          <w:sz w:val="22"/>
          <w:szCs w:val="22"/>
          <w:lang w:val="en-US"/>
        </w:rPr>
        <w:t>www</w:t>
      </w:r>
      <w:r w:rsidRPr="000071DD">
        <w:rPr>
          <w:sz w:val="22"/>
          <w:szCs w:val="22"/>
        </w:rPr>
        <w:t>.</w:t>
      </w:r>
      <w:r w:rsidRPr="000071DD">
        <w:rPr>
          <w:sz w:val="22"/>
          <w:szCs w:val="22"/>
          <w:lang w:val="en-US"/>
        </w:rPr>
        <w:t>gorsetitomsk</w:t>
      </w:r>
      <w:r w:rsidRPr="000071DD">
        <w:rPr>
          <w:sz w:val="22"/>
          <w:szCs w:val="22"/>
        </w:rPr>
        <w:t>.</w:t>
      </w:r>
      <w:r w:rsidRPr="000071DD">
        <w:rPr>
          <w:sz w:val="22"/>
          <w:szCs w:val="22"/>
          <w:lang w:val="en-US"/>
        </w:rPr>
        <w:t>ru</w:t>
      </w:r>
      <w:r w:rsidRPr="00F64123">
        <w:rPr>
          <w:sz w:val="22"/>
          <w:szCs w:val="22"/>
        </w:rPr>
        <w:t xml:space="preserve">, </w:t>
      </w:r>
      <w:r w:rsidRPr="00884E2A">
        <w:rPr>
          <w:sz w:val="22"/>
          <w:szCs w:val="22"/>
        </w:rPr>
        <w:t>с указанием пре</w:t>
      </w:r>
      <w:r>
        <w:rPr>
          <w:sz w:val="22"/>
          <w:szCs w:val="22"/>
        </w:rPr>
        <w:t>дмета запроса, но без указания У</w:t>
      </w:r>
      <w:r w:rsidRPr="00884E2A">
        <w:rPr>
          <w:sz w:val="22"/>
          <w:szCs w:val="22"/>
        </w:rPr>
        <w:t>частника такой закупки, от которого поступил указанный запрос. При этом</w:t>
      </w:r>
      <w:r>
        <w:rPr>
          <w:sz w:val="22"/>
          <w:szCs w:val="22"/>
        </w:rPr>
        <w:t xml:space="preserve"> Заказчик не осуществляет </w:t>
      </w:r>
      <w:r w:rsidRPr="00884E2A">
        <w:rPr>
          <w:sz w:val="22"/>
          <w:szCs w:val="22"/>
        </w:rPr>
        <w:t>такое разъяснение в случае, если указанный запрос поступил</w:t>
      </w:r>
      <w:r>
        <w:rPr>
          <w:sz w:val="22"/>
          <w:szCs w:val="22"/>
        </w:rPr>
        <w:t xml:space="preserve"> позднее чем за 3 (Т</w:t>
      </w:r>
      <w:r w:rsidRPr="00884E2A">
        <w:rPr>
          <w:sz w:val="22"/>
          <w:szCs w:val="22"/>
        </w:rPr>
        <w:t xml:space="preserve">ри) рабочих дня до даты окончания срока подачи заявок на участие в такой закупке. </w:t>
      </w:r>
    </w:p>
    <w:p w:rsidR="00797047" w:rsidRDefault="00797047" w:rsidP="00797047">
      <w:pPr>
        <w:spacing w:line="240" w:lineRule="auto"/>
        <w:ind w:firstLine="709"/>
        <w:rPr>
          <w:sz w:val="22"/>
          <w:szCs w:val="22"/>
        </w:rPr>
      </w:pPr>
      <w:r w:rsidRPr="00884E2A">
        <w:rPr>
          <w:sz w:val="22"/>
          <w:szCs w:val="22"/>
        </w:rPr>
        <w:t xml:space="preserve">Разъяснения положений извещения о проведении </w:t>
      </w:r>
      <w:r>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797047" w:rsidRDefault="00797047" w:rsidP="00797047">
      <w:pPr>
        <w:spacing w:line="240" w:lineRule="auto"/>
        <w:ind w:firstLine="709"/>
        <w:rPr>
          <w:sz w:val="22"/>
          <w:szCs w:val="22"/>
        </w:rPr>
      </w:pPr>
    </w:p>
    <w:p w:rsidR="00797047" w:rsidRPr="00394248" w:rsidRDefault="00797047" w:rsidP="00797047">
      <w:pPr>
        <w:spacing w:line="240" w:lineRule="auto"/>
        <w:ind w:firstLine="0"/>
        <w:rPr>
          <w:b/>
          <w:sz w:val="22"/>
          <w:szCs w:val="22"/>
        </w:rPr>
      </w:pPr>
      <w:r w:rsidRPr="00394248">
        <w:rPr>
          <w:b/>
          <w:sz w:val="22"/>
          <w:szCs w:val="22"/>
        </w:rPr>
        <w:t>1</w:t>
      </w:r>
      <w:r>
        <w:rPr>
          <w:b/>
          <w:sz w:val="22"/>
          <w:szCs w:val="22"/>
        </w:rPr>
        <w:t>3</w:t>
      </w:r>
      <w:r w:rsidRPr="00394248">
        <w:rPr>
          <w:b/>
          <w:sz w:val="22"/>
          <w:szCs w:val="22"/>
        </w:rPr>
        <w:t>. Дата рассмотрения предложений участников и подведения итогов закупки</w:t>
      </w:r>
    </w:p>
    <w:p w:rsidR="00797047" w:rsidRDefault="00797047" w:rsidP="00797047">
      <w:pPr>
        <w:spacing w:line="240" w:lineRule="auto"/>
        <w:ind w:firstLine="709"/>
        <w:rPr>
          <w:color w:val="FF0000"/>
          <w:sz w:val="22"/>
          <w:szCs w:val="22"/>
        </w:rPr>
      </w:pPr>
      <w:r w:rsidRPr="00394248">
        <w:rPr>
          <w:sz w:val="22"/>
          <w:szCs w:val="22"/>
        </w:rPr>
        <w:t xml:space="preserve">Дата </w:t>
      </w:r>
      <w:r>
        <w:rPr>
          <w:sz w:val="22"/>
          <w:szCs w:val="22"/>
        </w:rPr>
        <w:t xml:space="preserve">рассмотрения и </w:t>
      </w:r>
      <w:r w:rsidRPr="00394248">
        <w:rPr>
          <w:sz w:val="22"/>
          <w:szCs w:val="22"/>
        </w:rPr>
        <w:t xml:space="preserve">подведения итогов закупки: </w:t>
      </w:r>
      <w:r w:rsidRPr="00BA43BE">
        <w:rPr>
          <w:sz w:val="22"/>
          <w:szCs w:val="22"/>
        </w:rPr>
        <w:t>«</w:t>
      </w:r>
      <w:r w:rsidR="003F38FD">
        <w:rPr>
          <w:sz w:val="22"/>
          <w:szCs w:val="22"/>
        </w:rPr>
        <w:t>02</w:t>
      </w:r>
      <w:r w:rsidRPr="00BA43BE">
        <w:rPr>
          <w:sz w:val="22"/>
          <w:szCs w:val="22"/>
        </w:rPr>
        <w:t xml:space="preserve">» </w:t>
      </w:r>
      <w:r w:rsidR="003F38FD">
        <w:rPr>
          <w:sz w:val="22"/>
          <w:szCs w:val="22"/>
        </w:rPr>
        <w:t>ноября</w:t>
      </w:r>
      <w:r w:rsidRPr="00BA43BE">
        <w:rPr>
          <w:sz w:val="22"/>
          <w:szCs w:val="22"/>
        </w:rPr>
        <w:t xml:space="preserve"> 2022 года.</w:t>
      </w:r>
      <w:r w:rsidRPr="00394248">
        <w:rPr>
          <w:color w:val="FF0000"/>
          <w:sz w:val="22"/>
          <w:szCs w:val="22"/>
        </w:rPr>
        <w:t xml:space="preserve"> </w:t>
      </w:r>
    </w:p>
    <w:p w:rsidR="00797047" w:rsidRPr="00394248" w:rsidRDefault="00797047" w:rsidP="00797047">
      <w:pPr>
        <w:spacing w:line="240" w:lineRule="auto"/>
        <w:ind w:firstLine="709"/>
        <w:rPr>
          <w:sz w:val="22"/>
          <w:szCs w:val="22"/>
        </w:rPr>
      </w:pPr>
    </w:p>
    <w:p w:rsidR="00797047" w:rsidRDefault="00797047" w:rsidP="00797047">
      <w:pPr>
        <w:widowControl w:val="0"/>
        <w:autoSpaceDE w:val="0"/>
        <w:autoSpaceDN w:val="0"/>
        <w:adjustRightInd w:val="0"/>
        <w:spacing w:line="240" w:lineRule="auto"/>
        <w:ind w:firstLine="0"/>
        <w:rPr>
          <w:rStyle w:val="FontStyle45"/>
        </w:rPr>
      </w:pPr>
      <w:r w:rsidRPr="00394248">
        <w:rPr>
          <w:rStyle w:val="FontStyle45"/>
        </w:rPr>
        <w:t>1</w:t>
      </w:r>
      <w:r>
        <w:rPr>
          <w:rStyle w:val="FontStyle45"/>
        </w:rPr>
        <w:t>4</w:t>
      </w:r>
      <w:r w:rsidRPr="00394248">
        <w:rPr>
          <w:rStyle w:val="FontStyle45"/>
        </w:rPr>
        <w:t xml:space="preserve">. </w:t>
      </w:r>
      <w:r w:rsidRPr="000C24C5">
        <w:rPr>
          <w:rStyle w:val="FontStyle45"/>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797047" w:rsidRDefault="00797047" w:rsidP="00797047">
      <w:pPr>
        <w:widowControl w:val="0"/>
        <w:autoSpaceDE w:val="0"/>
        <w:autoSpaceDN w:val="0"/>
        <w:adjustRightInd w:val="0"/>
        <w:spacing w:line="240" w:lineRule="auto"/>
        <w:ind w:firstLine="709"/>
        <w:rPr>
          <w:color w:val="000000"/>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Pr>
          <w:snapToGrid/>
          <w:color w:val="000000"/>
          <w:sz w:val="22"/>
          <w:szCs w:val="22"/>
        </w:rPr>
        <w:t>поставляемого товара</w:t>
      </w:r>
      <w:r w:rsidRPr="002E2A99">
        <w:rPr>
          <w:snapToGrid/>
          <w:color w:val="000000"/>
          <w:sz w:val="22"/>
          <w:szCs w:val="22"/>
        </w:rPr>
        <w:t xml:space="preserve">,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w:t>
      </w:r>
      <w:r w:rsidRPr="002E2A99">
        <w:rPr>
          <w:snapToGrid/>
          <w:color w:val="000000"/>
          <w:sz w:val="22"/>
          <w:szCs w:val="22"/>
        </w:rPr>
        <w:lastRenderedPageBreak/>
        <w:t xml:space="preserve">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w:t>
      </w:r>
      <w:r>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797047" w:rsidRPr="00394248" w:rsidRDefault="00797047" w:rsidP="00797047">
      <w:pPr>
        <w:widowControl w:val="0"/>
        <w:autoSpaceDE w:val="0"/>
        <w:autoSpaceDN w:val="0"/>
        <w:adjustRightInd w:val="0"/>
        <w:spacing w:line="240" w:lineRule="auto"/>
        <w:ind w:firstLine="709"/>
        <w:rPr>
          <w:sz w:val="22"/>
          <w:szCs w:val="22"/>
        </w:rPr>
      </w:pPr>
    </w:p>
    <w:p w:rsidR="00797047" w:rsidRPr="00394248" w:rsidRDefault="00797047" w:rsidP="00797047">
      <w:pPr>
        <w:spacing w:line="240" w:lineRule="auto"/>
        <w:ind w:firstLine="0"/>
        <w:rPr>
          <w:sz w:val="22"/>
          <w:szCs w:val="22"/>
        </w:rPr>
      </w:pPr>
      <w:r w:rsidRPr="00394248">
        <w:rPr>
          <w:b/>
          <w:sz w:val="22"/>
          <w:szCs w:val="22"/>
        </w:rPr>
        <w:t xml:space="preserve"> 1</w:t>
      </w:r>
      <w:r>
        <w:rPr>
          <w:b/>
          <w:sz w:val="22"/>
          <w:szCs w:val="22"/>
        </w:rPr>
        <w:t>5</w:t>
      </w:r>
      <w:r w:rsidRPr="00394248">
        <w:rPr>
          <w:b/>
          <w:sz w:val="22"/>
          <w:szCs w:val="22"/>
        </w:rPr>
        <w:t xml:space="preserve">. Требования к участникам закупки </w:t>
      </w:r>
    </w:p>
    <w:p w:rsidR="00797047" w:rsidRPr="00394248" w:rsidRDefault="00797047" w:rsidP="00797047">
      <w:pPr>
        <w:widowControl w:val="0"/>
        <w:tabs>
          <w:tab w:val="left" w:pos="0"/>
        </w:tabs>
        <w:autoSpaceDE w:val="0"/>
        <w:autoSpaceDN w:val="0"/>
        <w:adjustRightInd w:val="0"/>
        <w:spacing w:line="240" w:lineRule="auto"/>
        <w:ind w:firstLine="709"/>
        <w:rPr>
          <w:sz w:val="22"/>
          <w:szCs w:val="22"/>
        </w:rPr>
      </w:pPr>
      <w:r w:rsidRPr="00394248">
        <w:rPr>
          <w:sz w:val="22"/>
          <w:szCs w:val="22"/>
        </w:rPr>
        <w:t>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797047" w:rsidRPr="00394248" w:rsidRDefault="00797047" w:rsidP="00797047">
      <w:pPr>
        <w:spacing w:line="240" w:lineRule="auto"/>
        <w:ind w:firstLine="709"/>
        <w:rPr>
          <w:sz w:val="22"/>
          <w:szCs w:val="22"/>
        </w:rPr>
      </w:pPr>
      <w:r w:rsidRPr="00394248">
        <w:rPr>
          <w:sz w:val="22"/>
          <w:szCs w:val="22"/>
        </w:rPr>
        <w:t xml:space="preserve">К участникам закупки устанавливаются следующие обязательные требования: </w:t>
      </w:r>
    </w:p>
    <w:p w:rsidR="00797047" w:rsidRPr="00394248" w:rsidRDefault="00797047" w:rsidP="00797047">
      <w:pPr>
        <w:tabs>
          <w:tab w:val="left" w:pos="540"/>
          <w:tab w:val="left" w:pos="900"/>
          <w:tab w:val="num" w:pos="1080"/>
        </w:tabs>
        <w:spacing w:line="240" w:lineRule="auto"/>
        <w:ind w:firstLine="680"/>
        <w:rPr>
          <w:sz w:val="22"/>
          <w:szCs w:val="22"/>
        </w:rPr>
      </w:pPr>
      <w:r w:rsidRPr="00394248">
        <w:rPr>
          <w:sz w:val="22"/>
          <w:szCs w:val="22"/>
        </w:rPr>
        <w:t>1)соответствие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97047" w:rsidRPr="00394248" w:rsidRDefault="00797047" w:rsidP="00797047">
      <w:pPr>
        <w:tabs>
          <w:tab w:val="left" w:pos="540"/>
          <w:tab w:val="left" w:pos="900"/>
          <w:tab w:val="num" w:pos="1080"/>
        </w:tabs>
        <w:spacing w:line="240" w:lineRule="auto"/>
        <w:ind w:firstLine="680"/>
        <w:rPr>
          <w:sz w:val="22"/>
          <w:szCs w:val="22"/>
        </w:rPr>
      </w:pPr>
      <w:r w:rsidRPr="00394248">
        <w:rPr>
          <w:sz w:val="22"/>
          <w:szCs w:val="22"/>
        </w:rPr>
        <w:t>2) не</w:t>
      </w:r>
      <w:r>
        <w:rPr>
          <w:sz w:val="22"/>
          <w:szCs w:val="22"/>
        </w:rPr>
        <w:t xml:space="preserve"> </w:t>
      </w:r>
      <w:r w:rsidRPr="00394248">
        <w:rPr>
          <w:sz w:val="22"/>
          <w:szCs w:val="22"/>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97047" w:rsidRPr="00394248" w:rsidRDefault="00797047" w:rsidP="00797047">
      <w:pPr>
        <w:tabs>
          <w:tab w:val="left" w:pos="540"/>
          <w:tab w:val="left" w:pos="900"/>
          <w:tab w:val="num" w:pos="1080"/>
        </w:tabs>
        <w:spacing w:line="240" w:lineRule="auto"/>
        <w:ind w:firstLine="680"/>
        <w:rPr>
          <w:sz w:val="22"/>
          <w:szCs w:val="22"/>
        </w:rPr>
      </w:pPr>
      <w:r w:rsidRPr="00394248">
        <w:rPr>
          <w:sz w:val="22"/>
          <w:szCs w:val="22"/>
        </w:rPr>
        <w:t>3) не</w:t>
      </w:r>
      <w:r>
        <w:rPr>
          <w:sz w:val="22"/>
          <w:szCs w:val="22"/>
        </w:rPr>
        <w:t xml:space="preserve"> </w:t>
      </w:r>
      <w:r w:rsidRPr="00394248">
        <w:rPr>
          <w:sz w:val="22"/>
          <w:szCs w:val="22"/>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97047" w:rsidRPr="00394248" w:rsidRDefault="00797047" w:rsidP="00797047">
      <w:pPr>
        <w:tabs>
          <w:tab w:val="left" w:pos="360"/>
          <w:tab w:val="left" w:pos="540"/>
          <w:tab w:val="left" w:pos="900"/>
          <w:tab w:val="num" w:pos="1080"/>
        </w:tabs>
        <w:spacing w:line="240" w:lineRule="auto"/>
        <w:ind w:firstLine="680"/>
        <w:rPr>
          <w:sz w:val="22"/>
          <w:szCs w:val="22"/>
        </w:rPr>
      </w:pPr>
      <w:r w:rsidRPr="00394248">
        <w:rPr>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797047" w:rsidRDefault="00797047" w:rsidP="00797047">
      <w:pPr>
        <w:tabs>
          <w:tab w:val="left" w:pos="360"/>
          <w:tab w:val="left" w:pos="540"/>
          <w:tab w:val="left" w:pos="900"/>
          <w:tab w:val="num" w:pos="1080"/>
        </w:tabs>
        <w:spacing w:line="240" w:lineRule="auto"/>
        <w:ind w:firstLine="680"/>
        <w:rPr>
          <w:sz w:val="22"/>
          <w:szCs w:val="22"/>
        </w:rPr>
      </w:pPr>
      <w:r w:rsidRPr="00394248">
        <w:rPr>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797047" w:rsidRPr="00394248" w:rsidRDefault="00797047" w:rsidP="00797047">
      <w:pPr>
        <w:tabs>
          <w:tab w:val="left" w:pos="360"/>
          <w:tab w:val="left" w:pos="540"/>
          <w:tab w:val="left" w:pos="900"/>
          <w:tab w:val="num" w:pos="1080"/>
        </w:tabs>
        <w:spacing w:line="240" w:lineRule="auto"/>
        <w:ind w:firstLine="680"/>
        <w:rPr>
          <w:sz w:val="22"/>
          <w:szCs w:val="22"/>
        </w:rPr>
      </w:pPr>
    </w:p>
    <w:p w:rsidR="00797047" w:rsidRDefault="00797047" w:rsidP="00797047">
      <w:pPr>
        <w:tabs>
          <w:tab w:val="left" w:pos="709"/>
        </w:tabs>
        <w:spacing w:line="240" w:lineRule="auto"/>
        <w:ind w:firstLine="0"/>
        <w:rPr>
          <w:rFonts w:eastAsia="Calibri"/>
          <w:b/>
          <w:sz w:val="22"/>
          <w:szCs w:val="22"/>
        </w:rPr>
      </w:pPr>
      <w:r w:rsidRPr="00394248">
        <w:rPr>
          <w:b/>
          <w:sz w:val="22"/>
          <w:szCs w:val="22"/>
        </w:rPr>
        <w:t>1</w:t>
      </w:r>
      <w:r>
        <w:rPr>
          <w:b/>
          <w:sz w:val="22"/>
          <w:szCs w:val="22"/>
        </w:rPr>
        <w:t>6</w:t>
      </w:r>
      <w:r w:rsidRPr="00394248">
        <w:rPr>
          <w:b/>
          <w:sz w:val="22"/>
          <w:szCs w:val="22"/>
        </w:rPr>
        <w:t xml:space="preserve">. Требования к содержанию, форме, оформлению и составу заявки на участие в </w:t>
      </w:r>
      <w:r w:rsidRPr="00394248">
        <w:rPr>
          <w:rFonts w:eastAsia="Calibri"/>
          <w:b/>
          <w:sz w:val="22"/>
          <w:szCs w:val="22"/>
        </w:rPr>
        <w:t>закупке</w:t>
      </w:r>
    </w:p>
    <w:p w:rsidR="00797047" w:rsidRPr="00C91394" w:rsidRDefault="00797047" w:rsidP="00797047">
      <w:pPr>
        <w:tabs>
          <w:tab w:val="left" w:pos="709"/>
        </w:tabs>
        <w:spacing w:line="240" w:lineRule="auto"/>
        <w:ind w:firstLine="709"/>
        <w:rPr>
          <w:b/>
          <w:sz w:val="22"/>
          <w:szCs w:val="22"/>
        </w:rPr>
      </w:pPr>
      <w:r w:rsidRPr="00884E2A">
        <w:rPr>
          <w:snapToGrid/>
          <w:color w:val="000000"/>
          <w:sz w:val="22"/>
          <w:szCs w:val="22"/>
        </w:rPr>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797047" w:rsidRPr="00884E2A" w:rsidRDefault="00797047" w:rsidP="00797047">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частника 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797047" w:rsidRPr="00884E2A" w:rsidRDefault="00797047" w:rsidP="00797047">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797047" w:rsidRPr="00884E2A" w:rsidRDefault="00797047" w:rsidP="00797047">
      <w:pPr>
        <w:tabs>
          <w:tab w:val="left" w:pos="540"/>
          <w:tab w:val="left" w:pos="900"/>
        </w:tabs>
        <w:spacing w:line="240" w:lineRule="auto"/>
        <w:ind w:firstLine="680"/>
        <w:rPr>
          <w:sz w:val="22"/>
          <w:szCs w:val="22"/>
        </w:rPr>
      </w:pPr>
      <w:r w:rsidRPr="00884E2A">
        <w:rPr>
          <w:sz w:val="22"/>
          <w:szCs w:val="22"/>
        </w:rPr>
        <w:t xml:space="preserve">Все экземпляры заявки должны быть четко напечатаны. Подчистки и исправления не допускаются, за исключением исправлений, скрепленных синей печатью </w:t>
      </w:r>
      <w:r w:rsidRPr="003149CF">
        <w:rPr>
          <w:sz w:val="22"/>
          <w:szCs w:val="22"/>
        </w:rPr>
        <w:t>(при наличии) и</w:t>
      </w:r>
      <w:r w:rsidRPr="00884E2A">
        <w:rPr>
          <w:sz w:val="22"/>
          <w:szCs w:val="22"/>
        </w:rPr>
        <w:t xml:space="preserve"> заверенных подписью уполномоченного лица.</w:t>
      </w:r>
    </w:p>
    <w:p w:rsidR="00797047" w:rsidRPr="00884E2A" w:rsidRDefault="00797047" w:rsidP="00797047">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797047" w:rsidRPr="00884E2A" w:rsidRDefault="00797047" w:rsidP="00797047">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797047" w:rsidRPr="00884E2A" w:rsidRDefault="00797047" w:rsidP="00797047">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97047" w:rsidRPr="00884E2A" w:rsidRDefault="00797047" w:rsidP="00797047">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97047" w:rsidRDefault="00797047" w:rsidP="00797047">
      <w:pPr>
        <w:spacing w:line="240" w:lineRule="auto"/>
        <w:ind w:firstLine="709"/>
        <w:rPr>
          <w:b/>
          <w:sz w:val="22"/>
          <w:szCs w:val="22"/>
        </w:rPr>
      </w:pPr>
      <w:r w:rsidRPr="00394248">
        <w:rPr>
          <w:b/>
          <w:sz w:val="22"/>
          <w:szCs w:val="22"/>
        </w:rPr>
        <w:t xml:space="preserve">Заявка на участие в </w:t>
      </w:r>
      <w:r>
        <w:rPr>
          <w:b/>
          <w:sz w:val="22"/>
          <w:szCs w:val="22"/>
        </w:rPr>
        <w:t xml:space="preserve">открытом </w:t>
      </w:r>
      <w:r w:rsidRPr="00394248">
        <w:rPr>
          <w:b/>
          <w:sz w:val="22"/>
          <w:szCs w:val="22"/>
        </w:rPr>
        <w:t xml:space="preserve">запросе котировок должна включать следующие документы: </w:t>
      </w:r>
    </w:p>
    <w:p w:rsidR="00797047" w:rsidRPr="00C64121" w:rsidRDefault="00797047" w:rsidP="00797047">
      <w:pPr>
        <w:spacing w:line="240" w:lineRule="auto"/>
        <w:ind w:firstLine="709"/>
        <w:rPr>
          <w:sz w:val="22"/>
          <w:szCs w:val="22"/>
        </w:rPr>
      </w:pPr>
      <w:r w:rsidRPr="00C64121">
        <w:rPr>
          <w:sz w:val="22"/>
          <w:szCs w:val="22"/>
        </w:rPr>
        <w:t>1) заявк</w:t>
      </w:r>
      <w:r>
        <w:rPr>
          <w:sz w:val="22"/>
          <w:szCs w:val="22"/>
        </w:rPr>
        <w:t>у</w:t>
      </w:r>
      <w:r w:rsidRPr="00C64121">
        <w:rPr>
          <w:sz w:val="22"/>
          <w:szCs w:val="22"/>
        </w:rPr>
        <w:t xml:space="preserve"> на участие в закупке </w:t>
      </w:r>
      <w:r w:rsidRPr="001F31C0">
        <w:rPr>
          <w:sz w:val="22"/>
          <w:szCs w:val="22"/>
        </w:rPr>
        <w:t>(Приложение №1 к настоящему извещению);</w:t>
      </w:r>
      <w:r>
        <w:rPr>
          <w:sz w:val="22"/>
          <w:szCs w:val="22"/>
        </w:rPr>
        <w:t xml:space="preserve"> </w:t>
      </w:r>
    </w:p>
    <w:p w:rsidR="00797047" w:rsidRDefault="00797047" w:rsidP="00797047">
      <w:pPr>
        <w:spacing w:line="240" w:lineRule="auto"/>
        <w:ind w:firstLine="709"/>
        <w:rPr>
          <w:b/>
          <w:sz w:val="22"/>
          <w:szCs w:val="22"/>
        </w:rPr>
      </w:pPr>
      <w:r>
        <w:rPr>
          <w:sz w:val="22"/>
          <w:szCs w:val="22"/>
        </w:rPr>
        <w:t>2) анкету У</w:t>
      </w:r>
      <w:r w:rsidRPr="00884E2A">
        <w:rPr>
          <w:sz w:val="22"/>
          <w:szCs w:val="22"/>
        </w:rPr>
        <w:t xml:space="preserve">частника закупки </w:t>
      </w:r>
      <w:r w:rsidRPr="001F31C0">
        <w:rPr>
          <w:sz w:val="22"/>
          <w:szCs w:val="22"/>
        </w:rPr>
        <w:t>(Приложение № 2</w:t>
      </w:r>
      <w:r w:rsidRPr="001F31C0">
        <w:rPr>
          <w:color w:val="000000"/>
          <w:sz w:val="22"/>
          <w:szCs w:val="22"/>
        </w:rPr>
        <w:t xml:space="preserve"> к настоящему извещению</w:t>
      </w:r>
      <w:r w:rsidRPr="001F31C0">
        <w:rPr>
          <w:sz w:val="22"/>
          <w:szCs w:val="22"/>
        </w:rPr>
        <w:t>);</w:t>
      </w:r>
    </w:p>
    <w:p w:rsidR="00797047" w:rsidRPr="00961742" w:rsidRDefault="00797047" w:rsidP="00797047">
      <w:pPr>
        <w:spacing w:line="240" w:lineRule="auto"/>
        <w:ind w:firstLine="709"/>
        <w:rPr>
          <w:b/>
          <w:sz w:val="22"/>
          <w:szCs w:val="22"/>
        </w:rPr>
      </w:pPr>
      <w:r>
        <w:rPr>
          <w:snapToGrid/>
          <w:sz w:val="22"/>
          <w:szCs w:val="22"/>
        </w:rPr>
        <w:t>3</w:t>
      </w:r>
      <w:r w:rsidRPr="00884E2A">
        <w:rPr>
          <w:snapToGrid/>
          <w:sz w:val="22"/>
          <w:szCs w:val="22"/>
        </w:rPr>
        <w:t xml:space="preserve">)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w:t>
      </w:r>
      <w:r w:rsidRPr="00884E2A">
        <w:rPr>
          <w:snapToGrid/>
          <w:sz w:val="22"/>
          <w:szCs w:val="22"/>
        </w:rPr>
        <w:lastRenderedPageBreak/>
        <w:t>информационной системе извещения о проведении открытого запроса котировок, или в форме электронного документа, подписанную усиленной квалифицированной подписью налогового органа, завер</w:t>
      </w:r>
      <w:r>
        <w:rPr>
          <w:snapToGrid/>
          <w:sz w:val="22"/>
          <w:szCs w:val="22"/>
        </w:rPr>
        <w:t>енную синей печатью У</w:t>
      </w:r>
      <w:r w:rsidRPr="00884E2A">
        <w:rPr>
          <w:snapToGrid/>
          <w:sz w:val="22"/>
          <w:szCs w:val="22"/>
        </w:rPr>
        <w:t>частника закупки,  или нотариально заверенную копию такой выписки;</w:t>
      </w:r>
    </w:p>
    <w:p w:rsidR="00797047" w:rsidRPr="00884E2A" w:rsidRDefault="00797047" w:rsidP="00797047">
      <w:pPr>
        <w:tabs>
          <w:tab w:val="left" w:pos="180"/>
          <w:tab w:val="left" w:pos="284"/>
        </w:tabs>
        <w:spacing w:line="240" w:lineRule="atLeast"/>
        <w:ind w:firstLine="709"/>
        <w:rPr>
          <w:sz w:val="22"/>
          <w:szCs w:val="22"/>
        </w:rPr>
      </w:pPr>
      <w:r>
        <w:rPr>
          <w:snapToGrid/>
          <w:sz w:val="22"/>
          <w:szCs w:val="22"/>
        </w:rPr>
        <w:t xml:space="preserve">4) заверенные </w:t>
      </w:r>
      <w:r w:rsidRPr="00884E2A">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797047" w:rsidRPr="00884E2A" w:rsidRDefault="00797047" w:rsidP="00797047">
      <w:pPr>
        <w:autoSpaceDE w:val="0"/>
        <w:autoSpaceDN w:val="0"/>
        <w:adjustRightInd w:val="0"/>
        <w:spacing w:line="240" w:lineRule="auto"/>
        <w:ind w:firstLine="709"/>
        <w:outlineLvl w:val="1"/>
        <w:rPr>
          <w:snapToGrid/>
          <w:sz w:val="22"/>
          <w:szCs w:val="22"/>
        </w:rPr>
      </w:pPr>
      <w:r>
        <w:rPr>
          <w:snapToGrid/>
          <w:sz w:val="22"/>
          <w:szCs w:val="22"/>
        </w:rPr>
        <w:t>5</w:t>
      </w:r>
      <w:r w:rsidRPr="00884E2A">
        <w:rPr>
          <w:snapToGrid/>
          <w:sz w:val="22"/>
          <w:szCs w:val="22"/>
        </w:rPr>
        <w:t xml:space="preserve">) документ, подтверждающий полномочия лица осуществлять действия от имени </w:t>
      </w:r>
      <w:r>
        <w:rPr>
          <w:snapToGrid/>
          <w:sz w:val="22"/>
          <w:szCs w:val="22"/>
        </w:rPr>
        <w:t>У</w:t>
      </w:r>
      <w:r w:rsidRPr="00884E2A">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snapToGrid/>
          <w:sz w:val="22"/>
          <w:szCs w:val="22"/>
        </w:rPr>
        <w:t>У</w:t>
      </w:r>
      <w:r w:rsidRPr="00884E2A">
        <w:rPr>
          <w:snapToGrid/>
          <w:sz w:val="22"/>
          <w:szCs w:val="22"/>
        </w:rPr>
        <w:t>частника закупки и</w:t>
      </w:r>
      <w:r>
        <w:rPr>
          <w:snapToGrid/>
          <w:sz w:val="22"/>
          <w:szCs w:val="22"/>
        </w:rPr>
        <w:t xml:space="preserve"> лица, выступающего на стороне У</w:t>
      </w:r>
      <w:r w:rsidRPr="00884E2A">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котировок должна содержать также документ, подтверждающий полномочия такого лица;</w:t>
      </w:r>
    </w:p>
    <w:p w:rsidR="00797047" w:rsidRPr="00884E2A" w:rsidRDefault="00797047" w:rsidP="00797047">
      <w:pPr>
        <w:autoSpaceDE w:val="0"/>
        <w:autoSpaceDN w:val="0"/>
        <w:adjustRightInd w:val="0"/>
        <w:spacing w:line="240" w:lineRule="auto"/>
        <w:ind w:firstLine="709"/>
        <w:outlineLvl w:val="1"/>
        <w:rPr>
          <w:snapToGrid/>
          <w:sz w:val="22"/>
          <w:szCs w:val="22"/>
        </w:rPr>
      </w:pPr>
      <w:r>
        <w:rPr>
          <w:snapToGrid/>
          <w:sz w:val="22"/>
          <w:szCs w:val="22"/>
        </w:rPr>
        <w:t>6</w:t>
      </w:r>
      <w:r w:rsidRPr="00884E2A">
        <w:rPr>
          <w:snapToGrid/>
          <w:sz w:val="22"/>
          <w:szCs w:val="22"/>
        </w:rPr>
        <w:t xml:space="preserve">) </w:t>
      </w:r>
      <w:r>
        <w:rPr>
          <w:snapToGrid/>
          <w:sz w:val="22"/>
          <w:szCs w:val="22"/>
        </w:rPr>
        <w:t xml:space="preserve">заверенные </w:t>
      </w:r>
      <w:r w:rsidRPr="00884E2A">
        <w:rPr>
          <w:snapToGrid/>
          <w:sz w:val="22"/>
          <w:szCs w:val="22"/>
        </w:rPr>
        <w:t>копии учредительных документов (для юридических лиц);</w:t>
      </w:r>
    </w:p>
    <w:p w:rsidR="00797047" w:rsidRPr="00884E2A" w:rsidRDefault="00797047" w:rsidP="00797047">
      <w:pPr>
        <w:autoSpaceDE w:val="0"/>
        <w:autoSpaceDN w:val="0"/>
        <w:adjustRightInd w:val="0"/>
        <w:spacing w:line="240" w:lineRule="auto"/>
        <w:ind w:firstLine="709"/>
        <w:outlineLvl w:val="1"/>
        <w:rPr>
          <w:snapToGrid/>
          <w:sz w:val="22"/>
          <w:szCs w:val="22"/>
        </w:rPr>
      </w:pPr>
      <w:r>
        <w:rPr>
          <w:snapToGrid/>
          <w:sz w:val="22"/>
          <w:szCs w:val="22"/>
        </w:rPr>
        <w:t>7</w:t>
      </w:r>
      <w:r w:rsidRPr="00884E2A">
        <w:rPr>
          <w:snapToGrid/>
          <w:sz w:val="22"/>
          <w:szCs w:val="22"/>
        </w:rPr>
        <w:t xml:space="preserve">) </w:t>
      </w:r>
      <w:r>
        <w:rPr>
          <w:snapToGrid/>
          <w:sz w:val="22"/>
          <w:szCs w:val="22"/>
        </w:rPr>
        <w:t xml:space="preserve">заверенные </w:t>
      </w:r>
      <w:r w:rsidRPr="00884E2A">
        <w:rPr>
          <w:snapToGrid/>
          <w:sz w:val="22"/>
          <w:szCs w:val="22"/>
        </w:rPr>
        <w:t>копии документов, удостоверяющих личность (для иных физических лиц);</w:t>
      </w:r>
    </w:p>
    <w:p w:rsidR="00797047" w:rsidRPr="00884E2A" w:rsidRDefault="00797047" w:rsidP="00797047">
      <w:pPr>
        <w:autoSpaceDE w:val="0"/>
        <w:autoSpaceDN w:val="0"/>
        <w:adjustRightInd w:val="0"/>
        <w:spacing w:line="240" w:lineRule="auto"/>
        <w:ind w:firstLine="709"/>
        <w:outlineLvl w:val="1"/>
        <w:rPr>
          <w:snapToGrid/>
          <w:sz w:val="22"/>
          <w:szCs w:val="22"/>
        </w:rPr>
      </w:pPr>
      <w:r>
        <w:rPr>
          <w:snapToGrid/>
          <w:sz w:val="22"/>
          <w:szCs w:val="22"/>
        </w:rPr>
        <w:t>8</w:t>
      </w:r>
      <w:r w:rsidRPr="00884E2A">
        <w:rPr>
          <w:snapToGrid/>
          <w:sz w:val="22"/>
          <w:szCs w:val="22"/>
        </w:rPr>
        <w:t>)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w:t>
      </w:r>
      <w:r>
        <w:rPr>
          <w:snapToGrid/>
          <w:sz w:val="22"/>
          <w:szCs w:val="22"/>
        </w:rPr>
        <w:t>ии, учредительными документами Участника закупки и если для У</w:t>
      </w:r>
      <w:r w:rsidRPr="00884E2A">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котировок, обеспечения исполнения договора являются крупной сделкой</w:t>
      </w:r>
      <w:r w:rsidRPr="00E10D19">
        <w:rPr>
          <w:snapToGrid/>
          <w:sz w:val="22"/>
          <w:szCs w:val="22"/>
        </w:rPr>
        <w:t xml:space="preserve"> </w:t>
      </w:r>
      <w:r w:rsidRPr="008970B0">
        <w:rPr>
          <w:snapToGrid/>
          <w:sz w:val="22"/>
          <w:szCs w:val="22"/>
        </w:rPr>
        <w:t xml:space="preserve">или информацию о том, что сделка/обеспечение  не </w:t>
      </w:r>
      <w:r>
        <w:rPr>
          <w:snapToGrid/>
          <w:sz w:val="22"/>
          <w:szCs w:val="22"/>
        </w:rPr>
        <w:t>является крупной с обоснованием</w:t>
      </w:r>
      <w:r w:rsidRPr="00884E2A">
        <w:rPr>
          <w:snapToGrid/>
          <w:sz w:val="22"/>
          <w:szCs w:val="22"/>
        </w:rPr>
        <w:t>;</w:t>
      </w:r>
    </w:p>
    <w:p w:rsidR="00797047" w:rsidRPr="00884E2A" w:rsidRDefault="00797047" w:rsidP="00797047">
      <w:pPr>
        <w:autoSpaceDE w:val="0"/>
        <w:autoSpaceDN w:val="0"/>
        <w:adjustRightInd w:val="0"/>
        <w:spacing w:line="240" w:lineRule="auto"/>
        <w:ind w:firstLine="709"/>
        <w:outlineLvl w:val="1"/>
        <w:rPr>
          <w:snapToGrid/>
          <w:sz w:val="22"/>
          <w:szCs w:val="22"/>
        </w:rPr>
      </w:pPr>
      <w:r>
        <w:rPr>
          <w:snapToGrid/>
          <w:sz w:val="22"/>
          <w:szCs w:val="22"/>
        </w:rPr>
        <w:t>9</w:t>
      </w:r>
      <w:r w:rsidRPr="00884E2A">
        <w:rPr>
          <w:snapToGrid/>
          <w:sz w:val="22"/>
          <w:szCs w:val="22"/>
        </w:rPr>
        <w:t>) документ, декларирующий следующее:</w:t>
      </w:r>
    </w:p>
    <w:p w:rsidR="00797047" w:rsidRPr="00884E2A" w:rsidRDefault="00797047" w:rsidP="00797047">
      <w:pPr>
        <w:adjustRightInd w:val="0"/>
        <w:spacing w:line="240" w:lineRule="auto"/>
        <w:ind w:firstLine="709"/>
        <w:rPr>
          <w:snapToGrid/>
          <w:sz w:val="22"/>
          <w:szCs w:val="22"/>
        </w:rPr>
      </w:pPr>
      <w:r>
        <w:rPr>
          <w:snapToGrid/>
          <w:sz w:val="22"/>
          <w:szCs w:val="22"/>
        </w:rPr>
        <w:t>- у</w:t>
      </w:r>
      <w:r w:rsidRPr="00884E2A">
        <w:rPr>
          <w:snapToGrid/>
          <w:sz w:val="22"/>
          <w:szCs w:val="22"/>
        </w:rPr>
        <w:t>частник закупки не находи</w:t>
      </w:r>
      <w:r>
        <w:rPr>
          <w:snapToGrid/>
          <w:sz w:val="22"/>
          <w:szCs w:val="22"/>
        </w:rPr>
        <w:t>тся в процессе ликвидации (для У</w:t>
      </w:r>
      <w:r w:rsidRPr="00884E2A">
        <w:rPr>
          <w:snapToGrid/>
          <w:sz w:val="22"/>
          <w:szCs w:val="22"/>
        </w:rPr>
        <w:t>частника - юридического лица), не признан по решению арбитражного суда нес</w:t>
      </w:r>
      <w:r>
        <w:rPr>
          <w:snapToGrid/>
          <w:sz w:val="22"/>
          <w:szCs w:val="22"/>
        </w:rPr>
        <w:t>остоятельным (банкротом) (для У</w:t>
      </w:r>
      <w:r w:rsidRPr="00884E2A">
        <w:rPr>
          <w:snapToGrid/>
          <w:sz w:val="22"/>
          <w:szCs w:val="22"/>
        </w:rPr>
        <w:t>частника - как юридического, так и физического лица);</w:t>
      </w:r>
    </w:p>
    <w:p w:rsidR="00797047" w:rsidRPr="00884E2A" w:rsidRDefault="00797047" w:rsidP="00797047">
      <w:pPr>
        <w:adjustRightInd w:val="0"/>
        <w:spacing w:line="240" w:lineRule="auto"/>
        <w:ind w:firstLine="709"/>
        <w:rPr>
          <w:snapToGrid/>
          <w:sz w:val="22"/>
          <w:szCs w:val="22"/>
        </w:rPr>
      </w:pPr>
      <w:r w:rsidRPr="00884E2A">
        <w:rPr>
          <w:snapToGrid/>
          <w:sz w:val="22"/>
          <w:szCs w:val="22"/>
        </w:rPr>
        <w:t>- на д</w:t>
      </w:r>
      <w:r>
        <w:rPr>
          <w:snapToGrid/>
          <w:sz w:val="22"/>
          <w:szCs w:val="22"/>
        </w:rPr>
        <w:t>ень подачи заявки деятельность У</w:t>
      </w:r>
      <w:r w:rsidRPr="00884E2A">
        <w:rPr>
          <w:snapToGrid/>
          <w:sz w:val="22"/>
          <w:szCs w:val="22"/>
        </w:rPr>
        <w:t>частника закупки не приостановлена в порядке, предусмотренном Кодексом РФ об административных правонарушениях;</w:t>
      </w:r>
    </w:p>
    <w:p w:rsidR="00797047" w:rsidRPr="00884E2A" w:rsidRDefault="00797047" w:rsidP="00797047">
      <w:pPr>
        <w:adjustRightInd w:val="0"/>
        <w:spacing w:line="240" w:lineRule="auto"/>
        <w:ind w:firstLine="709"/>
        <w:rPr>
          <w:snapToGrid/>
          <w:sz w:val="22"/>
          <w:szCs w:val="22"/>
        </w:rPr>
      </w:pPr>
      <w:r>
        <w:rPr>
          <w:snapToGrid/>
          <w:sz w:val="22"/>
          <w:szCs w:val="22"/>
        </w:rPr>
        <w:t>- у У</w:t>
      </w:r>
      <w:r w:rsidRPr="00884E2A">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Pr>
          <w:snapToGrid/>
          <w:sz w:val="22"/>
          <w:szCs w:val="22"/>
        </w:rPr>
        <w:t>т балансовой стоимости активов У</w:t>
      </w:r>
      <w:r w:rsidRPr="00884E2A">
        <w:rPr>
          <w:snapToGrid/>
          <w:sz w:val="22"/>
          <w:szCs w:val="22"/>
        </w:rPr>
        <w:t>частника закупки по данным бухгалтерской отчетности за последний отчетный период;</w:t>
      </w:r>
    </w:p>
    <w:p w:rsidR="00797047" w:rsidRPr="00884E2A" w:rsidRDefault="00797047" w:rsidP="00797047">
      <w:pPr>
        <w:adjustRightInd w:val="0"/>
        <w:spacing w:line="240" w:lineRule="auto"/>
        <w:ind w:firstLine="709"/>
        <w:rPr>
          <w:snapToGrid/>
          <w:sz w:val="22"/>
          <w:szCs w:val="22"/>
        </w:rPr>
      </w:pPr>
      <w:r w:rsidRPr="00884E2A">
        <w:rPr>
          <w:snapToGrid/>
          <w:sz w:val="22"/>
          <w:szCs w:val="22"/>
        </w:rPr>
        <w:t xml:space="preserve">- сведения об </w:t>
      </w:r>
      <w:r>
        <w:rPr>
          <w:snapToGrid/>
          <w:sz w:val="22"/>
          <w:szCs w:val="22"/>
        </w:rPr>
        <w:t>У</w:t>
      </w:r>
      <w:r w:rsidRPr="00884E2A">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797047" w:rsidRPr="00526E01" w:rsidRDefault="00797047" w:rsidP="00797047">
      <w:pPr>
        <w:tabs>
          <w:tab w:val="left" w:pos="900"/>
        </w:tabs>
        <w:spacing w:line="240" w:lineRule="auto"/>
        <w:ind w:firstLine="709"/>
        <w:rPr>
          <w:i/>
          <w:snapToGrid/>
          <w:sz w:val="22"/>
          <w:szCs w:val="22"/>
        </w:rPr>
      </w:pPr>
      <w:r>
        <w:rPr>
          <w:snapToGrid/>
          <w:sz w:val="22"/>
          <w:szCs w:val="22"/>
        </w:rPr>
        <w:t>10</w:t>
      </w:r>
      <w:r w:rsidRPr="00884E2A">
        <w:rPr>
          <w:snapToGrid/>
          <w:sz w:val="22"/>
          <w:szCs w:val="22"/>
        </w:rPr>
        <w:t>) согласие на обработку персональных да</w:t>
      </w:r>
      <w:r>
        <w:rPr>
          <w:snapToGrid/>
          <w:sz w:val="22"/>
          <w:szCs w:val="22"/>
        </w:rPr>
        <w:t>нных в случае, если в качестве У</w:t>
      </w:r>
      <w:r w:rsidRPr="00884E2A">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Pr>
          <w:snapToGrid/>
          <w:sz w:val="22"/>
          <w:szCs w:val="22"/>
        </w:rPr>
        <w:t>закупки</w:t>
      </w:r>
      <w:r w:rsidRPr="00884E2A">
        <w:rPr>
          <w:snapToGrid/>
          <w:sz w:val="22"/>
          <w:szCs w:val="22"/>
        </w:rPr>
        <w:t xml:space="preserve"> </w:t>
      </w:r>
      <w:r w:rsidRPr="006D3D0D">
        <w:rPr>
          <w:snapToGrid/>
          <w:sz w:val="22"/>
          <w:szCs w:val="22"/>
        </w:rPr>
        <w:t>(Приложение №3</w:t>
      </w:r>
      <w:r w:rsidRPr="006D3D0D">
        <w:rPr>
          <w:color w:val="000000"/>
          <w:sz w:val="22"/>
          <w:szCs w:val="22"/>
        </w:rPr>
        <w:t xml:space="preserve"> к настоящему извещению</w:t>
      </w:r>
      <w:r w:rsidRPr="006D3D0D">
        <w:rPr>
          <w:snapToGrid/>
          <w:sz w:val="22"/>
          <w:szCs w:val="22"/>
        </w:rPr>
        <w:t>);</w:t>
      </w:r>
    </w:p>
    <w:p w:rsidR="00797047" w:rsidRPr="00884E2A" w:rsidRDefault="00797047" w:rsidP="00797047">
      <w:pPr>
        <w:widowControl w:val="0"/>
        <w:autoSpaceDE w:val="0"/>
        <w:autoSpaceDN w:val="0"/>
        <w:adjustRightInd w:val="0"/>
        <w:spacing w:line="240" w:lineRule="auto"/>
        <w:ind w:firstLine="709"/>
        <w:rPr>
          <w:sz w:val="22"/>
          <w:szCs w:val="22"/>
        </w:rPr>
      </w:pPr>
      <w:r w:rsidRPr="00884E2A">
        <w:rPr>
          <w:snapToGrid/>
          <w:sz w:val="22"/>
          <w:szCs w:val="22"/>
        </w:rPr>
        <w:t>1</w:t>
      </w:r>
      <w:r>
        <w:rPr>
          <w:snapToGrid/>
          <w:sz w:val="22"/>
          <w:szCs w:val="22"/>
        </w:rPr>
        <w:t>1</w:t>
      </w:r>
      <w:r>
        <w:rPr>
          <w:sz w:val="22"/>
          <w:szCs w:val="22"/>
        </w:rPr>
        <w:t xml:space="preserve">) заверенные </w:t>
      </w:r>
      <w:r w:rsidRPr="00884E2A">
        <w:rPr>
          <w:sz w:val="22"/>
          <w:szCs w:val="22"/>
        </w:rPr>
        <w:t>копии свидетельства о постановке на учет в налоговом органе, свидетельства о внесении записи в единый государственный реестр;</w:t>
      </w:r>
    </w:p>
    <w:p w:rsidR="00797047" w:rsidRDefault="00797047" w:rsidP="00797047">
      <w:pPr>
        <w:tabs>
          <w:tab w:val="left" w:pos="709"/>
        </w:tabs>
        <w:spacing w:line="240" w:lineRule="auto"/>
        <w:ind w:firstLine="709"/>
        <w:rPr>
          <w:sz w:val="22"/>
          <w:szCs w:val="22"/>
        </w:rPr>
      </w:pPr>
      <w:r w:rsidRPr="00884E2A">
        <w:rPr>
          <w:snapToGrid/>
          <w:color w:val="000000"/>
          <w:sz w:val="22"/>
          <w:szCs w:val="22"/>
        </w:rPr>
        <w:t>1</w:t>
      </w:r>
      <w:r>
        <w:rPr>
          <w:snapToGrid/>
          <w:color w:val="000000"/>
          <w:sz w:val="22"/>
          <w:szCs w:val="22"/>
        </w:rPr>
        <w:t>2</w:t>
      </w:r>
      <w:r w:rsidRPr="00884E2A">
        <w:rPr>
          <w:snapToGrid/>
          <w:color w:val="000000"/>
          <w:sz w:val="22"/>
          <w:szCs w:val="22"/>
        </w:rPr>
        <w:t xml:space="preserve">) </w:t>
      </w: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техническим описанием товара, </w:t>
      </w:r>
      <w:r w:rsidRPr="002E2A99">
        <w:rPr>
          <w:sz w:val="22"/>
          <w:szCs w:val="22"/>
        </w:rPr>
        <w:t>подтверждающие качество и происхождение товара</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97047" w:rsidRDefault="00797047" w:rsidP="00797047">
      <w:pPr>
        <w:tabs>
          <w:tab w:val="left" w:pos="709"/>
        </w:tabs>
        <w:spacing w:line="240" w:lineRule="auto"/>
        <w:ind w:firstLine="709"/>
        <w:rPr>
          <w:sz w:val="22"/>
          <w:szCs w:val="22"/>
        </w:rPr>
      </w:pPr>
      <w:r>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w:t>
      </w:r>
    </w:p>
    <w:p w:rsidR="00797047" w:rsidRDefault="00797047" w:rsidP="00797047">
      <w:pPr>
        <w:tabs>
          <w:tab w:val="left" w:pos="709"/>
        </w:tabs>
        <w:spacing w:line="240" w:lineRule="auto"/>
        <w:ind w:firstLine="709"/>
        <w:rPr>
          <w:sz w:val="22"/>
          <w:szCs w:val="22"/>
        </w:rPr>
      </w:pPr>
    </w:p>
    <w:p w:rsidR="00797047" w:rsidRPr="00394248" w:rsidRDefault="00797047" w:rsidP="00797047">
      <w:pPr>
        <w:widowControl w:val="0"/>
        <w:autoSpaceDE w:val="0"/>
        <w:autoSpaceDN w:val="0"/>
        <w:adjustRightInd w:val="0"/>
        <w:spacing w:line="240" w:lineRule="auto"/>
        <w:ind w:firstLine="0"/>
        <w:rPr>
          <w:b/>
          <w:sz w:val="22"/>
          <w:szCs w:val="22"/>
        </w:rPr>
      </w:pPr>
      <w:r w:rsidRPr="00394248">
        <w:rPr>
          <w:b/>
          <w:sz w:val="22"/>
          <w:szCs w:val="22"/>
        </w:rPr>
        <w:t>1</w:t>
      </w:r>
      <w:r>
        <w:rPr>
          <w:b/>
          <w:sz w:val="22"/>
          <w:szCs w:val="22"/>
        </w:rPr>
        <w:t>7</w:t>
      </w:r>
      <w:r w:rsidRPr="00394248">
        <w:rPr>
          <w:b/>
          <w:sz w:val="22"/>
          <w:szCs w:val="22"/>
        </w:rPr>
        <w:t xml:space="preserve">. Условия допуска к участию в закупке </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797047" w:rsidRDefault="00797047" w:rsidP="00797047">
      <w:pPr>
        <w:spacing w:line="240" w:lineRule="auto"/>
        <w:ind w:firstLine="709"/>
        <w:rPr>
          <w:snapToGrid/>
          <w:sz w:val="22"/>
          <w:szCs w:val="22"/>
        </w:rPr>
      </w:pPr>
      <w:r w:rsidRPr="007603DC">
        <w:rPr>
          <w:snapToGrid/>
          <w:sz w:val="22"/>
          <w:szCs w:val="22"/>
        </w:rPr>
        <w:t xml:space="preserve">4) </w:t>
      </w:r>
      <w:r w:rsidRPr="006F7D66">
        <w:rPr>
          <w:snapToGrid/>
          <w:sz w:val="22"/>
          <w:szCs w:val="22"/>
        </w:rPr>
        <w:t>несоответствия заявки требованиям к содержанию, форме, оформлению и составу заявки на участие в закупке;</w:t>
      </w:r>
    </w:p>
    <w:p w:rsidR="00797047" w:rsidRPr="007603DC" w:rsidRDefault="00797047" w:rsidP="00797047">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Pr>
          <w:snapToGrid/>
          <w:sz w:val="22"/>
          <w:szCs w:val="22"/>
        </w:rPr>
        <w:t>У</w:t>
      </w:r>
      <w:r w:rsidRPr="00A60C9B">
        <w:rPr>
          <w:snapToGrid/>
          <w:sz w:val="22"/>
          <w:szCs w:val="22"/>
        </w:rPr>
        <w:t>частником закупки на осуществление таких действий;</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lastRenderedPageBreak/>
        <w:t xml:space="preserve">6) представления в составе заявки на участие в закупке заведомо ложных и (или) недостоверных сведений об </w:t>
      </w:r>
      <w:r>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 xml:space="preserve">7) если заявка поступила после истечения срока подачи заявок, указанного в извещении о проведении </w:t>
      </w:r>
      <w:r>
        <w:rPr>
          <w:snapToGrid/>
          <w:sz w:val="22"/>
          <w:szCs w:val="22"/>
        </w:rPr>
        <w:t>открытого запроса котировок</w:t>
      </w:r>
      <w:r w:rsidRPr="007603DC">
        <w:rPr>
          <w:snapToGrid/>
          <w:sz w:val="22"/>
          <w:szCs w:val="22"/>
        </w:rPr>
        <w:t>;</w:t>
      </w:r>
    </w:p>
    <w:p w:rsidR="00797047" w:rsidRPr="007603DC"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Pr>
          <w:snapToGrid/>
          <w:sz w:val="22"/>
          <w:szCs w:val="22"/>
        </w:rPr>
        <w:t>У</w:t>
      </w:r>
      <w:r w:rsidRPr="007603DC">
        <w:rPr>
          <w:snapToGrid/>
          <w:sz w:val="22"/>
          <w:szCs w:val="22"/>
        </w:rPr>
        <w:t>частниками такой закупки выполняемой работы, ок</w:t>
      </w:r>
      <w:r>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97047" w:rsidRDefault="00797047" w:rsidP="00797047">
      <w:pPr>
        <w:autoSpaceDE w:val="0"/>
        <w:autoSpaceDN w:val="0"/>
        <w:adjustRightInd w:val="0"/>
        <w:spacing w:line="240" w:lineRule="auto"/>
        <w:ind w:firstLine="709"/>
        <w:outlineLvl w:val="1"/>
        <w:rPr>
          <w:snapToGrid/>
          <w:sz w:val="22"/>
          <w:szCs w:val="22"/>
        </w:rPr>
      </w:pPr>
      <w:r>
        <w:rPr>
          <w:snapToGrid/>
          <w:sz w:val="22"/>
          <w:szCs w:val="22"/>
        </w:rPr>
        <w:t>9) У</w:t>
      </w:r>
      <w:r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Pr>
          <w:snapToGrid/>
          <w:sz w:val="22"/>
          <w:szCs w:val="22"/>
        </w:rPr>
        <w:t>извещением о проведении закупки.</w:t>
      </w:r>
    </w:p>
    <w:p w:rsidR="00797047" w:rsidRDefault="00797047" w:rsidP="00797047">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97047" w:rsidRDefault="00797047" w:rsidP="00797047">
      <w:pPr>
        <w:spacing w:line="240" w:lineRule="auto"/>
        <w:ind w:firstLine="709"/>
        <w:rPr>
          <w:color w:val="000000"/>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начальную (максимальную) цену договора</w:t>
      </w:r>
      <w:r>
        <w:rPr>
          <w:snapToGrid/>
          <w:color w:val="000000"/>
          <w:sz w:val="22"/>
          <w:szCs w:val="22"/>
        </w:rPr>
        <w:t xml:space="preserve"> и/или </w:t>
      </w:r>
      <w:r w:rsidRPr="002827FF">
        <w:rPr>
          <w:color w:val="000000"/>
          <w:sz w:val="22"/>
          <w:szCs w:val="22"/>
        </w:rPr>
        <w:t>начальную (максимальную) цену единицы товара.</w:t>
      </w:r>
    </w:p>
    <w:p w:rsidR="00797047" w:rsidRPr="002827FF" w:rsidRDefault="00797047" w:rsidP="00797047">
      <w:pPr>
        <w:spacing w:line="240" w:lineRule="auto"/>
        <w:ind w:firstLine="709"/>
        <w:rPr>
          <w:sz w:val="22"/>
          <w:szCs w:val="22"/>
        </w:rPr>
      </w:pPr>
    </w:p>
    <w:p w:rsidR="00797047" w:rsidRPr="00394248" w:rsidRDefault="00797047" w:rsidP="00797047">
      <w:pPr>
        <w:shd w:val="clear" w:color="auto" w:fill="FFFFFF"/>
        <w:tabs>
          <w:tab w:val="left" w:pos="709"/>
          <w:tab w:val="left" w:pos="851"/>
        </w:tabs>
        <w:spacing w:line="240" w:lineRule="auto"/>
        <w:ind w:right="5" w:firstLine="0"/>
        <w:rPr>
          <w:b/>
          <w:bCs/>
          <w:sz w:val="22"/>
          <w:szCs w:val="22"/>
        </w:rPr>
      </w:pPr>
      <w:r w:rsidRPr="002827FF">
        <w:rPr>
          <w:b/>
          <w:bCs/>
          <w:sz w:val="22"/>
          <w:szCs w:val="22"/>
        </w:rPr>
        <w:t>1</w:t>
      </w:r>
      <w:r>
        <w:rPr>
          <w:b/>
          <w:bCs/>
          <w:sz w:val="22"/>
          <w:szCs w:val="22"/>
        </w:rPr>
        <w:t>8</w:t>
      </w:r>
      <w:r w:rsidRPr="002827FF">
        <w:rPr>
          <w:b/>
          <w:bCs/>
          <w:sz w:val="22"/>
          <w:szCs w:val="22"/>
        </w:rPr>
        <w:t>. Критерии (порядок) оценки и сопоставления заявок на участие в закупке</w:t>
      </w:r>
    </w:p>
    <w:p w:rsidR="00797047" w:rsidRPr="00394248" w:rsidRDefault="00797047" w:rsidP="00797047">
      <w:pPr>
        <w:autoSpaceDE w:val="0"/>
        <w:autoSpaceDN w:val="0"/>
        <w:adjustRightInd w:val="0"/>
        <w:spacing w:line="240" w:lineRule="auto"/>
        <w:ind w:firstLine="709"/>
        <w:outlineLvl w:val="1"/>
        <w:rPr>
          <w:sz w:val="22"/>
          <w:szCs w:val="22"/>
        </w:rPr>
      </w:pPr>
      <w:r w:rsidRPr="00394248">
        <w:rPr>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394248">
        <w:rPr>
          <w:color w:val="000000"/>
          <w:sz w:val="22"/>
          <w:szCs w:val="22"/>
        </w:rPr>
        <w:t xml:space="preserve">ценовое предложение </w:t>
      </w:r>
      <w:r w:rsidRPr="00394248">
        <w:rPr>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797047" w:rsidRPr="002E2A99" w:rsidRDefault="00797047" w:rsidP="00797047">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797047" w:rsidRPr="002E2A99" w:rsidRDefault="00797047" w:rsidP="00797047">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97047" w:rsidRPr="002E2A99" w:rsidRDefault="00797047" w:rsidP="00797047">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4F47AC">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w:t>
      </w:r>
      <w:r w:rsidRPr="00A9183B">
        <w:rPr>
          <w:snapToGrid/>
          <w:sz w:val="22"/>
          <w:szCs w:val="22"/>
        </w:rPr>
        <w:t>предложения об оказании услуг российскими лицами, по стоимостным критериям оценки производятся по предложенной в указанных заявках ц</w:t>
      </w:r>
      <w:r>
        <w:rPr>
          <w:snapToGrid/>
          <w:sz w:val="22"/>
          <w:szCs w:val="22"/>
        </w:rPr>
        <w:t>ене договора, сниженной на 15 (П</w:t>
      </w:r>
      <w:r w:rsidRPr="00A9183B">
        <w:rPr>
          <w:snapToGrid/>
          <w:sz w:val="22"/>
          <w:szCs w:val="22"/>
        </w:rPr>
        <w:t>ятнадцать) процентов, при этом договор</w:t>
      </w:r>
      <w:r w:rsidRPr="002E2A99">
        <w:rPr>
          <w:snapToGrid/>
          <w:sz w:val="22"/>
          <w:szCs w:val="22"/>
        </w:rPr>
        <w:t xml:space="preserve">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57722C" w:rsidRDefault="0057722C" w:rsidP="0057722C">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Указанный протокол подписывается всеми членами закупочной комиссии и размещается Заказчиком в единой информац</w:t>
      </w:r>
      <w:r>
        <w:rPr>
          <w:snapToGrid/>
          <w:sz w:val="22"/>
          <w:szCs w:val="22"/>
        </w:rPr>
        <w:t xml:space="preserve">ионной системе, </w:t>
      </w:r>
      <w:r w:rsidRPr="0057722C">
        <w:rPr>
          <w:snapToGrid/>
          <w:sz w:val="22"/>
          <w:szCs w:val="22"/>
        </w:rPr>
        <w:t xml:space="preserve">на официальном сайте, за исключением случаев, предусмотренных Федеральным законом №223, не позднее чем через 3 (три) дня со дня подписания такого протокола. </w:t>
      </w:r>
    </w:p>
    <w:p w:rsidR="0057722C" w:rsidRPr="0057722C" w:rsidRDefault="0057722C" w:rsidP="0057722C">
      <w:pPr>
        <w:tabs>
          <w:tab w:val="left" w:pos="900"/>
        </w:tabs>
        <w:autoSpaceDE w:val="0"/>
        <w:autoSpaceDN w:val="0"/>
        <w:adjustRightInd w:val="0"/>
        <w:spacing w:line="240" w:lineRule="auto"/>
        <w:ind w:firstLine="680"/>
        <w:outlineLvl w:val="1"/>
        <w:rPr>
          <w:snapToGrid/>
          <w:sz w:val="22"/>
          <w:szCs w:val="22"/>
        </w:rPr>
      </w:pPr>
    </w:p>
    <w:p w:rsidR="0057722C" w:rsidRPr="0057722C" w:rsidRDefault="0057722C" w:rsidP="0057722C">
      <w:pPr>
        <w:spacing w:line="240" w:lineRule="auto"/>
        <w:ind w:firstLine="0"/>
        <w:rPr>
          <w:b/>
          <w:sz w:val="22"/>
          <w:szCs w:val="22"/>
        </w:rPr>
      </w:pPr>
      <w:r>
        <w:rPr>
          <w:b/>
          <w:sz w:val="22"/>
          <w:szCs w:val="22"/>
        </w:rPr>
        <w:t>19</w:t>
      </w:r>
      <w:r w:rsidRPr="0057722C">
        <w:rPr>
          <w:b/>
          <w:sz w:val="22"/>
          <w:szCs w:val="22"/>
        </w:rPr>
        <w:t>. Р</w:t>
      </w:r>
      <w:r w:rsidRPr="0057722C">
        <w:rPr>
          <w:b/>
          <w:snapToGrid/>
          <w:sz w:val="22"/>
          <w:szCs w:val="22"/>
        </w:rPr>
        <w:t>азмер обеспечения заявки на участие в закупке, порядок и срок его предоставления</w:t>
      </w:r>
    </w:p>
    <w:p w:rsidR="0057722C" w:rsidRDefault="0057722C" w:rsidP="0057722C">
      <w:pPr>
        <w:pStyle w:val="affc"/>
        <w:autoSpaceDE w:val="0"/>
        <w:autoSpaceDN w:val="0"/>
        <w:adjustRightInd w:val="0"/>
        <w:ind w:left="0" w:firstLine="709"/>
        <w:jc w:val="both"/>
        <w:rPr>
          <w:sz w:val="22"/>
          <w:szCs w:val="22"/>
        </w:rPr>
      </w:pPr>
      <w:r w:rsidRPr="0057722C">
        <w:rPr>
          <w:sz w:val="22"/>
          <w:szCs w:val="22"/>
        </w:rPr>
        <w:t>Размер обеспечения заявки на участие в закупке не установлен.</w:t>
      </w:r>
    </w:p>
    <w:p w:rsidR="0057722C" w:rsidRPr="0057722C" w:rsidRDefault="0057722C" w:rsidP="0057722C">
      <w:pPr>
        <w:pStyle w:val="affc"/>
        <w:autoSpaceDE w:val="0"/>
        <w:autoSpaceDN w:val="0"/>
        <w:adjustRightInd w:val="0"/>
        <w:ind w:left="0" w:firstLine="709"/>
        <w:jc w:val="both"/>
        <w:rPr>
          <w:sz w:val="22"/>
          <w:szCs w:val="22"/>
        </w:rPr>
      </w:pPr>
    </w:p>
    <w:p w:rsidR="0057722C" w:rsidRPr="0057722C" w:rsidRDefault="0057722C" w:rsidP="0057722C">
      <w:pPr>
        <w:spacing w:line="240" w:lineRule="auto"/>
        <w:ind w:firstLine="0"/>
        <w:rPr>
          <w:b/>
          <w:snapToGrid/>
          <w:sz w:val="22"/>
          <w:szCs w:val="22"/>
        </w:rPr>
      </w:pPr>
      <w:r w:rsidRPr="0057722C">
        <w:rPr>
          <w:b/>
          <w:sz w:val="22"/>
          <w:szCs w:val="22"/>
        </w:rPr>
        <w:t>2</w:t>
      </w:r>
      <w:r>
        <w:rPr>
          <w:b/>
          <w:sz w:val="22"/>
          <w:szCs w:val="22"/>
        </w:rPr>
        <w:t>0</w:t>
      </w:r>
      <w:r w:rsidRPr="0057722C">
        <w:rPr>
          <w:b/>
          <w:sz w:val="22"/>
          <w:szCs w:val="22"/>
        </w:rPr>
        <w:t>. Р</w:t>
      </w:r>
      <w:r w:rsidRPr="0057722C">
        <w:rPr>
          <w:b/>
          <w:snapToGrid/>
          <w:sz w:val="22"/>
          <w:szCs w:val="22"/>
        </w:rPr>
        <w:t>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57722C" w:rsidRDefault="0057722C" w:rsidP="0057722C">
      <w:pPr>
        <w:spacing w:line="240" w:lineRule="auto"/>
        <w:ind w:firstLine="709"/>
        <w:rPr>
          <w:sz w:val="22"/>
          <w:szCs w:val="22"/>
        </w:rPr>
      </w:pPr>
      <w:r w:rsidRPr="00361699">
        <w:rPr>
          <w:sz w:val="22"/>
          <w:szCs w:val="22"/>
        </w:rPr>
        <w:t>Размер обеспечения исполнения договора не установлен.</w:t>
      </w:r>
    </w:p>
    <w:p w:rsidR="0057722C" w:rsidRPr="002E2A99" w:rsidRDefault="0057722C" w:rsidP="0057722C">
      <w:pPr>
        <w:spacing w:line="240" w:lineRule="auto"/>
        <w:ind w:firstLine="709"/>
        <w:rPr>
          <w:sz w:val="22"/>
          <w:szCs w:val="22"/>
        </w:rPr>
      </w:pPr>
    </w:p>
    <w:p w:rsidR="00797047" w:rsidRPr="00394248" w:rsidRDefault="00797047" w:rsidP="00797047">
      <w:pPr>
        <w:tabs>
          <w:tab w:val="left" w:pos="720"/>
        </w:tabs>
        <w:spacing w:line="240" w:lineRule="auto"/>
        <w:ind w:firstLine="0"/>
        <w:rPr>
          <w:b/>
          <w:color w:val="000000"/>
          <w:sz w:val="22"/>
          <w:szCs w:val="22"/>
        </w:rPr>
      </w:pPr>
      <w:r w:rsidRPr="00394248">
        <w:rPr>
          <w:b/>
          <w:color w:val="000000"/>
          <w:sz w:val="22"/>
          <w:szCs w:val="22"/>
        </w:rPr>
        <w:t>2</w:t>
      </w:r>
      <w:r w:rsidR="0057722C">
        <w:rPr>
          <w:b/>
          <w:color w:val="000000"/>
          <w:sz w:val="22"/>
          <w:szCs w:val="22"/>
        </w:rPr>
        <w:t>1</w:t>
      </w:r>
      <w:r w:rsidRPr="00394248">
        <w:rPr>
          <w:b/>
          <w:color w:val="000000"/>
          <w:sz w:val="22"/>
          <w:szCs w:val="22"/>
        </w:rPr>
        <w:t xml:space="preserve">. Сведения о праве Заказчика отменить конкурентную закупку </w:t>
      </w:r>
    </w:p>
    <w:p w:rsidR="00797047" w:rsidRPr="00394248" w:rsidRDefault="00797047" w:rsidP="00797047">
      <w:pPr>
        <w:tabs>
          <w:tab w:val="left" w:pos="540"/>
          <w:tab w:val="left" w:pos="900"/>
        </w:tabs>
        <w:spacing w:line="240" w:lineRule="auto"/>
        <w:ind w:firstLine="680"/>
        <w:rPr>
          <w:sz w:val="22"/>
          <w:szCs w:val="22"/>
        </w:rPr>
      </w:pPr>
      <w:r w:rsidRPr="00394248">
        <w:rPr>
          <w:sz w:val="22"/>
          <w:szCs w:val="22"/>
        </w:rPr>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797047" w:rsidRDefault="00797047" w:rsidP="00797047">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7722C" w:rsidRDefault="0057722C" w:rsidP="00797047">
      <w:pPr>
        <w:tabs>
          <w:tab w:val="left" w:pos="540"/>
          <w:tab w:val="left" w:pos="900"/>
        </w:tabs>
        <w:spacing w:line="240" w:lineRule="auto"/>
        <w:ind w:firstLine="680"/>
        <w:rPr>
          <w:sz w:val="22"/>
          <w:szCs w:val="22"/>
        </w:rPr>
      </w:pPr>
    </w:p>
    <w:p w:rsidR="00550F23" w:rsidRDefault="00550F23" w:rsidP="00797047">
      <w:pPr>
        <w:tabs>
          <w:tab w:val="left" w:pos="540"/>
          <w:tab w:val="left" w:pos="900"/>
        </w:tabs>
        <w:spacing w:line="240" w:lineRule="auto"/>
        <w:ind w:firstLine="680"/>
        <w:rPr>
          <w:sz w:val="22"/>
          <w:szCs w:val="22"/>
        </w:rPr>
      </w:pPr>
    </w:p>
    <w:p w:rsidR="00550F23" w:rsidRDefault="00550F23" w:rsidP="00797047">
      <w:pPr>
        <w:tabs>
          <w:tab w:val="left" w:pos="540"/>
          <w:tab w:val="left" w:pos="900"/>
        </w:tabs>
        <w:spacing w:line="240" w:lineRule="auto"/>
        <w:ind w:firstLine="680"/>
        <w:rPr>
          <w:sz w:val="22"/>
          <w:szCs w:val="22"/>
        </w:rPr>
      </w:pPr>
    </w:p>
    <w:p w:rsidR="00797047" w:rsidRDefault="00797047" w:rsidP="00797047">
      <w:pPr>
        <w:tabs>
          <w:tab w:val="left" w:pos="540"/>
          <w:tab w:val="left" w:pos="900"/>
        </w:tabs>
        <w:spacing w:line="240" w:lineRule="auto"/>
        <w:ind w:firstLine="680"/>
        <w:rPr>
          <w:sz w:val="22"/>
          <w:szCs w:val="22"/>
        </w:rPr>
      </w:pPr>
    </w:p>
    <w:p w:rsidR="00797047" w:rsidRPr="00394248" w:rsidRDefault="00797047" w:rsidP="00797047">
      <w:pPr>
        <w:spacing w:line="240" w:lineRule="auto"/>
        <w:ind w:firstLine="0"/>
        <w:rPr>
          <w:b/>
          <w:color w:val="000000"/>
          <w:sz w:val="22"/>
          <w:szCs w:val="22"/>
        </w:rPr>
      </w:pPr>
      <w:r w:rsidRPr="00394248">
        <w:rPr>
          <w:b/>
          <w:color w:val="000000"/>
          <w:sz w:val="22"/>
          <w:szCs w:val="22"/>
        </w:rPr>
        <w:lastRenderedPageBreak/>
        <w:t>2</w:t>
      </w:r>
      <w:r w:rsidR="0057722C">
        <w:rPr>
          <w:b/>
          <w:color w:val="000000"/>
          <w:sz w:val="22"/>
          <w:szCs w:val="22"/>
        </w:rPr>
        <w:t>2</w:t>
      </w:r>
      <w:r w:rsidRPr="00394248">
        <w:rPr>
          <w:b/>
          <w:color w:val="000000"/>
          <w:sz w:val="22"/>
          <w:szCs w:val="22"/>
        </w:rPr>
        <w:t>. Порядок предоставления преференций</w:t>
      </w:r>
    </w:p>
    <w:p w:rsidR="00797047" w:rsidRPr="002E2A99" w:rsidRDefault="00797047" w:rsidP="00797047">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97047" w:rsidRPr="002E2A99" w:rsidRDefault="00797047" w:rsidP="00797047">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797047" w:rsidRPr="002E2A99" w:rsidRDefault="00797047" w:rsidP="00797047">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797047" w:rsidRPr="002E2A99" w:rsidRDefault="00797047" w:rsidP="00797047">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797047" w:rsidRPr="002E2A99" w:rsidRDefault="00797047" w:rsidP="00797047">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97047" w:rsidRPr="002E2A99" w:rsidRDefault="00797047" w:rsidP="00797047">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97047" w:rsidRPr="002E2A99" w:rsidRDefault="00797047" w:rsidP="00797047">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797047" w:rsidRPr="002E2A99" w:rsidRDefault="00797047" w:rsidP="00797047">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797047" w:rsidRPr="002E2A99" w:rsidRDefault="00797047" w:rsidP="00797047">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797047" w:rsidRPr="002E2A99" w:rsidRDefault="00797047" w:rsidP="00797047">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797047" w:rsidRPr="002E2A99" w:rsidRDefault="00797047" w:rsidP="00797047">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797047" w:rsidRDefault="00797047" w:rsidP="00797047">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797047" w:rsidRDefault="00797047" w:rsidP="00797047">
      <w:pPr>
        <w:spacing w:line="240" w:lineRule="auto"/>
        <w:ind w:firstLine="709"/>
        <w:rPr>
          <w:snapToGrid/>
          <w:sz w:val="22"/>
          <w:szCs w:val="22"/>
        </w:rPr>
      </w:pPr>
      <w:r w:rsidRPr="00DB5BAF">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97047" w:rsidRPr="002E2A99" w:rsidRDefault="00797047" w:rsidP="00797047">
      <w:pPr>
        <w:spacing w:line="240" w:lineRule="auto"/>
        <w:ind w:firstLine="709"/>
        <w:rPr>
          <w:snapToGrid/>
          <w:sz w:val="22"/>
          <w:szCs w:val="22"/>
        </w:rPr>
      </w:pPr>
    </w:p>
    <w:p w:rsidR="00797047" w:rsidRPr="00394248" w:rsidRDefault="00797047" w:rsidP="00797047">
      <w:pPr>
        <w:spacing w:line="240" w:lineRule="auto"/>
        <w:ind w:firstLine="0"/>
        <w:rPr>
          <w:b/>
          <w:sz w:val="22"/>
          <w:szCs w:val="22"/>
        </w:rPr>
      </w:pPr>
      <w:r w:rsidRPr="00394248">
        <w:rPr>
          <w:b/>
          <w:color w:val="000000"/>
          <w:sz w:val="22"/>
          <w:szCs w:val="22"/>
        </w:rPr>
        <w:t>2</w:t>
      </w:r>
      <w:r w:rsidR="0057722C">
        <w:rPr>
          <w:b/>
          <w:color w:val="000000"/>
          <w:sz w:val="22"/>
          <w:szCs w:val="22"/>
        </w:rPr>
        <w:t>3</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797047" w:rsidRDefault="00797047" w:rsidP="00797047">
      <w:pPr>
        <w:spacing w:line="240" w:lineRule="auto"/>
        <w:ind w:firstLine="709"/>
        <w:rPr>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797047" w:rsidRPr="002E2A99" w:rsidRDefault="00797047" w:rsidP="00797047">
      <w:pPr>
        <w:spacing w:line="240" w:lineRule="auto"/>
        <w:ind w:firstLine="709"/>
        <w:rPr>
          <w:color w:val="000000"/>
          <w:sz w:val="22"/>
          <w:szCs w:val="22"/>
        </w:rPr>
      </w:pPr>
    </w:p>
    <w:p w:rsidR="00797047" w:rsidRPr="00394248" w:rsidRDefault="00797047" w:rsidP="00797047">
      <w:pPr>
        <w:spacing w:line="240" w:lineRule="auto"/>
        <w:ind w:firstLine="0"/>
        <w:rPr>
          <w:b/>
          <w:color w:val="000000"/>
          <w:sz w:val="22"/>
          <w:szCs w:val="22"/>
        </w:rPr>
      </w:pPr>
      <w:r w:rsidRPr="00394248">
        <w:rPr>
          <w:b/>
          <w:color w:val="000000"/>
          <w:sz w:val="22"/>
          <w:szCs w:val="22"/>
        </w:rPr>
        <w:t>2</w:t>
      </w:r>
      <w:r w:rsidR="0057722C">
        <w:rPr>
          <w:b/>
          <w:color w:val="000000"/>
          <w:sz w:val="22"/>
          <w:szCs w:val="22"/>
        </w:rPr>
        <w:t>4</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797047" w:rsidRDefault="00797047" w:rsidP="00797047">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332869" w:rsidRDefault="00332869" w:rsidP="00797047">
      <w:pPr>
        <w:tabs>
          <w:tab w:val="left" w:pos="1843"/>
        </w:tabs>
        <w:spacing w:line="240" w:lineRule="auto"/>
        <w:ind w:firstLine="0"/>
        <w:rPr>
          <w:color w:val="000000"/>
          <w:sz w:val="22"/>
          <w:szCs w:val="22"/>
        </w:rPr>
      </w:pPr>
    </w:p>
    <w:p w:rsidR="00332869" w:rsidRDefault="00332869" w:rsidP="00797047">
      <w:pPr>
        <w:tabs>
          <w:tab w:val="left" w:pos="1843"/>
        </w:tabs>
        <w:spacing w:line="240" w:lineRule="auto"/>
        <w:ind w:firstLine="0"/>
        <w:rPr>
          <w:color w:val="000000"/>
          <w:sz w:val="22"/>
          <w:szCs w:val="22"/>
        </w:rPr>
      </w:pPr>
    </w:p>
    <w:p w:rsidR="00797047" w:rsidRDefault="00797047" w:rsidP="00797047">
      <w:pPr>
        <w:tabs>
          <w:tab w:val="left" w:pos="1843"/>
        </w:tabs>
        <w:spacing w:line="240" w:lineRule="auto"/>
        <w:ind w:firstLine="0"/>
        <w:rPr>
          <w:color w:val="000000"/>
          <w:sz w:val="22"/>
          <w:szCs w:val="22"/>
        </w:rPr>
      </w:pPr>
    </w:p>
    <w:p w:rsidR="00797047" w:rsidRDefault="00797047" w:rsidP="00797047">
      <w:pPr>
        <w:autoSpaceDE w:val="0"/>
        <w:autoSpaceDN w:val="0"/>
        <w:adjustRightInd w:val="0"/>
        <w:spacing w:line="240" w:lineRule="auto"/>
        <w:ind w:firstLine="0"/>
        <w:rPr>
          <w:b/>
          <w:sz w:val="22"/>
          <w:szCs w:val="22"/>
        </w:rPr>
      </w:pPr>
      <w:r w:rsidRPr="00394248">
        <w:rPr>
          <w:b/>
          <w:sz w:val="22"/>
          <w:szCs w:val="22"/>
        </w:rPr>
        <w:lastRenderedPageBreak/>
        <w:t>2</w:t>
      </w:r>
      <w:r w:rsidR="0057722C">
        <w:rPr>
          <w:b/>
          <w:sz w:val="22"/>
          <w:szCs w:val="22"/>
        </w:rPr>
        <w:t>5</w:t>
      </w:r>
      <w:r w:rsidRPr="00394248">
        <w:rPr>
          <w:b/>
          <w:sz w:val="22"/>
          <w:szCs w:val="22"/>
        </w:rPr>
        <w:t>. Заключение договора по результатам проведения закупки</w:t>
      </w:r>
    </w:p>
    <w:p w:rsidR="00797047" w:rsidRPr="002E2A99" w:rsidRDefault="00797047" w:rsidP="00797047">
      <w:pPr>
        <w:tabs>
          <w:tab w:val="left" w:pos="0"/>
        </w:tabs>
        <w:spacing w:line="240" w:lineRule="auto"/>
        <w:ind w:firstLine="709"/>
        <w:rPr>
          <w:sz w:val="22"/>
          <w:szCs w:val="22"/>
        </w:rPr>
      </w:pPr>
      <w:r w:rsidRPr="002E2A99">
        <w:rPr>
          <w:sz w:val="22"/>
          <w:szCs w:val="22"/>
        </w:rPr>
        <w:t>Договор по результатам проведенной закупки заключается путем включения условий исполнения договора, предложенных в заявке</w:t>
      </w:r>
      <w:r>
        <w:rPr>
          <w:sz w:val="22"/>
          <w:szCs w:val="22"/>
        </w:rPr>
        <w:t xml:space="preserve"> (предложении) Победителем или У</w:t>
      </w:r>
      <w:r w:rsidRPr="002E2A99">
        <w:rPr>
          <w:sz w:val="22"/>
          <w:szCs w:val="22"/>
        </w:rPr>
        <w:t xml:space="preserve">частником закупки, с которым заключается договор, в проект договора, являющийся неотъемлемой частью извещения о проведении открытого запроса котировок.  </w:t>
      </w:r>
    </w:p>
    <w:p w:rsidR="00797047" w:rsidRPr="00B877D8" w:rsidRDefault="00797047" w:rsidP="00797047">
      <w:pPr>
        <w:tabs>
          <w:tab w:val="left" w:pos="0"/>
        </w:tabs>
        <w:spacing w:line="240" w:lineRule="auto"/>
        <w:ind w:firstLine="709"/>
        <w:rPr>
          <w:snapToGrid/>
          <w:kern w:val="28"/>
          <w:sz w:val="22"/>
          <w:szCs w:val="22"/>
        </w:rPr>
      </w:pPr>
      <w:r w:rsidRPr="00B877D8">
        <w:rPr>
          <w:kern w:val="28"/>
          <w:sz w:val="22"/>
          <w:szCs w:val="22"/>
        </w:rPr>
        <w:t>Договор по результатам закупки закл</w:t>
      </w:r>
      <w:r>
        <w:rPr>
          <w:kern w:val="28"/>
          <w:sz w:val="22"/>
          <w:szCs w:val="22"/>
        </w:rPr>
        <w:t>ючается не ранее чем через 10 (Д</w:t>
      </w:r>
      <w:r w:rsidRPr="00B877D8">
        <w:rPr>
          <w:kern w:val="28"/>
          <w:sz w:val="22"/>
          <w:szCs w:val="22"/>
        </w:rPr>
        <w:t>есять) д</w:t>
      </w:r>
      <w:r>
        <w:rPr>
          <w:kern w:val="28"/>
          <w:sz w:val="22"/>
          <w:szCs w:val="22"/>
        </w:rPr>
        <w:t>ней и не позднее чем через 20 (Д</w:t>
      </w:r>
      <w:r w:rsidRPr="00B877D8">
        <w:rPr>
          <w:kern w:val="28"/>
          <w:sz w:val="22"/>
          <w:szCs w:val="22"/>
        </w:rPr>
        <w:t>вадцать) дней с даты размещения в единой информационной системе протокола, составленного по результатам закупки.</w:t>
      </w:r>
      <w:r w:rsidRPr="00B877D8">
        <w:rPr>
          <w:snapToGrid/>
          <w:kern w:val="28"/>
          <w:sz w:val="22"/>
          <w:szCs w:val="22"/>
        </w:rPr>
        <w:t xml:space="preserve"> </w:t>
      </w:r>
    </w:p>
    <w:p w:rsidR="00797047" w:rsidRPr="000D3CBE" w:rsidRDefault="00797047" w:rsidP="00797047">
      <w:pPr>
        <w:spacing w:line="240" w:lineRule="auto"/>
        <w:ind w:firstLine="709"/>
        <w:rPr>
          <w:kern w:val="28"/>
          <w:sz w:val="22"/>
          <w:szCs w:val="22"/>
        </w:rPr>
      </w:pPr>
      <w:r w:rsidRPr="00FC4290">
        <w:rPr>
          <w:kern w:val="28"/>
          <w:sz w:val="22"/>
          <w:szCs w:val="22"/>
        </w:rPr>
        <w:t>Договор с субъектами МСП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МСП.</w:t>
      </w:r>
    </w:p>
    <w:p w:rsidR="00797047" w:rsidRPr="002E2A99" w:rsidRDefault="00797047" w:rsidP="00797047">
      <w:pPr>
        <w:spacing w:line="240" w:lineRule="auto"/>
        <w:ind w:firstLine="709"/>
        <w:rPr>
          <w:sz w:val="22"/>
          <w:szCs w:val="22"/>
        </w:rPr>
      </w:pPr>
      <w:r>
        <w:rPr>
          <w:sz w:val="22"/>
          <w:szCs w:val="22"/>
        </w:rPr>
        <w:t>В течение 5 (П</w:t>
      </w:r>
      <w:r w:rsidRPr="002E2A99">
        <w:rPr>
          <w:sz w:val="22"/>
          <w:szCs w:val="22"/>
        </w:rPr>
        <w:t>яти) дней со дня размещения в единой информационной системе протокола закупки Заказчик направ</w:t>
      </w:r>
      <w:r>
        <w:rPr>
          <w:sz w:val="22"/>
          <w:szCs w:val="22"/>
        </w:rPr>
        <w:t>ляет победителю (единственному У</w:t>
      </w:r>
      <w:r w:rsidRPr="002E2A99">
        <w:rPr>
          <w:sz w:val="22"/>
          <w:szCs w:val="22"/>
        </w:rPr>
        <w:t>частнику) проект договора.</w:t>
      </w:r>
    </w:p>
    <w:p w:rsidR="00797047" w:rsidRPr="002E2A99" w:rsidRDefault="00797047" w:rsidP="00797047">
      <w:pPr>
        <w:spacing w:line="240" w:lineRule="auto"/>
        <w:ind w:firstLine="709"/>
        <w:rPr>
          <w:sz w:val="22"/>
          <w:szCs w:val="22"/>
        </w:rPr>
      </w:pPr>
      <w:r w:rsidRPr="002E2A99">
        <w:rPr>
          <w:sz w:val="22"/>
          <w:szCs w:val="22"/>
        </w:rPr>
        <w:t>По</w:t>
      </w:r>
      <w:r>
        <w:rPr>
          <w:sz w:val="22"/>
          <w:szCs w:val="22"/>
        </w:rPr>
        <w:t>бедитель закупки (единственный Участник) в течение 5 (П</w:t>
      </w:r>
      <w:r w:rsidRPr="002E2A99">
        <w:rPr>
          <w:sz w:val="22"/>
          <w:szCs w:val="22"/>
        </w:rPr>
        <w:t>яти) дней со дня направления Заказчиком проекта договора</w:t>
      </w:r>
      <w:r>
        <w:rPr>
          <w:sz w:val="22"/>
          <w:szCs w:val="22"/>
        </w:rPr>
        <w:t>,</w:t>
      </w:r>
      <w:r w:rsidRPr="002E2A99">
        <w:rPr>
          <w:sz w:val="22"/>
          <w:szCs w:val="22"/>
        </w:rPr>
        <w:t xml:space="preserve"> подписывает их</w:t>
      </w:r>
      <w:r>
        <w:t xml:space="preserve"> </w:t>
      </w:r>
      <w:r w:rsidRPr="006570C7">
        <w:rPr>
          <w:sz w:val="24"/>
          <w:szCs w:val="24"/>
        </w:rPr>
        <w:t>в</w:t>
      </w:r>
      <w:r>
        <w:t xml:space="preserve"> </w:t>
      </w:r>
      <w:r w:rsidRPr="006570C7">
        <w:rPr>
          <w:sz w:val="22"/>
          <w:szCs w:val="22"/>
        </w:rPr>
        <w:t>двух экземпляр</w:t>
      </w:r>
      <w:r>
        <w:rPr>
          <w:sz w:val="22"/>
          <w:szCs w:val="22"/>
        </w:rPr>
        <w:t>ах</w:t>
      </w:r>
      <w:r w:rsidRPr="002E2A99">
        <w:rPr>
          <w:sz w:val="22"/>
          <w:szCs w:val="22"/>
        </w:rPr>
        <w:t>, скрепляет печатью (при наличии) и передает Заказчику.</w:t>
      </w:r>
    </w:p>
    <w:p w:rsidR="00797047" w:rsidRDefault="00797047" w:rsidP="00797047">
      <w:pPr>
        <w:spacing w:line="240" w:lineRule="auto"/>
        <w:ind w:firstLine="709"/>
        <w:rPr>
          <w:sz w:val="22"/>
          <w:szCs w:val="22"/>
        </w:rPr>
      </w:pPr>
      <w:r w:rsidRPr="002E2A99">
        <w:rPr>
          <w:sz w:val="22"/>
          <w:szCs w:val="22"/>
        </w:rPr>
        <w:t>З</w:t>
      </w:r>
      <w:r>
        <w:rPr>
          <w:sz w:val="22"/>
          <w:szCs w:val="22"/>
        </w:rPr>
        <w:t>аказчик не ранее чем через 10 (Д</w:t>
      </w:r>
      <w:r w:rsidRPr="002E2A99">
        <w:rPr>
          <w:sz w:val="22"/>
          <w:szCs w:val="22"/>
        </w:rPr>
        <w:t xml:space="preserve">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w:t>
      </w:r>
      <w:r w:rsidRPr="003D2022">
        <w:rPr>
          <w:color w:val="FF0000"/>
          <w:sz w:val="22"/>
          <w:szCs w:val="22"/>
        </w:rPr>
        <w:t>(</w:t>
      </w:r>
      <w:r w:rsidRPr="005700DF">
        <w:rPr>
          <w:sz w:val="22"/>
          <w:szCs w:val="22"/>
        </w:rPr>
        <w:t>при наличии) оба экземпляра договора и возвращает один из них победителю закупки (единствен</w:t>
      </w:r>
      <w:r w:rsidRPr="002E2A99">
        <w:rPr>
          <w:sz w:val="22"/>
          <w:szCs w:val="22"/>
        </w:rPr>
        <w:t xml:space="preserve">ному </w:t>
      </w:r>
      <w:r>
        <w:rPr>
          <w:sz w:val="22"/>
          <w:szCs w:val="22"/>
        </w:rPr>
        <w:t>У</w:t>
      </w:r>
      <w:r w:rsidRPr="002E2A99">
        <w:rPr>
          <w:sz w:val="22"/>
          <w:szCs w:val="22"/>
        </w:rPr>
        <w:t>частнику).</w:t>
      </w:r>
    </w:p>
    <w:p w:rsidR="00797047" w:rsidRDefault="00797047" w:rsidP="00797047">
      <w:pPr>
        <w:spacing w:line="240" w:lineRule="auto"/>
        <w:ind w:firstLine="709"/>
        <w:rPr>
          <w:sz w:val="22"/>
          <w:szCs w:val="22"/>
        </w:rPr>
      </w:pPr>
      <w:r>
        <w:rPr>
          <w:sz w:val="22"/>
          <w:szCs w:val="22"/>
        </w:rPr>
        <w:t>В случае, если У</w:t>
      </w:r>
      <w:r w:rsidRPr="002E2A99">
        <w:rPr>
          <w:sz w:val="22"/>
          <w:szCs w:val="22"/>
        </w:rPr>
        <w:t xml:space="preserve">частник закупки, обязанный заключить договор, не предоставил Заказчику в срок, подписанный им договор, такой </w:t>
      </w:r>
      <w:r>
        <w:rPr>
          <w:sz w:val="22"/>
          <w:szCs w:val="22"/>
        </w:rPr>
        <w:t>У</w:t>
      </w:r>
      <w:r w:rsidRPr="002E2A99">
        <w:rPr>
          <w:sz w:val="22"/>
          <w:szCs w:val="22"/>
        </w:rPr>
        <w:t xml:space="preserve">частник признается уклонившимся от заключения договора. </w:t>
      </w:r>
    </w:p>
    <w:p w:rsidR="00797047" w:rsidRDefault="00797047" w:rsidP="00797047">
      <w:pPr>
        <w:spacing w:line="240" w:lineRule="auto"/>
        <w:ind w:firstLine="709"/>
        <w:rPr>
          <w:sz w:val="22"/>
          <w:szCs w:val="22"/>
        </w:rPr>
      </w:pPr>
      <w:r>
        <w:rPr>
          <w:sz w:val="22"/>
          <w:szCs w:val="22"/>
        </w:rPr>
        <w:t>В случае если У</w:t>
      </w:r>
      <w:r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Pr="002E2A99">
        <w:rPr>
          <w:sz w:val="22"/>
          <w:szCs w:val="22"/>
        </w:rPr>
        <w:t xml:space="preserve">частником закупки, заявке на участие, в закупке которого присвоен следующий порядковый номер. В случае отказа от заключения договора всеми </w:t>
      </w:r>
      <w:r>
        <w:rPr>
          <w:sz w:val="22"/>
          <w:szCs w:val="22"/>
        </w:rPr>
        <w:t>У</w:t>
      </w:r>
      <w:r w:rsidRPr="002E2A99">
        <w:rPr>
          <w:sz w:val="22"/>
          <w:szCs w:val="22"/>
        </w:rPr>
        <w:t>частниками закупки, Заказчик вправе заключить договор с единственным поставщиком (исполнителем, подрядчиком).</w:t>
      </w:r>
    </w:p>
    <w:p w:rsidR="00797047" w:rsidRPr="00492995" w:rsidRDefault="00797047" w:rsidP="00797047">
      <w:pPr>
        <w:spacing w:line="240" w:lineRule="auto"/>
        <w:ind w:firstLine="709"/>
        <w:rPr>
          <w:sz w:val="22"/>
          <w:szCs w:val="22"/>
        </w:rPr>
      </w:pPr>
      <w:r w:rsidRPr="00492995">
        <w:rPr>
          <w:sz w:val="22"/>
          <w:szCs w:val="22"/>
        </w:rPr>
        <w:t>Заказчик вправе отказаться от заключения договора с Участником закупки, обязанным заключить договор (за исключением Участника закупки</w:t>
      </w:r>
      <w:r>
        <w:rPr>
          <w:sz w:val="22"/>
          <w:szCs w:val="22"/>
        </w:rPr>
        <w:t xml:space="preserve"> </w:t>
      </w:r>
      <w:r w:rsidRPr="00492995">
        <w:rPr>
          <w:sz w:val="22"/>
          <w:szCs w:val="22"/>
        </w:rPr>
        <w:t>- субъекта МСП), в случаях:</w:t>
      </w:r>
    </w:p>
    <w:p w:rsidR="00797047" w:rsidRPr="00492995" w:rsidRDefault="00797047" w:rsidP="00797047">
      <w:pPr>
        <w:spacing w:line="240" w:lineRule="auto"/>
        <w:ind w:firstLine="709"/>
        <w:rPr>
          <w:sz w:val="22"/>
          <w:szCs w:val="22"/>
        </w:rPr>
      </w:pPr>
      <w:r w:rsidRPr="00492995">
        <w:rPr>
          <w:sz w:val="22"/>
          <w:szCs w:val="22"/>
        </w:rPr>
        <w:t>1) несоответствия Участника закупки, обязанного заключить договор, требованиям, установленным в извещении о закупке;</w:t>
      </w:r>
    </w:p>
    <w:p w:rsidR="00797047" w:rsidRPr="00492995" w:rsidRDefault="00797047" w:rsidP="00797047">
      <w:pPr>
        <w:spacing w:line="240" w:lineRule="auto"/>
        <w:ind w:firstLine="709"/>
        <w:rPr>
          <w:sz w:val="22"/>
          <w:szCs w:val="22"/>
        </w:rPr>
      </w:pPr>
      <w:r w:rsidRPr="00492995">
        <w:rPr>
          <w:sz w:val="22"/>
          <w:szCs w:val="22"/>
        </w:rPr>
        <w:t>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797047" w:rsidRPr="00492995" w:rsidRDefault="00797047" w:rsidP="00797047">
      <w:pPr>
        <w:spacing w:line="240" w:lineRule="auto"/>
        <w:ind w:firstLine="709"/>
        <w:rPr>
          <w:sz w:val="22"/>
          <w:szCs w:val="22"/>
        </w:rPr>
      </w:pPr>
      <w:r w:rsidRPr="00492995">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797047" w:rsidRDefault="00797047" w:rsidP="00797047">
      <w:pPr>
        <w:spacing w:line="240" w:lineRule="auto"/>
        <w:ind w:firstLine="709"/>
        <w:rPr>
          <w:sz w:val="22"/>
          <w:szCs w:val="22"/>
        </w:rPr>
      </w:pPr>
      <w:r w:rsidRPr="00492995">
        <w:rPr>
          <w:sz w:val="22"/>
          <w:szCs w:val="22"/>
        </w:rPr>
        <w:t>4) в случае предоставления Участником закупки протокола разногласий</w:t>
      </w:r>
      <w:r>
        <w:rPr>
          <w:sz w:val="22"/>
          <w:szCs w:val="22"/>
        </w:rPr>
        <w:t xml:space="preserve"> (за исключением субъектов МСП)</w:t>
      </w:r>
      <w:r w:rsidRPr="00492995">
        <w:rPr>
          <w:sz w:val="22"/>
          <w:szCs w:val="22"/>
        </w:rPr>
        <w:t>.</w:t>
      </w:r>
    </w:p>
    <w:p w:rsidR="00797047" w:rsidRDefault="00797047" w:rsidP="00797047">
      <w:pPr>
        <w:spacing w:line="240" w:lineRule="auto"/>
        <w:ind w:firstLine="709"/>
        <w:rPr>
          <w:sz w:val="22"/>
          <w:szCs w:val="22"/>
        </w:rPr>
      </w:pPr>
      <w:r w:rsidRPr="002E2A99">
        <w:rPr>
          <w:sz w:val="22"/>
          <w:szCs w:val="22"/>
        </w:rPr>
        <w:t>В случае, если Заказчик отка</w:t>
      </w:r>
      <w:r>
        <w:rPr>
          <w:sz w:val="22"/>
          <w:szCs w:val="22"/>
        </w:rPr>
        <w:t>зался от заключения договора с У</w:t>
      </w:r>
      <w:r w:rsidRPr="002E2A99">
        <w:rPr>
          <w:sz w:val="22"/>
          <w:szCs w:val="22"/>
        </w:rPr>
        <w:t>частником закупки по основаниям, указанным ранее, Заказ</w:t>
      </w:r>
      <w:r>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p>
    <w:p w:rsidR="00797047" w:rsidRDefault="00797047" w:rsidP="00797047">
      <w:pPr>
        <w:spacing w:line="240" w:lineRule="auto"/>
        <w:ind w:left="567"/>
        <w:jc w:val="right"/>
        <w:rPr>
          <w:b/>
          <w:sz w:val="22"/>
          <w:szCs w:val="22"/>
        </w:rPr>
      </w:pPr>
    </w:p>
    <w:p w:rsidR="00797047" w:rsidRDefault="00797047" w:rsidP="00797047">
      <w:pPr>
        <w:spacing w:line="240" w:lineRule="auto"/>
        <w:ind w:left="567"/>
        <w:jc w:val="right"/>
        <w:rPr>
          <w:b/>
          <w:sz w:val="22"/>
          <w:szCs w:val="22"/>
        </w:rPr>
      </w:pPr>
    </w:p>
    <w:p w:rsidR="00624DD7" w:rsidRDefault="00624DD7" w:rsidP="00D465AB">
      <w:pPr>
        <w:tabs>
          <w:tab w:val="left" w:pos="540"/>
        </w:tabs>
        <w:spacing w:line="240" w:lineRule="auto"/>
        <w:rPr>
          <w:sz w:val="22"/>
          <w:szCs w:val="22"/>
        </w:rPr>
      </w:pPr>
      <w:bookmarkStart w:id="2" w:name="_Toc69729056"/>
      <w:bookmarkEnd w:id="0"/>
      <w:bookmarkEnd w:id="1"/>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57722C" w:rsidRDefault="0057722C" w:rsidP="00D465AB">
      <w:pPr>
        <w:tabs>
          <w:tab w:val="left" w:pos="540"/>
        </w:tabs>
        <w:spacing w:line="240" w:lineRule="auto"/>
        <w:rPr>
          <w:sz w:val="22"/>
          <w:szCs w:val="22"/>
        </w:rPr>
      </w:pPr>
    </w:p>
    <w:p w:rsidR="0057722C" w:rsidRDefault="0057722C" w:rsidP="00D465AB">
      <w:pPr>
        <w:tabs>
          <w:tab w:val="left" w:pos="540"/>
        </w:tabs>
        <w:spacing w:line="240" w:lineRule="auto"/>
        <w:rPr>
          <w:sz w:val="22"/>
          <w:szCs w:val="22"/>
        </w:rPr>
      </w:pPr>
    </w:p>
    <w:p w:rsidR="00332869" w:rsidRDefault="00332869"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797047" w:rsidRDefault="00797047" w:rsidP="00D465AB">
      <w:pPr>
        <w:tabs>
          <w:tab w:val="left" w:pos="540"/>
        </w:tabs>
        <w:spacing w:line="240" w:lineRule="auto"/>
        <w:rPr>
          <w:sz w:val="22"/>
          <w:szCs w:val="22"/>
        </w:rPr>
      </w:pPr>
    </w:p>
    <w:p w:rsidR="00FB649E" w:rsidRPr="00835031" w:rsidRDefault="00FB649E" w:rsidP="00AB1E6F">
      <w:pPr>
        <w:pStyle w:val="3"/>
        <w:spacing w:line="240" w:lineRule="auto"/>
        <w:ind w:firstLine="0"/>
        <w:jc w:val="right"/>
        <w:rPr>
          <w:rFonts w:ascii="Times New Roman" w:hAnsi="Times New Roman"/>
          <w:sz w:val="22"/>
          <w:szCs w:val="22"/>
        </w:rPr>
      </w:pPr>
      <w:r w:rsidRPr="00835031">
        <w:rPr>
          <w:rFonts w:ascii="Times New Roman" w:hAnsi="Times New Roman"/>
          <w:sz w:val="22"/>
          <w:szCs w:val="22"/>
        </w:rPr>
        <w:lastRenderedPageBreak/>
        <w:t xml:space="preserve">Приложение № </w:t>
      </w:r>
      <w:r w:rsidR="00650F09" w:rsidRPr="00835031">
        <w:rPr>
          <w:rFonts w:ascii="Times New Roman" w:hAnsi="Times New Roman"/>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Pr="005A784E" w:rsidRDefault="00FB649E" w:rsidP="005A784E">
      <w:pPr>
        <w:pStyle w:val="4"/>
        <w:spacing w:line="240" w:lineRule="auto"/>
        <w:ind w:firstLine="0"/>
        <w:jc w:val="center"/>
        <w:rPr>
          <w:rStyle w:val="FontStyle45"/>
          <w:b/>
        </w:rPr>
      </w:pPr>
      <w:r w:rsidRPr="005A784E">
        <w:rPr>
          <w:rStyle w:val="FontStyle45"/>
          <w:b/>
        </w:rPr>
        <w:t xml:space="preserve">ЗАЯВКА НА УЧАСТИЕ В </w:t>
      </w:r>
      <w:r w:rsidR="007777A4">
        <w:rPr>
          <w:rStyle w:val="FontStyle45"/>
          <w:b/>
        </w:rPr>
        <w:t>ОТКРЫТОМ ЗАПРОСЕ КОТИРОВОК</w:t>
      </w:r>
    </w:p>
    <w:p w:rsidR="00797047" w:rsidRPr="00E75093" w:rsidRDefault="004E4B94" w:rsidP="00797047">
      <w:pPr>
        <w:spacing w:line="240" w:lineRule="auto"/>
        <w:jc w:val="center"/>
        <w:rPr>
          <w:bCs/>
          <w:sz w:val="22"/>
          <w:szCs w:val="22"/>
        </w:rPr>
      </w:pPr>
      <w:r w:rsidRPr="00E75093">
        <w:rPr>
          <w:rStyle w:val="FontStyle45"/>
          <w:b w:val="0"/>
        </w:rPr>
        <w:t xml:space="preserve">на право заключения договора поставки </w:t>
      </w:r>
      <w:r w:rsidR="0057722C" w:rsidRPr="00E75093">
        <w:rPr>
          <w:bCs/>
          <w:sz w:val="22"/>
          <w:szCs w:val="22"/>
        </w:rPr>
        <w:t>трактора Белорус 82.1 или эквивалент</w:t>
      </w:r>
      <w:r w:rsidR="0057722C" w:rsidRPr="00E75093">
        <w:rPr>
          <w:color w:val="000000"/>
          <w:sz w:val="22"/>
          <w:szCs w:val="22"/>
        </w:rPr>
        <w:t>а</w:t>
      </w:r>
      <w:r w:rsidR="0057722C" w:rsidRPr="00E75093">
        <w:rPr>
          <w:bCs/>
          <w:sz w:val="22"/>
          <w:szCs w:val="22"/>
        </w:rPr>
        <w:t xml:space="preserve"> </w:t>
      </w:r>
    </w:p>
    <w:p w:rsidR="00797047" w:rsidRPr="00A91DF7" w:rsidRDefault="00797047" w:rsidP="00797047">
      <w:pPr>
        <w:spacing w:line="240" w:lineRule="auto"/>
        <w:jc w:val="center"/>
        <w:rPr>
          <w:bCs/>
          <w:sz w:val="22"/>
          <w:szCs w:val="22"/>
        </w:rPr>
      </w:pPr>
    </w:p>
    <w:p w:rsidR="00B70574" w:rsidRDefault="00145C21" w:rsidP="00145C21">
      <w:pPr>
        <w:shd w:val="clear" w:color="auto" w:fill="FFFFFF"/>
        <w:spacing w:line="240" w:lineRule="auto"/>
        <w:ind w:firstLine="0"/>
        <w:jc w:val="right"/>
        <w:rPr>
          <w:bCs/>
          <w:sz w:val="22"/>
          <w:szCs w:val="22"/>
        </w:rPr>
      </w:pPr>
      <w:r>
        <w:rPr>
          <w:bCs/>
          <w:sz w:val="22"/>
          <w:szCs w:val="22"/>
        </w:rPr>
        <w:t xml:space="preserve">                                    </w:t>
      </w:r>
      <w:r w:rsidR="00B70574" w:rsidRPr="00B10254">
        <w:rPr>
          <w:bCs/>
          <w:sz w:val="22"/>
          <w:szCs w:val="22"/>
        </w:rPr>
        <w:t>«____» _</w:t>
      </w:r>
      <w:r w:rsidR="00B70574">
        <w:rPr>
          <w:bCs/>
          <w:sz w:val="22"/>
          <w:szCs w:val="22"/>
        </w:rPr>
        <w:t>____</w:t>
      </w:r>
      <w:r w:rsidR="00B70574" w:rsidRPr="00B10254">
        <w:rPr>
          <w:bCs/>
          <w:sz w:val="22"/>
          <w:szCs w:val="22"/>
        </w:rPr>
        <w:t xml:space="preserve">__________ </w:t>
      </w:r>
      <w:r w:rsidR="00B70574" w:rsidRPr="00826703">
        <w:rPr>
          <w:bCs/>
          <w:sz w:val="22"/>
          <w:szCs w:val="22"/>
        </w:rPr>
        <w:t>20</w:t>
      </w:r>
      <w:r w:rsidR="005F52D8">
        <w:rPr>
          <w:bCs/>
          <w:sz w:val="22"/>
          <w:szCs w:val="22"/>
        </w:rPr>
        <w:t>2</w:t>
      </w:r>
      <w:r w:rsidR="00651B9A">
        <w:rPr>
          <w:bCs/>
          <w:sz w:val="22"/>
          <w:szCs w:val="22"/>
        </w:rPr>
        <w:t>2</w:t>
      </w:r>
      <w:r w:rsidR="00B70574" w:rsidRPr="00826703">
        <w:rPr>
          <w:bCs/>
          <w:sz w:val="22"/>
          <w:szCs w:val="22"/>
        </w:rPr>
        <w:t xml:space="preserve"> г.</w:t>
      </w:r>
    </w:p>
    <w:p w:rsidR="007777A4" w:rsidRPr="00B877D8" w:rsidRDefault="007777A4" w:rsidP="007777A4">
      <w:pPr>
        <w:spacing w:line="240" w:lineRule="auto"/>
        <w:ind w:firstLine="709"/>
        <w:rPr>
          <w:sz w:val="22"/>
          <w:szCs w:val="22"/>
        </w:rPr>
      </w:pPr>
      <w:r w:rsidRPr="00B877D8">
        <w:rPr>
          <w:sz w:val="22"/>
          <w:szCs w:val="22"/>
        </w:rPr>
        <w:t xml:space="preserve">1. Согласие участника открытого запроса котировок </w:t>
      </w:r>
    </w:p>
    <w:p w:rsidR="007777A4" w:rsidRPr="00B877D8" w:rsidRDefault="007777A4" w:rsidP="007777A4">
      <w:pPr>
        <w:spacing w:line="240" w:lineRule="auto"/>
        <w:ind w:firstLine="709"/>
        <w:rPr>
          <w:sz w:val="22"/>
          <w:szCs w:val="22"/>
        </w:rPr>
      </w:pPr>
      <w:r w:rsidRPr="00B877D8">
        <w:rPr>
          <w:sz w:val="22"/>
          <w:szCs w:val="22"/>
        </w:rPr>
        <w:t>Изучив Положение о закупке товаров, работ, услуг ООО «Горсети» безоговорочно согласен с условиями участия в открытом запросе котировок, содержащимися в извещении о проведении открытого запроса котировок (включая все приложения к нему) и в Положении о закупке товаров, работ, услуг ООО «Горсети».</w:t>
      </w:r>
    </w:p>
    <w:p w:rsidR="007777A4" w:rsidRPr="00B877D8" w:rsidRDefault="007777A4" w:rsidP="007777A4">
      <w:pPr>
        <w:spacing w:line="240" w:lineRule="auto"/>
        <w:ind w:firstLine="709"/>
        <w:rPr>
          <w:sz w:val="22"/>
          <w:szCs w:val="22"/>
        </w:rPr>
      </w:pPr>
      <w:r w:rsidRPr="00B877D8">
        <w:rPr>
          <w:sz w:val="22"/>
          <w:szCs w:val="22"/>
        </w:rPr>
        <w:t>2. Изучив Извещение о проведении закупки, опубликованное [</w:t>
      </w:r>
      <w:r w:rsidRPr="00B877D8">
        <w:rPr>
          <w:i/>
          <w:sz w:val="22"/>
          <w:szCs w:val="22"/>
        </w:rPr>
        <w:t>указывается источник, и дата публикации</w:t>
      </w:r>
      <w:r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7777A4" w:rsidRPr="00B877D8" w:rsidRDefault="007777A4" w:rsidP="007777A4">
      <w:pPr>
        <w:spacing w:line="240" w:lineRule="auto"/>
        <w:ind w:firstLine="0"/>
        <w:rPr>
          <w:sz w:val="22"/>
          <w:szCs w:val="22"/>
        </w:rPr>
      </w:pPr>
      <w:r w:rsidRPr="00B877D8">
        <w:rPr>
          <w:sz w:val="22"/>
          <w:szCs w:val="22"/>
        </w:rPr>
        <w:t>__________________________________________________________________________________,</w:t>
      </w:r>
    </w:p>
    <w:p w:rsidR="007777A4" w:rsidRPr="00B877D8" w:rsidRDefault="007777A4" w:rsidP="007777A4">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7777A4" w:rsidRPr="00B877D8" w:rsidRDefault="007777A4" w:rsidP="007777A4">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7777A4" w:rsidRPr="00B877D8" w:rsidRDefault="007777A4" w:rsidP="007777A4">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7777A4" w:rsidRPr="00B877D8" w:rsidRDefault="007777A4" w:rsidP="007777A4">
      <w:pPr>
        <w:spacing w:line="240" w:lineRule="auto"/>
        <w:ind w:firstLine="0"/>
        <w:rPr>
          <w:sz w:val="22"/>
          <w:szCs w:val="22"/>
        </w:rPr>
      </w:pPr>
      <w:r w:rsidRPr="00B877D8">
        <w:rPr>
          <w:sz w:val="22"/>
          <w:szCs w:val="22"/>
        </w:rPr>
        <w:t>в лице, ____________________________________________________________________________</w:t>
      </w:r>
    </w:p>
    <w:p w:rsidR="007777A4" w:rsidRPr="00B877D8" w:rsidRDefault="007777A4" w:rsidP="007777A4">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7777A4" w:rsidRDefault="007777A4" w:rsidP="007777A4">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Pr>
          <w:b/>
          <w:sz w:val="22"/>
          <w:szCs w:val="22"/>
        </w:rPr>
        <w:t xml:space="preserve"> 5</w:t>
      </w:r>
      <w:r w:rsidRPr="00B877D8">
        <w:rPr>
          <w:sz w:val="22"/>
          <w:szCs w:val="22"/>
        </w:rPr>
        <w:t>), с учетом наших предложений:</w:t>
      </w:r>
    </w:p>
    <w:p w:rsidR="007777A4" w:rsidRDefault="007777A4" w:rsidP="00145C21">
      <w:pPr>
        <w:shd w:val="clear" w:color="auto" w:fill="FFFFFF"/>
        <w:spacing w:line="240" w:lineRule="auto"/>
        <w:ind w:firstLine="0"/>
        <w:jc w:val="right"/>
        <w:rPr>
          <w:bCs/>
          <w:sz w:val="22"/>
          <w:szCs w:val="22"/>
        </w:rPr>
      </w:pPr>
    </w:p>
    <w:p w:rsidR="00AB7081" w:rsidRDefault="00AB7081" w:rsidP="00AB7081">
      <w:pPr>
        <w:spacing w:line="240" w:lineRule="auto"/>
        <w:ind w:firstLine="709"/>
        <w:rPr>
          <w:snapToGrid/>
          <w:color w:val="000000"/>
          <w:sz w:val="22"/>
          <w:szCs w:val="22"/>
        </w:rPr>
      </w:pPr>
      <w:r w:rsidRPr="003534C1">
        <w:rPr>
          <w:sz w:val="22"/>
          <w:szCs w:val="22"/>
        </w:rPr>
        <w:t xml:space="preserve">Настоящей заявкой заверяем соответствие </w:t>
      </w:r>
      <w:r w:rsidRPr="003534C1">
        <w:rPr>
          <w:snapToGrid/>
          <w:color w:val="000000"/>
          <w:sz w:val="22"/>
          <w:szCs w:val="22"/>
        </w:rPr>
        <w:t xml:space="preserve">поставляемого </w:t>
      </w:r>
      <w:r w:rsidRPr="00F16DF4">
        <w:rPr>
          <w:snapToGrid/>
          <w:color w:val="000000"/>
          <w:sz w:val="22"/>
          <w:szCs w:val="22"/>
        </w:rPr>
        <w:t xml:space="preserve">товара, </w:t>
      </w:r>
      <w:r w:rsidRPr="00F16DF4">
        <w:rPr>
          <w:sz w:val="22"/>
          <w:szCs w:val="22"/>
        </w:rPr>
        <w:t xml:space="preserve">его </w:t>
      </w:r>
      <w:r w:rsidRPr="00F16DF4">
        <w:rPr>
          <w:snapToGrid/>
          <w:color w:val="000000"/>
          <w:sz w:val="22"/>
          <w:szCs w:val="22"/>
        </w:rPr>
        <w:t>функциональных характеристик (потребительских свойств)</w:t>
      </w:r>
      <w:r w:rsidRPr="00F16DF4">
        <w:rPr>
          <w:sz w:val="22"/>
          <w:szCs w:val="22"/>
        </w:rPr>
        <w:t xml:space="preserve">, его </w:t>
      </w:r>
      <w:r w:rsidRPr="00F16DF4">
        <w:rPr>
          <w:snapToGrid/>
          <w:color w:val="000000"/>
          <w:sz w:val="22"/>
          <w:szCs w:val="22"/>
        </w:rPr>
        <w:t>технических и качественных характеристик и иных предложений об условиях исполнения договора:</w:t>
      </w:r>
    </w:p>
    <w:p w:rsidR="000966E1" w:rsidRPr="000966E1" w:rsidRDefault="000966E1" w:rsidP="000966E1">
      <w:pPr>
        <w:shd w:val="clear" w:color="auto" w:fill="FFFFFF"/>
        <w:spacing w:after="200" w:line="276" w:lineRule="auto"/>
        <w:rPr>
          <w:rFonts w:eastAsia="Calibri"/>
          <w:b/>
          <w:bCs/>
          <w:i/>
          <w:sz w:val="20"/>
        </w:rPr>
      </w:pPr>
      <w:r w:rsidRPr="000966E1">
        <w:rPr>
          <w:rFonts w:eastAsia="Calibri"/>
          <w:b/>
          <w:bCs/>
          <w:i/>
          <w:sz w:val="20"/>
        </w:rPr>
        <w:t>Размеры и масса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66"/>
        <w:gridCol w:w="2194"/>
      </w:tblGrid>
      <w:tr w:rsidR="000966E1" w:rsidRPr="008966F1" w:rsidTr="000966E1">
        <w:trPr>
          <w:trHeight w:val="350"/>
          <w:jc w:val="center"/>
        </w:trPr>
        <w:tc>
          <w:tcPr>
            <w:tcW w:w="7866" w:type="dxa"/>
            <w:tcMar>
              <w:top w:w="45" w:type="dxa"/>
              <w:left w:w="0" w:type="dxa"/>
              <w:bottom w:w="45" w:type="dxa"/>
              <w:right w:w="0" w:type="dxa"/>
            </w:tcMar>
            <w:vAlign w:val="center"/>
            <w:hideMark/>
          </w:tcPr>
          <w:p w:rsidR="000966E1" w:rsidRPr="008966F1" w:rsidRDefault="000966E1" w:rsidP="000966E1">
            <w:pPr>
              <w:rPr>
                <w:rFonts w:eastAsia="Calibri"/>
                <w:sz w:val="20"/>
                <w:lang w:eastAsia="en-US"/>
              </w:rPr>
            </w:pPr>
            <w:r w:rsidRPr="008966F1">
              <w:rPr>
                <w:rFonts w:eastAsia="Calibri"/>
                <w:sz w:val="20"/>
                <w:lang w:eastAsia="en-US"/>
              </w:rPr>
              <w:t xml:space="preserve">Общая длина (без переднего балласта), мм </w:t>
            </w:r>
          </w:p>
        </w:tc>
        <w:tc>
          <w:tcPr>
            <w:tcW w:w="2194" w:type="dxa"/>
            <w:tcMar>
              <w:top w:w="45" w:type="dxa"/>
              <w:left w:w="0" w:type="dxa"/>
              <w:bottom w:w="45" w:type="dxa"/>
              <w:right w:w="0" w:type="dxa"/>
            </w:tcMar>
            <w:vAlign w:val="center"/>
          </w:tcPr>
          <w:p w:rsidR="000966E1" w:rsidRPr="008966F1" w:rsidRDefault="00AD0D30" w:rsidP="00AD0D30">
            <w:pPr>
              <w:ind w:firstLine="209"/>
              <w:rPr>
                <w:rFonts w:eastAsia="Calibri"/>
                <w:sz w:val="20"/>
                <w:lang w:eastAsia="en-US"/>
              </w:rPr>
            </w:pPr>
            <w:r>
              <w:rPr>
                <w:rFonts w:eastAsia="Calibri"/>
                <w:sz w:val="20"/>
                <w:lang w:eastAsia="en-US"/>
              </w:rPr>
              <w:t>*</w:t>
            </w:r>
          </w:p>
        </w:tc>
      </w:tr>
      <w:tr w:rsidR="000966E1" w:rsidRPr="008966F1" w:rsidTr="000966E1">
        <w:trPr>
          <w:trHeight w:val="328"/>
          <w:jc w:val="center"/>
        </w:trPr>
        <w:tc>
          <w:tcPr>
            <w:tcW w:w="7866" w:type="dxa"/>
            <w:tcMar>
              <w:top w:w="45" w:type="dxa"/>
              <w:left w:w="0" w:type="dxa"/>
              <w:bottom w:w="45" w:type="dxa"/>
              <w:right w:w="0" w:type="dxa"/>
            </w:tcMar>
            <w:vAlign w:val="center"/>
            <w:hideMark/>
          </w:tcPr>
          <w:p w:rsidR="000966E1" w:rsidRPr="008966F1" w:rsidRDefault="000966E1" w:rsidP="000966E1">
            <w:pPr>
              <w:rPr>
                <w:rFonts w:eastAsia="Calibri"/>
                <w:sz w:val="20"/>
                <w:lang w:eastAsia="en-US"/>
              </w:rPr>
            </w:pPr>
            <w:r w:rsidRPr="008966F1">
              <w:rPr>
                <w:rFonts w:eastAsia="Calibri"/>
                <w:sz w:val="20"/>
                <w:lang w:eastAsia="en-US"/>
              </w:rPr>
              <w:t>Ширина, мм</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0966E1">
        <w:trPr>
          <w:trHeight w:val="260"/>
          <w:jc w:val="center"/>
        </w:trPr>
        <w:tc>
          <w:tcPr>
            <w:tcW w:w="7866" w:type="dxa"/>
            <w:tcMar>
              <w:top w:w="45" w:type="dxa"/>
              <w:left w:w="0" w:type="dxa"/>
              <w:bottom w:w="45" w:type="dxa"/>
              <w:right w:w="0" w:type="dxa"/>
            </w:tcMar>
            <w:vAlign w:val="center"/>
            <w:hideMark/>
          </w:tcPr>
          <w:p w:rsidR="000966E1" w:rsidRPr="008966F1" w:rsidRDefault="000966E1" w:rsidP="000966E1">
            <w:pPr>
              <w:rPr>
                <w:rFonts w:eastAsia="Calibri"/>
                <w:sz w:val="20"/>
                <w:lang w:eastAsia="en-US"/>
              </w:rPr>
            </w:pPr>
            <w:r w:rsidRPr="008966F1">
              <w:rPr>
                <w:rFonts w:eastAsia="Calibri"/>
                <w:sz w:val="20"/>
                <w:lang w:eastAsia="en-US"/>
              </w:rPr>
              <w:t xml:space="preserve">Высота по кабине, мм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0966E1">
        <w:trPr>
          <w:trHeight w:val="322"/>
          <w:jc w:val="center"/>
        </w:trPr>
        <w:tc>
          <w:tcPr>
            <w:tcW w:w="7866" w:type="dxa"/>
            <w:tcMar>
              <w:top w:w="45" w:type="dxa"/>
              <w:left w:w="0" w:type="dxa"/>
              <w:bottom w:w="45" w:type="dxa"/>
              <w:right w:w="0" w:type="dxa"/>
            </w:tcMar>
            <w:vAlign w:val="center"/>
            <w:hideMark/>
          </w:tcPr>
          <w:p w:rsidR="000966E1" w:rsidRPr="008966F1" w:rsidRDefault="000966E1" w:rsidP="000966E1">
            <w:pPr>
              <w:rPr>
                <w:rFonts w:eastAsia="Calibri"/>
                <w:sz w:val="20"/>
                <w:lang w:eastAsia="en-US"/>
              </w:rPr>
            </w:pPr>
            <w:r w:rsidRPr="008966F1">
              <w:rPr>
                <w:rFonts w:eastAsia="Calibri"/>
                <w:sz w:val="20"/>
                <w:lang w:eastAsia="en-US"/>
              </w:rPr>
              <w:t xml:space="preserve">Высота по тенту, мм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0966E1">
        <w:trPr>
          <w:trHeight w:val="200"/>
          <w:jc w:val="center"/>
        </w:trPr>
        <w:tc>
          <w:tcPr>
            <w:tcW w:w="7866" w:type="dxa"/>
            <w:tcMar>
              <w:top w:w="45" w:type="dxa"/>
              <w:left w:w="0" w:type="dxa"/>
              <w:bottom w:w="45" w:type="dxa"/>
              <w:right w:w="0" w:type="dxa"/>
            </w:tcMar>
            <w:vAlign w:val="center"/>
            <w:hideMark/>
          </w:tcPr>
          <w:p w:rsidR="000966E1" w:rsidRPr="008966F1" w:rsidRDefault="000966E1" w:rsidP="000966E1">
            <w:pPr>
              <w:rPr>
                <w:rFonts w:eastAsia="Calibri"/>
                <w:sz w:val="20"/>
                <w:lang w:eastAsia="en-US"/>
              </w:rPr>
            </w:pPr>
            <w:r w:rsidRPr="008966F1">
              <w:rPr>
                <w:rFonts w:eastAsia="Calibri"/>
                <w:sz w:val="20"/>
                <w:lang w:eastAsia="en-US"/>
              </w:rPr>
              <w:t xml:space="preserve">База трактора, мм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8D62D4">
        <w:trPr>
          <w:trHeight w:val="262"/>
          <w:jc w:val="center"/>
        </w:trPr>
        <w:tc>
          <w:tcPr>
            <w:tcW w:w="10060" w:type="dxa"/>
            <w:gridSpan w:val="2"/>
            <w:tcMar>
              <w:top w:w="45" w:type="dxa"/>
              <w:left w:w="0" w:type="dxa"/>
              <w:bottom w:w="45" w:type="dxa"/>
              <w:right w:w="0" w:type="dxa"/>
            </w:tcMar>
            <w:vAlign w:val="center"/>
            <w:hideMark/>
          </w:tcPr>
          <w:p w:rsidR="000966E1" w:rsidRPr="008966F1" w:rsidRDefault="000966E1" w:rsidP="008D62D4">
            <w:pPr>
              <w:rPr>
                <w:rFonts w:eastAsia="Calibri"/>
                <w:sz w:val="20"/>
                <w:lang w:eastAsia="en-US"/>
              </w:rPr>
            </w:pPr>
            <w:r w:rsidRPr="008966F1">
              <w:rPr>
                <w:rFonts w:eastAsia="Calibri"/>
                <w:sz w:val="20"/>
                <w:lang w:eastAsia="en-US"/>
              </w:rPr>
              <w:t>Колея, мм:</w:t>
            </w:r>
          </w:p>
        </w:tc>
      </w:tr>
      <w:tr w:rsidR="000966E1" w:rsidRPr="008966F1" w:rsidTr="00AD0D30">
        <w:trPr>
          <w:trHeight w:val="196"/>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 xml:space="preserve">По передним колесам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AD0D30">
        <w:trPr>
          <w:trHeight w:val="35"/>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 xml:space="preserve">По задним колесам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AD0D30">
        <w:trPr>
          <w:trHeight w:val="178"/>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 xml:space="preserve">Дорожный просвет, мм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AD0D30">
        <w:trPr>
          <w:trHeight w:val="240"/>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Наименьший радиус поворота, м</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AD0D30">
        <w:trPr>
          <w:trHeight w:val="174"/>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 xml:space="preserve">Масса эксплуатационная, кг </w:t>
            </w:r>
          </w:p>
        </w:tc>
        <w:tc>
          <w:tcPr>
            <w:tcW w:w="2194" w:type="dxa"/>
            <w:tcMar>
              <w:top w:w="45" w:type="dxa"/>
              <w:left w:w="0" w:type="dxa"/>
              <w:bottom w:w="45" w:type="dxa"/>
              <w:right w:w="0" w:type="dxa"/>
            </w:tcMar>
            <w:vAlign w:val="center"/>
          </w:tcPr>
          <w:p w:rsidR="000966E1" w:rsidRPr="008966F1" w:rsidRDefault="000966E1" w:rsidP="008D62D4">
            <w:pPr>
              <w:rPr>
                <w:rFonts w:eastAsia="Calibri"/>
                <w:sz w:val="20"/>
                <w:lang w:eastAsia="en-US"/>
              </w:rPr>
            </w:pPr>
          </w:p>
        </w:tc>
      </w:tr>
      <w:tr w:rsidR="000966E1" w:rsidRPr="008966F1" w:rsidTr="008D62D4">
        <w:trPr>
          <w:trHeight w:val="144"/>
          <w:jc w:val="center"/>
        </w:trPr>
        <w:tc>
          <w:tcPr>
            <w:tcW w:w="10060" w:type="dxa"/>
            <w:gridSpan w:val="2"/>
            <w:tcMar>
              <w:top w:w="45" w:type="dxa"/>
              <w:left w:w="0" w:type="dxa"/>
              <w:bottom w:w="45" w:type="dxa"/>
              <w:right w:w="0" w:type="dxa"/>
            </w:tcMar>
            <w:vAlign w:val="center"/>
            <w:hideMark/>
          </w:tcPr>
          <w:p w:rsidR="000966E1" w:rsidRPr="008966F1" w:rsidRDefault="000966E1" w:rsidP="008D62D4">
            <w:pPr>
              <w:rPr>
                <w:rFonts w:eastAsia="Calibri"/>
                <w:sz w:val="20"/>
                <w:lang w:eastAsia="en-US"/>
              </w:rPr>
            </w:pPr>
            <w:r w:rsidRPr="008966F1">
              <w:rPr>
                <w:rFonts w:eastAsia="Calibri"/>
                <w:sz w:val="20"/>
                <w:lang w:eastAsia="en-US"/>
              </w:rPr>
              <w:t>Размеры</w:t>
            </w:r>
            <w:r w:rsidRPr="008966F1">
              <w:rPr>
                <w:rFonts w:eastAsia="Calibri"/>
                <w:b/>
                <w:sz w:val="20"/>
                <w:lang w:eastAsia="en-US"/>
              </w:rPr>
              <w:t xml:space="preserve"> </w:t>
            </w:r>
            <w:r w:rsidRPr="008966F1">
              <w:rPr>
                <w:rFonts w:eastAsia="Calibri"/>
                <w:sz w:val="20"/>
                <w:lang w:eastAsia="en-US"/>
              </w:rPr>
              <w:t>шин (стандарт):</w:t>
            </w:r>
          </w:p>
        </w:tc>
      </w:tr>
      <w:tr w:rsidR="000966E1" w:rsidRPr="008966F1" w:rsidTr="00AD0D30">
        <w:trPr>
          <w:trHeight w:val="220"/>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 xml:space="preserve">Передних колес </w:t>
            </w:r>
          </w:p>
        </w:tc>
        <w:tc>
          <w:tcPr>
            <w:tcW w:w="2194" w:type="dxa"/>
            <w:tcMar>
              <w:top w:w="45" w:type="dxa"/>
              <w:left w:w="0" w:type="dxa"/>
              <w:bottom w:w="45" w:type="dxa"/>
              <w:right w:w="0" w:type="dxa"/>
            </w:tcMar>
            <w:vAlign w:val="center"/>
          </w:tcPr>
          <w:p w:rsidR="000966E1" w:rsidRPr="008966F1" w:rsidRDefault="000966E1" w:rsidP="008D62D4">
            <w:pPr>
              <w:rPr>
                <w:rFonts w:ascii="Calibri" w:eastAsia="Calibri" w:hAnsi="Calibri" w:cs="Calibri"/>
                <w:sz w:val="20"/>
                <w:lang w:eastAsia="en-US"/>
              </w:rPr>
            </w:pPr>
          </w:p>
        </w:tc>
      </w:tr>
      <w:tr w:rsidR="000966E1" w:rsidRPr="008966F1" w:rsidTr="00AD0D30">
        <w:trPr>
          <w:trHeight w:val="296"/>
          <w:jc w:val="center"/>
        </w:trPr>
        <w:tc>
          <w:tcPr>
            <w:tcW w:w="7866" w:type="dxa"/>
            <w:tcMar>
              <w:top w:w="45" w:type="dxa"/>
              <w:left w:w="0" w:type="dxa"/>
              <w:bottom w:w="45" w:type="dxa"/>
              <w:right w:w="0" w:type="dxa"/>
            </w:tcMar>
            <w:vAlign w:val="center"/>
            <w:hideMark/>
          </w:tcPr>
          <w:p w:rsidR="000966E1" w:rsidRPr="008966F1" w:rsidRDefault="000966E1" w:rsidP="00AD0D30">
            <w:pPr>
              <w:rPr>
                <w:rFonts w:eastAsia="Calibri"/>
                <w:sz w:val="20"/>
                <w:lang w:eastAsia="en-US"/>
              </w:rPr>
            </w:pPr>
            <w:r w:rsidRPr="008966F1">
              <w:rPr>
                <w:rFonts w:eastAsia="Calibri"/>
                <w:sz w:val="20"/>
                <w:lang w:eastAsia="en-US"/>
              </w:rPr>
              <w:t>Задних колес</w:t>
            </w:r>
          </w:p>
        </w:tc>
        <w:tc>
          <w:tcPr>
            <w:tcW w:w="2194" w:type="dxa"/>
            <w:tcMar>
              <w:top w:w="45" w:type="dxa"/>
              <w:left w:w="0" w:type="dxa"/>
              <w:bottom w:w="45" w:type="dxa"/>
              <w:right w:w="0" w:type="dxa"/>
            </w:tcMar>
            <w:vAlign w:val="center"/>
          </w:tcPr>
          <w:p w:rsidR="000966E1" w:rsidRPr="008966F1" w:rsidRDefault="000966E1" w:rsidP="008D62D4">
            <w:pPr>
              <w:rPr>
                <w:rFonts w:ascii="Calibri" w:eastAsia="Calibri" w:hAnsi="Calibri"/>
                <w:sz w:val="20"/>
                <w:lang w:eastAsia="en-US"/>
              </w:rPr>
            </w:pPr>
          </w:p>
        </w:tc>
      </w:tr>
    </w:tbl>
    <w:p w:rsidR="000966E1" w:rsidRPr="00AD0D30" w:rsidRDefault="000966E1" w:rsidP="000966E1">
      <w:pPr>
        <w:rPr>
          <w:rFonts w:eastAsia="Calibri"/>
          <w:b/>
          <w:bCs/>
          <w:i/>
          <w:sz w:val="20"/>
        </w:rPr>
      </w:pPr>
      <w:r w:rsidRPr="00AD0D30">
        <w:rPr>
          <w:rFonts w:eastAsia="Calibri"/>
          <w:b/>
          <w:bCs/>
          <w:i/>
          <w:sz w:val="20"/>
        </w:rPr>
        <w:t>Двигатель трактора</w:t>
      </w:r>
      <w:r w:rsidR="007777A4">
        <w:rPr>
          <w:rFonts w:eastAsia="Calibri"/>
          <w:b/>
          <w:bCs/>
          <w:i/>
          <w:sz w:val="20"/>
        </w:rPr>
        <w:t xml:space="preserve"> ___________________________</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02"/>
        <w:gridCol w:w="2262"/>
      </w:tblGrid>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Модель</w:t>
            </w:r>
          </w:p>
        </w:tc>
        <w:tc>
          <w:tcPr>
            <w:tcW w:w="2262" w:type="dxa"/>
            <w:tcMar>
              <w:top w:w="45" w:type="dxa"/>
              <w:left w:w="0" w:type="dxa"/>
              <w:bottom w:w="45" w:type="dxa"/>
              <w:right w:w="0" w:type="dxa"/>
            </w:tcMar>
            <w:vAlign w:val="center"/>
          </w:tcPr>
          <w:p w:rsidR="000966E1" w:rsidRPr="008966F1" w:rsidRDefault="000966E1" w:rsidP="008D62D4">
            <w:pPr>
              <w:ind w:firstLine="0"/>
              <w:jc w:val="cente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E75093" w:rsidP="008D62D4">
            <w:pPr>
              <w:rPr>
                <w:rFonts w:eastAsia="Calibri"/>
                <w:sz w:val="20"/>
              </w:rPr>
            </w:pPr>
            <w:r>
              <w:rPr>
                <w:rFonts w:eastAsia="Calibri"/>
                <w:sz w:val="20"/>
              </w:rPr>
              <w:t>Мощность, кВт (л.с.)</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lastRenderedPageBreak/>
              <w:t xml:space="preserve">Номинальная </w:t>
            </w:r>
            <w:r w:rsidR="00E75093">
              <w:rPr>
                <w:rFonts w:eastAsia="Calibri"/>
                <w:sz w:val="20"/>
              </w:rPr>
              <w:t xml:space="preserve">частота вращения, об/мин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E64FDF" w:rsidP="008D62D4">
            <w:pPr>
              <w:rPr>
                <w:rFonts w:eastAsia="Calibri"/>
                <w:sz w:val="20"/>
              </w:rPr>
            </w:pPr>
            <w:r>
              <w:rPr>
                <w:rFonts w:eastAsia="Calibri"/>
                <w:sz w:val="20"/>
              </w:rPr>
              <w:t xml:space="preserve">Число цилиндров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Диаметр</w:t>
            </w:r>
            <w:r w:rsidR="00E75093">
              <w:rPr>
                <w:rFonts w:eastAsia="Calibri"/>
                <w:sz w:val="20"/>
              </w:rPr>
              <w:t xml:space="preserve"> цилиндра/ход поршня, мм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E75093" w:rsidP="008D62D4">
            <w:pPr>
              <w:rPr>
                <w:rFonts w:eastAsia="Calibri"/>
                <w:sz w:val="20"/>
              </w:rPr>
            </w:pPr>
            <w:r>
              <w:rPr>
                <w:rFonts w:eastAsia="Calibri"/>
                <w:sz w:val="20"/>
              </w:rPr>
              <w:t xml:space="preserve">Рабочий объем, л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 xml:space="preserve">Максимальный крутящий момент при 1400 </w:t>
            </w:r>
            <w:r w:rsidR="00E75093">
              <w:rPr>
                <w:rFonts w:eastAsia="Calibri"/>
                <w:sz w:val="20"/>
              </w:rPr>
              <w:t xml:space="preserve">об/мин, Н.м (кгс.м)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Удельный расход топлива при номинальной мощно</w:t>
            </w:r>
            <w:r w:rsidR="00E75093">
              <w:rPr>
                <w:rFonts w:eastAsia="Calibri"/>
                <w:sz w:val="20"/>
              </w:rPr>
              <w:t xml:space="preserve">сти, г/кВт.ч. (г/л.с.ч.)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Коэффициент запаса крутящего момента,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r w:rsidR="000966E1" w:rsidRPr="008966F1" w:rsidTr="00AD0D30">
        <w:tc>
          <w:tcPr>
            <w:tcW w:w="7802" w:type="dxa"/>
            <w:tcMar>
              <w:top w:w="45" w:type="dxa"/>
              <w:left w:w="0" w:type="dxa"/>
              <w:bottom w:w="45" w:type="dxa"/>
              <w:right w:w="0" w:type="dxa"/>
            </w:tcMar>
            <w:vAlign w:val="center"/>
            <w:hideMark/>
          </w:tcPr>
          <w:p w:rsidR="000966E1" w:rsidRPr="008966F1" w:rsidRDefault="000966E1" w:rsidP="008D62D4">
            <w:pPr>
              <w:rPr>
                <w:rFonts w:eastAsia="Calibri"/>
                <w:sz w:val="20"/>
              </w:rPr>
            </w:pPr>
            <w:r w:rsidRPr="008966F1">
              <w:rPr>
                <w:rFonts w:eastAsia="Calibri"/>
                <w:sz w:val="20"/>
              </w:rPr>
              <w:t>Ем</w:t>
            </w:r>
            <w:r w:rsidR="00E64FDF">
              <w:rPr>
                <w:rFonts w:eastAsia="Calibri"/>
                <w:sz w:val="20"/>
              </w:rPr>
              <w:t xml:space="preserve">кость топливного бака, л </w:t>
            </w:r>
          </w:p>
        </w:tc>
        <w:tc>
          <w:tcPr>
            <w:tcW w:w="2262" w:type="dxa"/>
            <w:tcMar>
              <w:top w:w="45" w:type="dxa"/>
              <w:left w:w="0" w:type="dxa"/>
              <w:bottom w:w="45" w:type="dxa"/>
              <w:right w:w="0" w:type="dxa"/>
            </w:tcMar>
            <w:vAlign w:val="center"/>
          </w:tcPr>
          <w:p w:rsidR="000966E1" w:rsidRPr="008966F1" w:rsidRDefault="000966E1" w:rsidP="008D62D4">
            <w:pPr>
              <w:rPr>
                <w:rFonts w:eastAsia="Calibri"/>
                <w:sz w:val="20"/>
              </w:rPr>
            </w:pPr>
          </w:p>
        </w:tc>
      </w:tr>
    </w:tbl>
    <w:p w:rsidR="000966E1" w:rsidRPr="00D559C4" w:rsidRDefault="000966E1" w:rsidP="000966E1">
      <w:pPr>
        <w:rPr>
          <w:rFonts w:eastAsia="Calibri"/>
          <w:b/>
          <w:bCs/>
          <w:sz w:val="20"/>
        </w:rPr>
      </w:pPr>
      <w:r w:rsidRPr="007777A4">
        <w:rPr>
          <w:rFonts w:eastAsia="Calibri"/>
          <w:b/>
          <w:bCs/>
          <w:i/>
          <w:sz w:val="20"/>
        </w:rPr>
        <w:t>Трансмиссия</w:t>
      </w:r>
      <w:r w:rsidR="007777A4" w:rsidRPr="007777A4">
        <w:rPr>
          <w:rFonts w:eastAsia="Calibri"/>
          <w:b/>
          <w:bCs/>
          <w:i/>
          <w:sz w:val="20"/>
        </w:rPr>
        <w:t>_</w:t>
      </w:r>
      <w:r w:rsidR="007777A4">
        <w:rPr>
          <w:rFonts w:eastAsia="Calibri"/>
          <w:b/>
          <w:bCs/>
          <w:sz w:val="20"/>
        </w:rPr>
        <w:t>_____________________________</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6"/>
        <w:gridCol w:w="2268"/>
      </w:tblGrid>
      <w:tr w:rsidR="000966E1" w:rsidRPr="008966F1" w:rsidTr="007777A4">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Муфта сцепления</w:t>
            </w:r>
          </w:p>
        </w:tc>
        <w:tc>
          <w:tcPr>
            <w:tcW w:w="2268" w:type="dxa"/>
            <w:tcMar>
              <w:top w:w="45" w:type="dxa"/>
              <w:left w:w="0" w:type="dxa"/>
              <w:bottom w:w="45" w:type="dxa"/>
              <w:right w:w="0" w:type="dxa"/>
            </w:tcMar>
            <w:vAlign w:val="center"/>
          </w:tcPr>
          <w:p w:rsidR="000966E1" w:rsidRPr="00D559C4" w:rsidRDefault="000966E1" w:rsidP="008D62D4">
            <w:pPr>
              <w:ind w:firstLine="0"/>
              <w:jc w:val="center"/>
              <w:rPr>
                <w:rFonts w:eastAsia="Calibri"/>
                <w:sz w:val="20"/>
              </w:rPr>
            </w:pPr>
          </w:p>
        </w:tc>
      </w:tr>
      <w:tr w:rsidR="000966E1" w:rsidRPr="008966F1" w:rsidTr="007777A4">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Коробка передач</w:t>
            </w:r>
          </w:p>
        </w:tc>
        <w:tc>
          <w:tcPr>
            <w:tcW w:w="2268" w:type="dxa"/>
            <w:tcMar>
              <w:top w:w="45" w:type="dxa"/>
              <w:left w:w="0" w:type="dxa"/>
              <w:bottom w:w="45" w:type="dxa"/>
              <w:right w:w="0" w:type="dxa"/>
            </w:tcMar>
            <w:vAlign w:val="center"/>
          </w:tcPr>
          <w:p w:rsidR="000966E1" w:rsidRPr="00D559C4" w:rsidRDefault="000966E1" w:rsidP="008D62D4">
            <w:pPr>
              <w:spacing w:line="240" w:lineRule="auto"/>
              <w:ind w:firstLine="0"/>
              <w:rPr>
                <w:rFonts w:eastAsia="Calibri"/>
                <w:sz w:val="20"/>
              </w:rPr>
            </w:pPr>
          </w:p>
        </w:tc>
      </w:tr>
      <w:tr w:rsidR="000966E1" w:rsidRPr="008966F1" w:rsidTr="007777A4">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Число передач: вперед/назад</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r w:rsidR="000966E1" w:rsidRPr="00D559C4" w:rsidTr="007777A4">
        <w:trPr>
          <w:gridAfter w:val="1"/>
          <w:wAfter w:w="2268" w:type="dxa"/>
        </w:trPr>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Скорости движения, км/ч:</w:t>
            </w:r>
          </w:p>
        </w:tc>
      </w:tr>
      <w:tr w:rsidR="000966E1" w:rsidRPr="008966F1" w:rsidTr="007777A4">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вперед</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r w:rsidR="000966E1" w:rsidRPr="008966F1" w:rsidTr="007777A4">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назад</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r w:rsidR="000966E1" w:rsidRPr="008966F1" w:rsidTr="007777A4">
        <w:tblPrEx>
          <w:jc w:val="center"/>
          <w:tblInd w:w="0" w:type="dxa"/>
        </w:tblPrEx>
        <w:trPr>
          <w:jc w:val="center"/>
        </w:trPr>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Задний ВОМ:</w:t>
            </w:r>
          </w:p>
        </w:tc>
        <w:tc>
          <w:tcPr>
            <w:tcW w:w="2268" w:type="dxa"/>
            <w:tcMar>
              <w:top w:w="45" w:type="dxa"/>
              <w:left w:w="0" w:type="dxa"/>
              <w:bottom w:w="45" w:type="dxa"/>
              <w:right w:w="0" w:type="dxa"/>
            </w:tcMar>
            <w:vAlign w:val="center"/>
          </w:tcPr>
          <w:p w:rsidR="000966E1" w:rsidRPr="00D559C4" w:rsidRDefault="000966E1" w:rsidP="008D62D4">
            <w:pPr>
              <w:spacing w:line="240" w:lineRule="auto"/>
              <w:ind w:firstLine="0"/>
              <w:rPr>
                <w:rFonts w:eastAsia="Calibri"/>
                <w:sz w:val="20"/>
              </w:rPr>
            </w:pPr>
          </w:p>
        </w:tc>
      </w:tr>
      <w:tr w:rsidR="000966E1" w:rsidRPr="008966F1" w:rsidTr="007777A4">
        <w:tblPrEx>
          <w:jc w:val="center"/>
          <w:tblInd w:w="0" w:type="dxa"/>
        </w:tblPrEx>
        <w:trPr>
          <w:jc w:val="center"/>
        </w:trPr>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независимый I, об/мин</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r w:rsidR="000966E1" w:rsidRPr="008966F1" w:rsidTr="007777A4">
        <w:tblPrEx>
          <w:jc w:val="center"/>
          <w:tblInd w:w="0" w:type="dxa"/>
        </w:tblPrEx>
        <w:trPr>
          <w:jc w:val="center"/>
        </w:trPr>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независимый II, об/мин</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r w:rsidR="000966E1" w:rsidRPr="008966F1" w:rsidTr="007777A4">
        <w:tblPrEx>
          <w:jc w:val="center"/>
          <w:tblInd w:w="0" w:type="dxa"/>
        </w:tblPrEx>
        <w:trPr>
          <w:jc w:val="center"/>
        </w:trPr>
        <w:tc>
          <w:tcPr>
            <w:tcW w:w="7796"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синхронный, об/м пути</w:t>
            </w:r>
          </w:p>
        </w:tc>
        <w:tc>
          <w:tcPr>
            <w:tcW w:w="2268" w:type="dxa"/>
            <w:tcMar>
              <w:top w:w="45" w:type="dxa"/>
              <w:left w:w="0" w:type="dxa"/>
              <w:bottom w:w="45" w:type="dxa"/>
              <w:right w:w="0" w:type="dxa"/>
            </w:tcMar>
            <w:vAlign w:val="center"/>
          </w:tcPr>
          <w:p w:rsidR="000966E1" w:rsidRPr="00D559C4" w:rsidRDefault="000966E1" w:rsidP="008D62D4">
            <w:pPr>
              <w:spacing w:line="240" w:lineRule="auto"/>
              <w:rPr>
                <w:rFonts w:eastAsia="Calibri"/>
                <w:sz w:val="20"/>
              </w:rPr>
            </w:pPr>
          </w:p>
        </w:tc>
      </w:tr>
    </w:tbl>
    <w:p w:rsidR="000966E1" w:rsidRPr="00AD0D30" w:rsidRDefault="000966E1" w:rsidP="000966E1">
      <w:pPr>
        <w:rPr>
          <w:rFonts w:eastAsia="Calibri"/>
          <w:b/>
          <w:bCs/>
          <w:i/>
          <w:sz w:val="20"/>
        </w:rPr>
      </w:pPr>
      <w:r w:rsidRPr="00AD0D30">
        <w:rPr>
          <w:rFonts w:eastAsia="Calibri"/>
          <w:b/>
          <w:bCs/>
          <w:i/>
          <w:sz w:val="20"/>
        </w:rPr>
        <w:t>Гидронавесная система</w:t>
      </w:r>
      <w:r w:rsidR="007777A4">
        <w:rPr>
          <w:rFonts w:eastAsia="Calibri"/>
          <w:b/>
          <w:bCs/>
          <w:i/>
          <w:sz w:val="20"/>
        </w:rPr>
        <w:t>___________________________</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2"/>
        <w:gridCol w:w="2378"/>
      </w:tblGrid>
      <w:tr w:rsidR="000966E1" w:rsidRPr="00D559C4" w:rsidTr="00AD0D30">
        <w:trPr>
          <w:jc w:val="center"/>
        </w:trPr>
        <w:tc>
          <w:tcPr>
            <w:tcW w:w="7792"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 xml:space="preserve">Грузоподъемность на оси </w:t>
            </w:r>
            <w:r w:rsidR="00E75093">
              <w:rPr>
                <w:rFonts w:eastAsia="Calibri"/>
                <w:sz w:val="20"/>
              </w:rPr>
              <w:t xml:space="preserve">шарниров нижних тяг, кгс </w:t>
            </w:r>
          </w:p>
        </w:tc>
        <w:tc>
          <w:tcPr>
            <w:tcW w:w="2378" w:type="dxa"/>
            <w:tcMar>
              <w:top w:w="45" w:type="dxa"/>
              <w:left w:w="0" w:type="dxa"/>
              <w:bottom w:w="45" w:type="dxa"/>
              <w:right w:w="0" w:type="dxa"/>
            </w:tcMar>
            <w:vAlign w:val="center"/>
          </w:tcPr>
          <w:p w:rsidR="000966E1" w:rsidRPr="00D559C4" w:rsidRDefault="000966E1" w:rsidP="008D62D4">
            <w:pPr>
              <w:rPr>
                <w:rFonts w:eastAsia="Calibri"/>
                <w:sz w:val="20"/>
              </w:rPr>
            </w:pPr>
          </w:p>
        </w:tc>
      </w:tr>
      <w:tr w:rsidR="000966E1" w:rsidRPr="00D559C4" w:rsidTr="00AD0D30">
        <w:trPr>
          <w:jc w:val="center"/>
        </w:trPr>
        <w:tc>
          <w:tcPr>
            <w:tcW w:w="7792"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Макси</w:t>
            </w:r>
            <w:r w:rsidR="00E75093">
              <w:rPr>
                <w:rFonts w:eastAsia="Calibri"/>
                <w:sz w:val="20"/>
              </w:rPr>
              <w:t xml:space="preserve">мальное давление, кгс/см </w:t>
            </w:r>
          </w:p>
        </w:tc>
        <w:tc>
          <w:tcPr>
            <w:tcW w:w="2378" w:type="dxa"/>
            <w:tcMar>
              <w:top w:w="45" w:type="dxa"/>
              <w:left w:w="0" w:type="dxa"/>
              <w:bottom w:w="45" w:type="dxa"/>
              <w:right w:w="0" w:type="dxa"/>
            </w:tcMar>
            <w:vAlign w:val="center"/>
          </w:tcPr>
          <w:p w:rsidR="000966E1" w:rsidRPr="00D559C4" w:rsidRDefault="000966E1" w:rsidP="008D62D4">
            <w:pPr>
              <w:rPr>
                <w:rFonts w:eastAsia="Calibri"/>
                <w:sz w:val="20"/>
              </w:rPr>
            </w:pPr>
          </w:p>
        </w:tc>
      </w:tr>
      <w:tr w:rsidR="000966E1" w:rsidRPr="00D559C4" w:rsidTr="00AD0D30">
        <w:trPr>
          <w:jc w:val="center"/>
        </w:trPr>
        <w:tc>
          <w:tcPr>
            <w:tcW w:w="7792" w:type="dxa"/>
            <w:tcMar>
              <w:top w:w="45" w:type="dxa"/>
              <w:left w:w="0" w:type="dxa"/>
              <w:bottom w:w="45" w:type="dxa"/>
              <w:right w:w="0" w:type="dxa"/>
            </w:tcMar>
            <w:vAlign w:val="center"/>
            <w:hideMark/>
          </w:tcPr>
          <w:p w:rsidR="000966E1" w:rsidRPr="00D559C4" w:rsidRDefault="000966E1" w:rsidP="008D62D4">
            <w:pPr>
              <w:rPr>
                <w:rFonts w:eastAsia="Calibri"/>
                <w:sz w:val="20"/>
              </w:rPr>
            </w:pPr>
            <w:r w:rsidRPr="00D559C4">
              <w:rPr>
                <w:rFonts w:eastAsia="Calibri"/>
                <w:sz w:val="20"/>
              </w:rPr>
              <w:t>Производ</w:t>
            </w:r>
            <w:r w:rsidR="00E75093">
              <w:rPr>
                <w:rFonts w:eastAsia="Calibri"/>
                <w:sz w:val="20"/>
              </w:rPr>
              <w:t xml:space="preserve">ительность насоса, л/мин </w:t>
            </w:r>
          </w:p>
        </w:tc>
        <w:tc>
          <w:tcPr>
            <w:tcW w:w="2378" w:type="dxa"/>
            <w:tcMar>
              <w:top w:w="45" w:type="dxa"/>
              <w:left w:w="0" w:type="dxa"/>
              <w:bottom w:w="45" w:type="dxa"/>
              <w:right w:w="0" w:type="dxa"/>
            </w:tcMar>
            <w:vAlign w:val="center"/>
          </w:tcPr>
          <w:p w:rsidR="000966E1" w:rsidRPr="00D559C4" w:rsidRDefault="000966E1" w:rsidP="008D62D4">
            <w:pPr>
              <w:rPr>
                <w:rFonts w:eastAsia="Calibri"/>
                <w:sz w:val="20"/>
              </w:rPr>
            </w:pPr>
          </w:p>
        </w:tc>
      </w:tr>
      <w:tr w:rsidR="000966E1" w:rsidRPr="00D559C4" w:rsidTr="00AD0D30">
        <w:trPr>
          <w:jc w:val="center"/>
        </w:trPr>
        <w:tc>
          <w:tcPr>
            <w:tcW w:w="7792" w:type="dxa"/>
            <w:tcMar>
              <w:top w:w="45" w:type="dxa"/>
              <w:left w:w="0" w:type="dxa"/>
              <w:bottom w:w="45" w:type="dxa"/>
              <w:right w:w="0" w:type="dxa"/>
            </w:tcMar>
            <w:vAlign w:val="center"/>
            <w:hideMark/>
          </w:tcPr>
          <w:p w:rsidR="000966E1" w:rsidRPr="00D559C4" w:rsidRDefault="00E75093" w:rsidP="008D62D4">
            <w:pPr>
              <w:rPr>
                <w:rFonts w:eastAsia="Calibri"/>
                <w:sz w:val="20"/>
              </w:rPr>
            </w:pPr>
            <w:r>
              <w:rPr>
                <w:rFonts w:eastAsia="Calibri"/>
                <w:sz w:val="20"/>
              </w:rPr>
              <w:t xml:space="preserve">Емкость гидросистемы, л </w:t>
            </w:r>
          </w:p>
        </w:tc>
        <w:tc>
          <w:tcPr>
            <w:tcW w:w="2378" w:type="dxa"/>
            <w:tcMar>
              <w:top w:w="45" w:type="dxa"/>
              <w:left w:w="0" w:type="dxa"/>
              <w:bottom w:w="45" w:type="dxa"/>
              <w:right w:w="0" w:type="dxa"/>
            </w:tcMar>
            <w:vAlign w:val="center"/>
          </w:tcPr>
          <w:p w:rsidR="000966E1" w:rsidRPr="00D559C4" w:rsidRDefault="000966E1" w:rsidP="008D62D4">
            <w:pPr>
              <w:rPr>
                <w:rFonts w:eastAsia="Calibri"/>
                <w:sz w:val="20"/>
              </w:rPr>
            </w:pPr>
          </w:p>
        </w:tc>
      </w:tr>
    </w:tbl>
    <w:p w:rsidR="000966E1" w:rsidRDefault="000966E1" w:rsidP="000966E1">
      <w:pPr>
        <w:spacing w:after="120"/>
        <w:rPr>
          <w:b/>
          <w:i/>
          <w:sz w:val="20"/>
        </w:rPr>
      </w:pPr>
      <w:r w:rsidRPr="00AD0D30">
        <w:rPr>
          <w:b/>
          <w:i/>
          <w:sz w:val="20"/>
        </w:rPr>
        <w:t>Дополнительное оборудование</w:t>
      </w:r>
      <w:r w:rsidR="007777A4">
        <w:rPr>
          <w:b/>
          <w:i/>
          <w:sz w:val="20"/>
        </w:rPr>
        <w:t>______________________________</w:t>
      </w:r>
    </w:p>
    <w:p w:rsidR="000966E1" w:rsidRPr="008966F1" w:rsidRDefault="000966E1" w:rsidP="000966E1">
      <w:pPr>
        <w:spacing w:after="120" w:line="240" w:lineRule="auto"/>
        <w:ind w:firstLine="426"/>
        <w:rPr>
          <w:b/>
          <w:color w:val="4F81BD"/>
          <w:sz w:val="20"/>
        </w:rPr>
      </w:pPr>
      <w:r w:rsidRPr="008966F1">
        <w:rPr>
          <w:sz w:val="20"/>
        </w:rPr>
        <w:t>Конструкция фронтальной стрелы, включающая два отдельных гидроцилиндра отвечающие за подъем стрелы, два отдельных гидроцилиндра регулирующих наклон фронтального ковша</w:t>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2"/>
        <w:gridCol w:w="20"/>
        <w:gridCol w:w="2389"/>
        <w:gridCol w:w="62"/>
      </w:tblGrid>
      <w:tr w:rsidR="000966E1" w:rsidRPr="002A7411" w:rsidTr="007777A4">
        <w:trPr>
          <w:jc w:val="center"/>
        </w:trPr>
        <w:tc>
          <w:tcPr>
            <w:tcW w:w="7792" w:type="dxa"/>
            <w:tcMar>
              <w:top w:w="45" w:type="dxa"/>
              <w:left w:w="0" w:type="dxa"/>
              <w:bottom w:w="45" w:type="dxa"/>
              <w:right w:w="0" w:type="dxa"/>
            </w:tcMar>
            <w:vAlign w:val="center"/>
            <w:hideMark/>
          </w:tcPr>
          <w:p w:rsidR="000966E1" w:rsidRPr="002A7411" w:rsidRDefault="000966E1" w:rsidP="00AD0D30">
            <w:pPr>
              <w:rPr>
                <w:rFonts w:eastAsia="Calibri"/>
                <w:sz w:val="20"/>
              </w:rPr>
            </w:pPr>
            <w:r w:rsidRPr="002A7411">
              <w:rPr>
                <w:rFonts w:eastAsia="Calibri"/>
                <w:sz w:val="20"/>
              </w:rPr>
              <w:t>Грузоподъемность</w:t>
            </w:r>
            <w:r w:rsidR="00AD0D30">
              <w:rPr>
                <w:rFonts w:eastAsia="Calibri"/>
                <w:sz w:val="20"/>
              </w:rPr>
              <w:t>,</w:t>
            </w:r>
            <w:r w:rsidRPr="002A7411">
              <w:rPr>
                <w:rFonts w:eastAsia="Calibri"/>
                <w:sz w:val="20"/>
              </w:rPr>
              <w:t xml:space="preserve"> кг </w:t>
            </w:r>
          </w:p>
        </w:tc>
        <w:tc>
          <w:tcPr>
            <w:tcW w:w="2471" w:type="dxa"/>
            <w:gridSpan w:val="3"/>
            <w:tcMar>
              <w:top w:w="45" w:type="dxa"/>
              <w:left w:w="0" w:type="dxa"/>
              <w:bottom w:w="45" w:type="dxa"/>
              <w:right w:w="0" w:type="dxa"/>
            </w:tcMar>
            <w:vAlign w:val="center"/>
          </w:tcPr>
          <w:p w:rsidR="000966E1" w:rsidRPr="002A7411" w:rsidRDefault="000966E1" w:rsidP="008D62D4">
            <w:pPr>
              <w:rPr>
                <w:rFonts w:eastAsia="Calibri"/>
                <w:sz w:val="20"/>
              </w:rPr>
            </w:pPr>
          </w:p>
        </w:tc>
      </w:tr>
      <w:tr w:rsidR="00AD0D30" w:rsidRPr="002A7411" w:rsidTr="007777A4">
        <w:trPr>
          <w:gridAfter w:val="1"/>
          <w:wAfter w:w="62" w:type="dxa"/>
          <w:jc w:val="center"/>
        </w:trPr>
        <w:tc>
          <w:tcPr>
            <w:tcW w:w="7792" w:type="dxa"/>
            <w:tcBorders>
              <w:top w:val="single" w:sz="4" w:space="0" w:color="auto"/>
              <w:left w:val="single" w:sz="4" w:space="0" w:color="auto"/>
              <w:bottom w:val="single" w:sz="4" w:space="0" w:color="auto"/>
              <w:right w:val="single" w:sz="4" w:space="0" w:color="auto"/>
            </w:tcBorders>
            <w:tcMar>
              <w:top w:w="45" w:type="dxa"/>
              <w:left w:w="0" w:type="dxa"/>
              <w:bottom w:w="45" w:type="dxa"/>
              <w:right w:w="0" w:type="dxa"/>
            </w:tcMar>
            <w:vAlign w:val="center"/>
            <w:hideMark/>
          </w:tcPr>
          <w:p w:rsidR="000966E1" w:rsidRPr="002A7411" w:rsidRDefault="000966E1" w:rsidP="00AD0D30">
            <w:pPr>
              <w:rPr>
                <w:rFonts w:eastAsia="Calibri"/>
                <w:sz w:val="20"/>
              </w:rPr>
            </w:pPr>
            <w:r w:rsidRPr="002A7411">
              <w:rPr>
                <w:rFonts w:eastAsia="Calibri"/>
                <w:sz w:val="20"/>
              </w:rPr>
              <w:t>Высота подъема</w:t>
            </w:r>
            <w:r w:rsidR="00AD0D30">
              <w:rPr>
                <w:rFonts w:eastAsia="Calibri"/>
                <w:sz w:val="20"/>
              </w:rPr>
              <w:t>,</w:t>
            </w:r>
            <w:r w:rsidRPr="002A7411">
              <w:rPr>
                <w:rFonts w:eastAsia="Calibri"/>
                <w:sz w:val="20"/>
              </w:rPr>
              <w:t xml:space="preserve"> мм </w:t>
            </w:r>
          </w:p>
        </w:tc>
        <w:tc>
          <w:tcPr>
            <w:tcW w:w="20" w:type="dxa"/>
            <w:tcBorders>
              <w:top w:val="single" w:sz="4" w:space="0" w:color="auto"/>
              <w:left w:val="single" w:sz="4" w:space="0" w:color="auto"/>
              <w:bottom w:val="single" w:sz="4" w:space="0" w:color="auto"/>
              <w:right w:val="single" w:sz="4" w:space="0" w:color="auto"/>
            </w:tcBorders>
            <w:vAlign w:val="center"/>
          </w:tcPr>
          <w:p w:rsidR="000966E1" w:rsidRPr="002A7411" w:rsidRDefault="000966E1" w:rsidP="008D62D4">
            <w:pPr>
              <w:rPr>
                <w:rFonts w:eastAsia="Calibri"/>
                <w:sz w:val="20"/>
              </w:rPr>
            </w:pPr>
          </w:p>
        </w:tc>
        <w:tc>
          <w:tcPr>
            <w:tcW w:w="2389" w:type="dxa"/>
            <w:tcBorders>
              <w:top w:val="single" w:sz="4" w:space="0" w:color="auto"/>
              <w:left w:val="single" w:sz="4" w:space="0" w:color="auto"/>
              <w:bottom w:val="single" w:sz="4" w:space="0" w:color="auto"/>
              <w:right w:val="single" w:sz="4" w:space="0" w:color="auto"/>
            </w:tcBorders>
            <w:tcMar>
              <w:top w:w="45" w:type="dxa"/>
              <w:left w:w="0" w:type="dxa"/>
              <w:bottom w:w="45" w:type="dxa"/>
              <w:right w:w="0" w:type="dxa"/>
            </w:tcMar>
            <w:vAlign w:val="center"/>
          </w:tcPr>
          <w:p w:rsidR="000966E1" w:rsidRPr="002A7411" w:rsidRDefault="000966E1" w:rsidP="008D62D4">
            <w:pPr>
              <w:rPr>
                <w:rFonts w:eastAsia="Calibri"/>
                <w:sz w:val="20"/>
              </w:rPr>
            </w:pPr>
          </w:p>
        </w:tc>
      </w:tr>
      <w:tr w:rsidR="000966E1" w:rsidRPr="002A7411" w:rsidTr="007777A4">
        <w:trPr>
          <w:jc w:val="center"/>
        </w:trPr>
        <w:tc>
          <w:tcPr>
            <w:tcW w:w="7792" w:type="dxa"/>
            <w:tcMar>
              <w:top w:w="45" w:type="dxa"/>
              <w:left w:w="0" w:type="dxa"/>
              <w:bottom w:w="45" w:type="dxa"/>
              <w:right w:w="0" w:type="dxa"/>
            </w:tcMar>
            <w:vAlign w:val="center"/>
            <w:hideMark/>
          </w:tcPr>
          <w:p w:rsidR="000966E1" w:rsidRPr="002A7411" w:rsidRDefault="000966E1" w:rsidP="00AD0D30">
            <w:pPr>
              <w:rPr>
                <w:rFonts w:eastAsia="Calibri"/>
                <w:sz w:val="20"/>
              </w:rPr>
            </w:pPr>
            <w:r w:rsidRPr="002A7411">
              <w:rPr>
                <w:rFonts w:eastAsia="Calibri"/>
                <w:sz w:val="20"/>
              </w:rPr>
              <w:t>Длинна стрелы</w:t>
            </w:r>
            <w:r w:rsidR="00AD0D30">
              <w:rPr>
                <w:rFonts w:eastAsia="Calibri"/>
                <w:sz w:val="20"/>
              </w:rPr>
              <w:t>,</w:t>
            </w:r>
            <w:r w:rsidRPr="002A7411">
              <w:rPr>
                <w:rFonts w:eastAsia="Calibri"/>
                <w:sz w:val="20"/>
              </w:rPr>
              <w:t xml:space="preserve"> мм</w:t>
            </w:r>
          </w:p>
        </w:tc>
        <w:tc>
          <w:tcPr>
            <w:tcW w:w="2471" w:type="dxa"/>
            <w:gridSpan w:val="3"/>
            <w:tcMar>
              <w:top w:w="45" w:type="dxa"/>
              <w:left w:w="0" w:type="dxa"/>
              <w:bottom w:w="45" w:type="dxa"/>
              <w:right w:w="0" w:type="dxa"/>
            </w:tcMar>
            <w:vAlign w:val="center"/>
          </w:tcPr>
          <w:p w:rsidR="000966E1" w:rsidRPr="002A7411" w:rsidRDefault="000966E1" w:rsidP="008D62D4">
            <w:pPr>
              <w:rPr>
                <w:rFonts w:eastAsia="Calibri"/>
                <w:sz w:val="20"/>
              </w:rPr>
            </w:pPr>
          </w:p>
        </w:tc>
      </w:tr>
      <w:tr w:rsidR="000966E1" w:rsidRPr="002A7411" w:rsidTr="007777A4">
        <w:trPr>
          <w:jc w:val="center"/>
        </w:trPr>
        <w:tc>
          <w:tcPr>
            <w:tcW w:w="7792" w:type="dxa"/>
            <w:tcMar>
              <w:top w:w="45" w:type="dxa"/>
              <w:left w:w="0" w:type="dxa"/>
              <w:bottom w:w="45" w:type="dxa"/>
              <w:right w:w="0" w:type="dxa"/>
            </w:tcMar>
            <w:vAlign w:val="center"/>
            <w:hideMark/>
          </w:tcPr>
          <w:p w:rsidR="000966E1" w:rsidRPr="002A7411" w:rsidRDefault="000966E1" w:rsidP="00AD0D30">
            <w:pPr>
              <w:rPr>
                <w:rFonts w:eastAsia="Calibri"/>
                <w:sz w:val="20"/>
              </w:rPr>
            </w:pPr>
            <w:r w:rsidRPr="002A7411">
              <w:rPr>
                <w:rFonts w:eastAsia="Calibri"/>
                <w:sz w:val="20"/>
              </w:rPr>
              <w:t>Масса</w:t>
            </w:r>
            <w:r w:rsidR="00AD0D30">
              <w:rPr>
                <w:rFonts w:eastAsia="Calibri"/>
                <w:sz w:val="20"/>
              </w:rPr>
              <w:t>,</w:t>
            </w:r>
            <w:r w:rsidRPr="002A7411">
              <w:rPr>
                <w:rFonts w:eastAsia="Calibri"/>
                <w:sz w:val="20"/>
              </w:rPr>
              <w:t xml:space="preserve"> кг </w:t>
            </w:r>
          </w:p>
        </w:tc>
        <w:tc>
          <w:tcPr>
            <w:tcW w:w="2471" w:type="dxa"/>
            <w:gridSpan w:val="3"/>
            <w:tcMar>
              <w:top w:w="45" w:type="dxa"/>
              <w:left w:w="0" w:type="dxa"/>
              <w:bottom w:w="45" w:type="dxa"/>
              <w:right w:w="0" w:type="dxa"/>
            </w:tcMar>
            <w:vAlign w:val="center"/>
          </w:tcPr>
          <w:p w:rsidR="000966E1" w:rsidRPr="002A7411" w:rsidRDefault="000966E1" w:rsidP="008D62D4">
            <w:pPr>
              <w:rPr>
                <w:rFonts w:eastAsia="Calibri"/>
                <w:sz w:val="20"/>
              </w:rPr>
            </w:pPr>
          </w:p>
        </w:tc>
      </w:tr>
      <w:tr w:rsidR="000966E1" w:rsidRPr="002A7411" w:rsidTr="007777A4">
        <w:trPr>
          <w:jc w:val="center"/>
        </w:trPr>
        <w:tc>
          <w:tcPr>
            <w:tcW w:w="7792" w:type="dxa"/>
            <w:tcMar>
              <w:top w:w="45" w:type="dxa"/>
              <w:left w:w="0" w:type="dxa"/>
              <w:bottom w:w="45" w:type="dxa"/>
              <w:right w:w="0" w:type="dxa"/>
            </w:tcMar>
            <w:vAlign w:val="center"/>
          </w:tcPr>
          <w:p w:rsidR="000966E1" w:rsidRPr="002A7411" w:rsidRDefault="000966E1" w:rsidP="00AD0D30">
            <w:pPr>
              <w:rPr>
                <w:rFonts w:eastAsia="Calibri"/>
                <w:sz w:val="20"/>
              </w:rPr>
            </w:pPr>
            <w:r w:rsidRPr="002A7411">
              <w:rPr>
                <w:rFonts w:eastAsia="Calibri"/>
                <w:sz w:val="20"/>
              </w:rPr>
              <w:t>Ширина стрелы</w:t>
            </w:r>
            <w:r w:rsidR="00AD0D30">
              <w:rPr>
                <w:rFonts w:eastAsia="Calibri"/>
                <w:sz w:val="20"/>
              </w:rPr>
              <w:t>,</w:t>
            </w:r>
            <w:r w:rsidRPr="002A7411">
              <w:rPr>
                <w:rFonts w:eastAsia="Calibri"/>
                <w:sz w:val="20"/>
              </w:rPr>
              <w:t xml:space="preserve"> мм</w:t>
            </w:r>
          </w:p>
        </w:tc>
        <w:tc>
          <w:tcPr>
            <w:tcW w:w="2471" w:type="dxa"/>
            <w:gridSpan w:val="3"/>
            <w:tcMar>
              <w:top w:w="45" w:type="dxa"/>
              <w:left w:w="0" w:type="dxa"/>
              <w:bottom w:w="45" w:type="dxa"/>
              <w:right w:w="0" w:type="dxa"/>
            </w:tcMar>
            <w:vAlign w:val="center"/>
          </w:tcPr>
          <w:p w:rsidR="000966E1" w:rsidRPr="002A7411" w:rsidRDefault="000966E1" w:rsidP="008D62D4">
            <w:pPr>
              <w:rPr>
                <w:rFonts w:eastAsia="Calibri"/>
                <w:sz w:val="20"/>
              </w:rPr>
            </w:pPr>
          </w:p>
        </w:tc>
      </w:tr>
      <w:tr w:rsidR="000966E1" w:rsidRPr="002A7411" w:rsidTr="007777A4">
        <w:trPr>
          <w:jc w:val="center"/>
        </w:trPr>
        <w:tc>
          <w:tcPr>
            <w:tcW w:w="7792" w:type="dxa"/>
            <w:tcMar>
              <w:top w:w="45" w:type="dxa"/>
              <w:left w:w="0" w:type="dxa"/>
              <w:bottom w:w="45" w:type="dxa"/>
              <w:right w:w="0" w:type="dxa"/>
            </w:tcMar>
            <w:vAlign w:val="center"/>
          </w:tcPr>
          <w:p w:rsidR="000966E1" w:rsidRPr="002A7411" w:rsidRDefault="000966E1" w:rsidP="00AD0D30">
            <w:pPr>
              <w:rPr>
                <w:rFonts w:eastAsia="Calibri"/>
                <w:sz w:val="20"/>
              </w:rPr>
            </w:pPr>
            <w:r w:rsidRPr="002A7411">
              <w:rPr>
                <w:rFonts w:eastAsia="Calibri"/>
                <w:sz w:val="20"/>
              </w:rPr>
              <w:t xml:space="preserve">Гидравлика секций </w:t>
            </w:r>
          </w:p>
        </w:tc>
        <w:tc>
          <w:tcPr>
            <w:tcW w:w="2471" w:type="dxa"/>
            <w:gridSpan w:val="3"/>
            <w:tcMar>
              <w:top w:w="45" w:type="dxa"/>
              <w:left w:w="0" w:type="dxa"/>
              <w:bottom w:w="45" w:type="dxa"/>
              <w:right w:w="0" w:type="dxa"/>
            </w:tcMar>
            <w:vAlign w:val="center"/>
          </w:tcPr>
          <w:p w:rsidR="000966E1" w:rsidRPr="002A7411" w:rsidRDefault="000966E1" w:rsidP="008D62D4">
            <w:pPr>
              <w:rPr>
                <w:rFonts w:eastAsia="Calibri"/>
                <w:sz w:val="20"/>
              </w:rPr>
            </w:pPr>
          </w:p>
        </w:tc>
      </w:tr>
    </w:tbl>
    <w:p w:rsidR="000966E1" w:rsidRDefault="000966E1" w:rsidP="000966E1">
      <w:pPr>
        <w:spacing w:line="240" w:lineRule="auto"/>
        <w:rPr>
          <w:b/>
          <w:bCs/>
          <w:i/>
          <w:sz w:val="20"/>
        </w:rPr>
      </w:pPr>
      <w:r w:rsidRPr="00AD0D30">
        <w:rPr>
          <w:b/>
          <w:bCs/>
          <w:i/>
          <w:sz w:val="20"/>
        </w:rPr>
        <w:t>Управление оператора</w:t>
      </w:r>
      <w:r w:rsidR="007777A4">
        <w:rPr>
          <w:b/>
          <w:bCs/>
          <w:i/>
          <w:sz w:val="20"/>
        </w:rPr>
        <w:t>______________________________</w:t>
      </w:r>
    </w:p>
    <w:p w:rsidR="000966E1" w:rsidRDefault="000966E1" w:rsidP="00AB7081">
      <w:pPr>
        <w:spacing w:line="240" w:lineRule="auto"/>
        <w:ind w:firstLine="709"/>
        <w:rPr>
          <w:snapToGrid/>
          <w:color w:val="000000"/>
          <w:sz w:val="22"/>
          <w:szCs w:val="22"/>
        </w:rPr>
      </w:pPr>
    </w:p>
    <w:p w:rsidR="00AD0D30" w:rsidRDefault="00AD0D30" w:rsidP="00AD0D30">
      <w:pPr>
        <w:spacing w:line="240" w:lineRule="auto"/>
        <w:ind w:firstLine="709"/>
        <w:rPr>
          <w:i/>
          <w:color w:val="000000"/>
          <w:sz w:val="21"/>
          <w:szCs w:val="21"/>
        </w:rPr>
      </w:pPr>
      <w:r>
        <w:rPr>
          <w:color w:val="000000"/>
          <w:sz w:val="21"/>
          <w:szCs w:val="21"/>
        </w:rPr>
        <w:t>*</w:t>
      </w:r>
      <w:r>
        <w:rPr>
          <w:i/>
          <w:color w:val="000000"/>
          <w:sz w:val="21"/>
          <w:szCs w:val="21"/>
        </w:rPr>
        <w:t>при заполнении технических характеристик Участник закупки прописывает конкретные значения</w:t>
      </w:r>
    </w:p>
    <w:p w:rsidR="00AD0D30" w:rsidRDefault="00AD0D30" w:rsidP="00AD0D30">
      <w:pPr>
        <w:spacing w:line="240" w:lineRule="auto"/>
        <w:ind w:firstLine="709"/>
        <w:rPr>
          <w:bCs/>
          <w:snapToGrid/>
          <w:color w:val="000000"/>
          <w:sz w:val="22"/>
          <w:szCs w:val="22"/>
        </w:rPr>
      </w:pPr>
    </w:p>
    <w:p w:rsidR="00FF4EB7" w:rsidRPr="00AE78A2" w:rsidRDefault="00FF4EB7" w:rsidP="00FF4EB7">
      <w:pPr>
        <w:spacing w:line="240" w:lineRule="auto"/>
        <w:ind w:firstLine="709"/>
        <w:rPr>
          <w:bCs/>
          <w:snapToGrid/>
          <w:color w:val="000000"/>
          <w:sz w:val="22"/>
          <w:szCs w:val="22"/>
        </w:rPr>
      </w:pPr>
      <w:r w:rsidRPr="00AE78A2">
        <w:rPr>
          <w:bCs/>
          <w:snapToGrid/>
          <w:color w:val="000000"/>
          <w:sz w:val="22"/>
          <w:szCs w:val="22"/>
        </w:rPr>
        <w:lastRenderedPageBreak/>
        <w:t>Настоящим подтверждаем свое согласие на поставку товара по указанным в ценовом</w:t>
      </w:r>
      <w:r w:rsidRPr="00AE78A2">
        <w:rPr>
          <w:snapToGrid/>
          <w:color w:val="000000"/>
          <w:sz w:val="22"/>
          <w:szCs w:val="22"/>
        </w:rPr>
        <w:br/>
      </w:r>
      <w:r w:rsidRPr="00AE78A2">
        <w:rPr>
          <w:bCs/>
          <w:snapToGrid/>
          <w:color w:val="000000"/>
          <w:sz w:val="22"/>
          <w:szCs w:val="22"/>
        </w:rPr>
        <w:t>предложении ценам:</w:t>
      </w:r>
    </w:p>
    <w:p w:rsidR="00FF4EB7" w:rsidRPr="00AE78A2" w:rsidRDefault="00FF4EB7" w:rsidP="00FF4EB7">
      <w:pPr>
        <w:spacing w:line="240" w:lineRule="auto"/>
        <w:ind w:firstLine="709"/>
        <w:rPr>
          <w:snapToGrid/>
          <w:color w:val="000000"/>
          <w:sz w:val="22"/>
          <w:szCs w:val="22"/>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62"/>
        <w:gridCol w:w="2557"/>
        <w:gridCol w:w="1701"/>
        <w:gridCol w:w="1271"/>
        <w:gridCol w:w="1275"/>
        <w:gridCol w:w="1276"/>
        <w:gridCol w:w="1559"/>
      </w:tblGrid>
      <w:tr w:rsidR="00FF4EB7" w:rsidRPr="007777A4" w:rsidTr="00E64FDF">
        <w:trPr>
          <w:cantSplit/>
          <w:trHeight w:val="824"/>
          <w:jc w:val="center"/>
        </w:trPr>
        <w:tc>
          <w:tcPr>
            <w:tcW w:w="562" w:type="dxa"/>
            <w:vAlign w:val="center"/>
          </w:tcPr>
          <w:p w:rsidR="00FF4EB7" w:rsidRPr="007777A4" w:rsidRDefault="00FF4EB7" w:rsidP="00F309D0">
            <w:pPr>
              <w:spacing w:line="240" w:lineRule="auto"/>
              <w:ind w:firstLine="0"/>
              <w:jc w:val="center"/>
              <w:rPr>
                <w:b/>
                <w:snapToGrid/>
                <w:sz w:val="20"/>
              </w:rPr>
            </w:pPr>
            <w:r w:rsidRPr="007777A4">
              <w:rPr>
                <w:b/>
                <w:snapToGrid/>
                <w:sz w:val="20"/>
              </w:rPr>
              <w:t>№</w:t>
            </w:r>
          </w:p>
          <w:p w:rsidR="00FF4EB7" w:rsidRPr="007777A4" w:rsidRDefault="00FF4EB7" w:rsidP="00F309D0">
            <w:pPr>
              <w:spacing w:line="240" w:lineRule="auto"/>
              <w:ind w:firstLine="0"/>
              <w:jc w:val="center"/>
              <w:rPr>
                <w:b/>
                <w:snapToGrid/>
                <w:sz w:val="20"/>
              </w:rPr>
            </w:pPr>
            <w:r w:rsidRPr="007777A4">
              <w:rPr>
                <w:b/>
                <w:snapToGrid/>
                <w:sz w:val="20"/>
              </w:rPr>
              <w:t>п/п</w:t>
            </w:r>
          </w:p>
        </w:tc>
        <w:tc>
          <w:tcPr>
            <w:tcW w:w="2557" w:type="dxa"/>
            <w:vAlign w:val="center"/>
          </w:tcPr>
          <w:p w:rsidR="00FF4EB7" w:rsidRPr="007777A4" w:rsidRDefault="00FF4EB7" w:rsidP="00F309D0">
            <w:pPr>
              <w:spacing w:line="240" w:lineRule="auto"/>
              <w:ind w:firstLine="0"/>
              <w:jc w:val="center"/>
              <w:rPr>
                <w:b/>
                <w:snapToGrid/>
                <w:sz w:val="20"/>
              </w:rPr>
            </w:pPr>
            <w:r w:rsidRPr="007777A4">
              <w:rPr>
                <w:b/>
                <w:snapToGrid/>
                <w:sz w:val="20"/>
              </w:rPr>
              <w:t>Наименование</w:t>
            </w:r>
          </w:p>
          <w:p w:rsidR="00FF4EB7" w:rsidRPr="007777A4" w:rsidRDefault="00FF4EB7" w:rsidP="00F309D0">
            <w:pPr>
              <w:spacing w:line="240" w:lineRule="auto"/>
              <w:ind w:firstLine="0"/>
              <w:jc w:val="center"/>
              <w:rPr>
                <w:b/>
                <w:snapToGrid/>
                <w:sz w:val="20"/>
              </w:rPr>
            </w:pPr>
            <w:r w:rsidRPr="007777A4">
              <w:rPr>
                <w:b/>
                <w:snapToGrid/>
                <w:sz w:val="20"/>
              </w:rPr>
              <w:t>товара</w:t>
            </w:r>
          </w:p>
          <w:p w:rsidR="00FF4EB7" w:rsidRPr="007777A4" w:rsidRDefault="002D21B2" w:rsidP="002D21B2">
            <w:pPr>
              <w:spacing w:line="240" w:lineRule="auto"/>
              <w:ind w:firstLine="0"/>
              <w:jc w:val="center"/>
              <w:rPr>
                <w:b/>
                <w:snapToGrid/>
                <w:sz w:val="20"/>
              </w:rPr>
            </w:pPr>
            <w:r w:rsidRPr="007777A4">
              <w:rPr>
                <w:b/>
                <w:snapToGrid/>
                <w:sz w:val="20"/>
              </w:rPr>
              <w:t>(марка</w:t>
            </w:r>
            <w:r w:rsidR="001F56CB" w:rsidRPr="007777A4">
              <w:rPr>
                <w:b/>
                <w:snapToGrid/>
                <w:sz w:val="20"/>
              </w:rPr>
              <w:t xml:space="preserve"> </w:t>
            </w:r>
            <w:r w:rsidRPr="007777A4">
              <w:rPr>
                <w:b/>
                <w:snapToGrid/>
                <w:sz w:val="20"/>
              </w:rPr>
              <w:t>(</w:t>
            </w:r>
            <w:r w:rsidR="001F56CB" w:rsidRPr="007777A4">
              <w:rPr>
                <w:b/>
                <w:snapToGrid/>
                <w:sz w:val="20"/>
              </w:rPr>
              <w:t>модель</w:t>
            </w:r>
            <w:r w:rsidR="00FF4EB7" w:rsidRPr="007777A4">
              <w:rPr>
                <w:b/>
                <w:snapToGrid/>
                <w:sz w:val="20"/>
              </w:rPr>
              <w:t>)</w:t>
            </w:r>
            <w:r w:rsidR="001F56CB" w:rsidRPr="007777A4">
              <w:rPr>
                <w:b/>
                <w:snapToGrid/>
                <w:sz w:val="20"/>
              </w:rPr>
              <w:t>)</w:t>
            </w:r>
          </w:p>
        </w:tc>
        <w:tc>
          <w:tcPr>
            <w:tcW w:w="1701" w:type="dxa"/>
            <w:vAlign w:val="center"/>
          </w:tcPr>
          <w:p w:rsidR="00FF4EB7" w:rsidRPr="007777A4" w:rsidRDefault="00FF4EB7" w:rsidP="00F309D0">
            <w:pPr>
              <w:spacing w:line="240" w:lineRule="auto"/>
              <w:ind w:firstLine="0"/>
              <w:jc w:val="center"/>
              <w:rPr>
                <w:b/>
                <w:snapToGrid/>
                <w:sz w:val="20"/>
              </w:rPr>
            </w:pPr>
            <w:r w:rsidRPr="007777A4">
              <w:rPr>
                <w:b/>
                <w:sz w:val="20"/>
              </w:rPr>
              <w:t>Наименование страны происхождения товара</w:t>
            </w:r>
          </w:p>
        </w:tc>
        <w:tc>
          <w:tcPr>
            <w:tcW w:w="1271" w:type="dxa"/>
            <w:vAlign w:val="center"/>
          </w:tcPr>
          <w:p w:rsidR="00FF4EB7" w:rsidRPr="007777A4" w:rsidRDefault="00FF4EB7" w:rsidP="00F309D0">
            <w:pPr>
              <w:spacing w:line="240" w:lineRule="auto"/>
              <w:ind w:firstLine="0"/>
              <w:jc w:val="center"/>
              <w:rPr>
                <w:b/>
                <w:snapToGrid/>
                <w:sz w:val="20"/>
              </w:rPr>
            </w:pPr>
            <w:r w:rsidRPr="007777A4">
              <w:rPr>
                <w:b/>
                <w:snapToGrid/>
                <w:sz w:val="20"/>
              </w:rPr>
              <w:t>Единица</w:t>
            </w:r>
          </w:p>
          <w:p w:rsidR="00FF4EB7" w:rsidRPr="007777A4" w:rsidRDefault="00FF4EB7" w:rsidP="00F309D0">
            <w:pPr>
              <w:spacing w:line="240" w:lineRule="auto"/>
              <w:ind w:firstLine="0"/>
              <w:jc w:val="center"/>
              <w:rPr>
                <w:b/>
                <w:snapToGrid/>
                <w:sz w:val="20"/>
              </w:rPr>
            </w:pPr>
            <w:r w:rsidRPr="007777A4">
              <w:rPr>
                <w:b/>
                <w:snapToGrid/>
                <w:sz w:val="20"/>
              </w:rPr>
              <w:t>измерения</w:t>
            </w:r>
          </w:p>
        </w:tc>
        <w:tc>
          <w:tcPr>
            <w:tcW w:w="1275" w:type="dxa"/>
            <w:vAlign w:val="center"/>
          </w:tcPr>
          <w:p w:rsidR="00FF4EB7" w:rsidRPr="007777A4" w:rsidRDefault="00FF4EB7" w:rsidP="00F309D0">
            <w:pPr>
              <w:spacing w:line="240" w:lineRule="auto"/>
              <w:ind w:firstLine="0"/>
              <w:jc w:val="center"/>
              <w:rPr>
                <w:b/>
                <w:snapToGrid/>
                <w:sz w:val="20"/>
              </w:rPr>
            </w:pPr>
            <w:r w:rsidRPr="007777A4">
              <w:rPr>
                <w:b/>
                <w:snapToGrid/>
                <w:sz w:val="20"/>
              </w:rPr>
              <w:t>Количество</w:t>
            </w:r>
          </w:p>
        </w:tc>
        <w:tc>
          <w:tcPr>
            <w:tcW w:w="1276" w:type="dxa"/>
            <w:shd w:val="clear" w:color="auto" w:fill="auto"/>
            <w:vAlign w:val="center"/>
          </w:tcPr>
          <w:p w:rsidR="00FF4EB7" w:rsidRPr="007777A4" w:rsidRDefault="00FF4EB7" w:rsidP="00F309D0">
            <w:pPr>
              <w:spacing w:line="240" w:lineRule="auto"/>
              <w:ind w:firstLine="0"/>
              <w:jc w:val="center"/>
              <w:rPr>
                <w:rFonts w:ascii="Arial" w:hAnsi="Arial" w:cs="Arial"/>
                <w:b/>
                <w:bCs/>
                <w:snapToGrid/>
                <w:kern w:val="32"/>
                <w:sz w:val="20"/>
              </w:rPr>
            </w:pPr>
            <w:r w:rsidRPr="007777A4">
              <w:rPr>
                <w:b/>
                <w:snapToGrid/>
                <w:sz w:val="20"/>
                <w:lang w:eastAsia="ar-SA"/>
              </w:rPr>
              <w:t>Цена за единицу, руб., с НДС</w:t>
            </w:r>
          </w:p>
        </w:tc>
        <w:tc>
          <w:tcPr>
            <w:tcW w:w="1559" w:type="dxa"/>
            <w:shd w:val="clear" w:color="auto" w:fill="auto"/>
            <w:vAlign w:val="center"/>
          </w:tcPr>
          <w:p w:rsidR="00FF4EB7" w:rsidRPr="007777A4" w:rsidRDefault="00FF4EB7" w:rsidP="00F309D0">
            <w:pPr>
              <w:spacing w:line="240" w:lineRule="auto"/>
              <w:ind w:firstLine="0"/>
              <w:jc w:val="center"/>
              <w:rPr>
                <w:rFonts w:ascii="Arial" w:hAnsi="Arial" w:cs="Arial"/>
                <w:b/>
                <w:bCs/>
                <w:snapToGrid/>
                <w:kern w:val="32"/>
                <w:sz w:val="20"/>
              </w:rPr>
            </w:pPr>
            <w:r w:rsidRPr="007777A4">
              <w:rPr>
                <w:b/>
                <w:snapToGrid/>
                <w:sz w:val="20"/>
              </w:rPr>
              <w:t>Общая стоимость, руб., с НДС</w:t>
            </w:r>
          </w:p>
        </w:tc>
      </w:tr>
      <w:tr w:rsidR="00FF4EB7" w:rsidRPr="007777A4" w:rsidTr="00E64FDF">
        <w:trPr>
          <w:trHeight w:val="427"/>
          <w:jc w:val="center"/>
        </w:trPr>
        <w:tc>
          <w:tcPr>
            <w:tcW w:w="562" w:type="dxa"/>
            <w:vAlign w:val="center"/>
          </w:tcPr>
          <w:p w:rsidR="00FF4EB7" w:rsidRPr="007777A4" w:rsidRDefault="00FF4EB7" w:rsidP="00F309D0">
            <w:pPr>
              <w:spacing w:line="240" w:lineRule="auto"/>
              <w:ind w:firstLine="0"/>
              <w:jc w:val="center"/>
              <w:rPr>
                <w:snapToGrid/>
                <w:sz w:val="20"/>
              </w:rPr>
            </w:pPr>
            <w:r w:rsidRPr="007777A4">
              <w:rPr>
                <w:snapToGrid/>
                <w:sz w:val="20"/>
              </w:rPr>
              <w:t>1</w:t>
            </w:r>
            <w:r w:rsidR="002D21B2" w:rsidRPr="007777A4">
              <w:rPr>
                <w:snapToGrid/>
                <w:sz w:val="20"/>
              </w:rPr>
              <w:t>.</w:t>
            </w:r>
          </w:p>
        </w:tc>
        <w:tc>
          <w:tcPr>
            <w:tcW w:w="2557" w:type="dxa"/>
            <w:vAlign w:val="center"/>
          </w:tcPr>
          <w:p w:rsidR="002D21B2" w:rsidRPr="007777A4" w:rsidRDefault="002D21B2" w:rsidP="002D21B2">
            <w:pPr>
              <w:spacing w:line="240" w:lineRule="auto"/>
              <w:ind w:firstLine="0"/>
              <w:jc w:val="left"/>
              <w:rPr>
                <w:snapToGrid/>
                <w:sz w:val="20"/>
              </w:rPr>
            </w:pPr>
          </w:p>
          <w:p w:rsidR="00AD0D30" w:rsidRPr="007777A4" w:rsidRDefault="00AD0D30" w:rsidP="002D21B2">
            <w:pPr>
              <w:spacing w:line="240" w:lineRule="auto"/>
              <w:ind w:firstLine="0"/>
              <w:jc w:val="left"/>
              <w:rPr>
                <w:snapToGrid/>
                <w:sz w:val="20"/>
              </w:rPr>
            </w:pPr>
            <w:r w:rsidRPr="007777A4">
              <w:rPr>
                <w:snapToGrid/>
                <w:sz w:val="20"/>
              </w:rPr>
              <w:t>Трактор</w:t>
            </w:r>
            <w:r w:rsidR="007777A4">
              <w:rPr>
                <w:snapToGrid/>
                <w:sz w:val="20"/>
              </w:rPr>
              <w:t>_________________</w:t>
            </w:r>
          </w:p>
          <w:p w:rsidR="00FF4EB7" w:rsidRPr="007777A4" w:rsidRDefault="00FF4EB7" w:rsidP="002D21B2">
            <w:pPr>
              <w:spacing w:line="240" w:lineRule="auto"/>
              <w:ind w:firstLine="0"/>
              <w:jc w:val="left"/>
              <w:rPr>
                <w:snapToGrid/>
                <w:sz w:val="20"/>
              </w:rPr>
            </w:pPr>
          </w:p>
          <w:p w:rsidR="002D21B2" w:rsidRPr="007777A4" w:rsidRDefault="002D21B2" w:rsidP="002D21B2">
            <w:pPr>
              <w:spacing w:line="240" w:lineRule="auto"/>
              <w:ind w:firstLine="0"/>
              <w:jc w:val="left"/>
              <w:rPr>
                <w:snapToGrid/>
                <w:sz w:val="20"/>
              </w:rPr>
            </w:pPr>
          </w:p>
        </w:tc>
        <w:tc>
          <w:tcPr>
            <w:tcW w:w="1701" w:type="dxa"/>
          </w:tcPr>
          <w:p w:rsidR="00FF4EB7" w:rsidRPr="007777A4" w:rsidRDefault="00FF4EB7" w:rsidP="00F309D0">
            <w:pPr>
              <w:spacing w:line="240" w:lineRule="auto"/>
              <w:ind w:firstLine="0"/>
              <w:jc w:val="center"/>
              <w:rPr>
                <w:snapToGrid/>
                <w:sz w:val="20"/>
              </w:rPr>
            </w:pPr>
          </w:p>
        </w:tc>
        <w:tc>
          <w:tcPr>
            <w:tcW w:w="1271" w:type="dxa"/>
            <w:vAlign w:val="center"/>
          </w:tcPr>
          <w:p w:rsidR="00FF4EB7" w:rsidRPr="007777A4" w:rsidRDefault="00FF4EB7" w:rsidP="00F309D0">
            <w:pPr>
              <w:spacing w:line="240" w:lineRule="auto"/>
              <w:ind w:firstLine="0"/>
              <w:jc w:val="center"/>
              <w:rPr>
                <w:snapToGrid/>
                <w:sz w:val="20"/>
              </w:rPr>
            </w:pPr>
            <w:r w:rsidRPr="007777A4">
              <w:rPr>
                <w:snapToGrid/>
                <w:sz w:val="20"/>
              </w:rPr>
              <w:t>шт.</w:t>
            </w:r>
          </w:p>
        </w:tc>
        <w:tc>
          <w:tcPr>
            <w:tcW w:w="1275" w:type="dxa"/>
            <w:shd w:val="clear" w:color="auto" w:fill="auto"/>
            <w:vAlign w:val="center"/>
          </w:tcPr>
          <w:p w:rsidR="00FF4EB7" w:rsidRPr="007777A4" w:rsidRDefault="00FF4EB7" w:rsidP="00F309D0">
            <w:pPr>
              <w:spacing w:line="240" w:lineRule="auto"/>
              <w:ind w:firstLine="0"/>
              <w:jc w:val="center"/>
              <w:rPr>
                <w:bCs/>
                <w:snapToGrid/>
                <w:color w:val="000000"/>
                <w:sz w:val="20"/>
              </w:rPr>
            </w:pPr>
            <w:r w:rsidRPr="007777A4">
              <w:rPr>
                <w:bCs/>
                <w:snapToGrid/>
                <w:color w:val="000000"/>
                <w:sz w:val="20"/>
              </w:rPr>
              <w:t>1</w:t>
            </w:r>
          </w:p>
        </w:tc>
        <w:tc>
          <w:tcPr>
            <w:tcW w:w="1276" w:type="dxa"/>
            <w:shd w:val="clear" w:color="auto" w:fill="auto"/>
            <w:vAlign w:val="center"/>
          </w:tcPr>
          <w:p w:rsidR="00FF4EB7" w:rsidRPr="007777A4" w:rsidRDefault="00FF4EB7" w:rsidP="00F309D0">
            <w:pPr>
              <w:spacing w:line="240" w:lineRule="auto"/>
              <w:ind w:firstLine="0"/>
              <w:jc w:val="center"/>
              <w:rPr>
                <w:snapToGrid/>
                <w:sz w:val="20"/>
              </w:rPr>
            </w:pPr>
          </w:p>
        </w:tc>
        <w:tc>
          <w:tcPr>
            <w:tcW w:w="1559" w:type="dxa"/>
            <w:shd w:val="clear" w:color="auto" w:fill="auto"/>
            <w:vAlign w:val="center"/>
          </w:tcPr>
          <w:p w:rsidR="00FF4EB7" w:rsidRPr="007777A4" w:rsidRDefault="00FF4EB7" w:rsidP="00F309D0">
            <w:pPr>
              <w:spacing w:line="240" w:lineRule="auto"/>
              <w:ind w:firstLine="0"/>
              <w:jc w:val="center"/>
              <w:rPr>
                <w:snapToGrid/>
                <w:sz w:val="20"/>
              </w:rPr>
            </w:pPr>
          </w:p>
        </w:tc>
      </w:tr>
      <w:tr w:rsidR="00FF4EB7" w:rsidRPr="007777A4" w:rsidTr="002D21B2">
        <w:trPr>
          <w:trHeight w:val="296"/>
          <w:jc w:val="center"/>
        </w:trPr>
        <w:tc>
          <w:tcPr>
            <w:tcW w:w="10201" w:type="dxa"/>
            <w:gridSpan w:val="7"/>
            <w:vAlign w:val="center"/>
          </w:tcPr>
          <w:p w:rsidR="00FF4EB7" w:rsidRPr="007777A4" w:rsidRDefault="00FF4EB7" w:rsidP="00F309D0">
            <w:pPr>
              <w:spacing w:line="240" w:lineRule="auto"/>
              <w:ind w:firstLine="0"/>
              <w:jc w:val="center"/>
              <w:rPr>
                <w:snapToGrid/>
                <w:sz w:val="20"/>
              </w:rPr>
            </w:pPr>
            <w:r w:rsidRPr="007777A4">
              <w:rPr>
                <w:b/>
                <w:sz w:val="20"/>
              </w:rPr>
              <w:t xml:space="preserve">        Всего наименований на сумму: _______________________ (</w:t>
            </w:r>
            <w:r w:rsidRPr="007777A4">
              <w:rPr>
                <w:b/>
                <w:i/>
                <w:sz w:val="20"/>
              </w:rPr>
              <w:t>указать прописью)</w:t>
            </w:r>
            <w:r w:rsidRPr="007777A4">
              <w:rPr>
                <w:b/>
                <w:sz w:val="20"/>
              </w:rPr>
              <w:t xml:space="preserve"> с учетом НДС.</w:t>
            </w:r>
          </w:p>
        </w:tc>
      </w:tr>
    </w:tbl>
    <w:p w:rsidR="007C1E27" w:rsidRPr="00AE78A2" w:rsidRDefault="007C1E27" w:rsidP="00AB7081">
      <w:pPr>
        <w:spacing w:line="240" w:lineRule="auto"/>
        <w:ind w:firstLine="709"/>
        <w:rPr>
          <w:snapToGrid/>
          <w:color w:val="000000"/>
          <w:sz w:val="22"/>
          <w:szCs w:val="22"/>
        </w:rPr>
      </w:pPr>
    </w:p>
    <w:bookmarkEnd w:id="2"/>
    <w:p w:rsidR="00A91CD2" w:rsidRPr="00AE78A2" w:rsidRDefault="00DB006B" w:rsidP="002D21B2">
      <w:pPr>
        <w:tabs>
          <w:tab w:val="left" w:pos="851"/>
          <w:tab w:val="left" w:pos="1701"/>
        </w:tabs>
        <w:snapToGrid w:val="0"/>
        <w:spacing w:line="240" w:lineRule="auto"/>
        <w:ind w:firstLine="680"/>
        <w:rPr>
          <w:snapToGrid/>
          <w:sz w:val="22"/>
          <w:szCs w:val="22"/>
        </w:rPr>
      </w:pPr>
      <w:r>
        <w:rPr>
          <w:snapToGrid/>
          <w:sz w:val="22"/>
          <w:szCs w:val="22"/>
        </w:rPr>
        <w:t xml:space="preserve">   </w:t>
      </w:r>
      <w:r w:rsidR="00A91CD2" w:rsidRPr="00AE78A2">
        <w:rPr>
          <w:snapToGrid/>
          <w:sz w:val="22"/>
          <w:szCs w:val="22"/>
        </w:rPr>
        <w:t xml:space="preserve">Место поставки: Россия, г. Томск, ул. </w:t>
      </w:r>
      <w:r w:rsidR="008A1CE2" w:rsidRPr="00AE78A2">
        <w:rPr>
          <w:snapToGrid/>
          <w:sz w:val="22"/>
          <w:szCs w:val="22"/>
        </w:rPr>
        <w:t>Шевченко,62а</w:t>
      </w:r>
      <w:r w:rsidR="00A91CD2" w:rsidRPr="00AE78A2">
        <w:rPr>
          <w:snapToGrid/>
          <w:sz w:val="22"/>
          <w:szCs w:val="22"/>
        </w:rPr>
        <w:t xml:space="preserve"> (</w:t>
      </w:r>
      <w:r w:rsidR="008A1CE2" w:rsidRPr="00AE78A2">
        <w:rPr>
          <w:snapToGrid/>
          <w:sz w:val="22"/>
          <w:szCs w:val="22"/>
        </w:rPr>
        <w:t>административное здание</w:t>
      </w:r>
      <w:r w:rsidR="00A91CD2" w:rsidRPr="00AE78A2">
        <w:rPr>
          <w:snapToGrid/>
          <w:sz w:val="22"/>
          <w:szCs w:val="22"/>
        </w:rPr>
        <w:t xml:space="preserve"> ООО «Горсети»).</w:t>
      </w:r>
    </w:p>
    <w:p w:rsidR="00DB006B" w:rsidRDefault="00A91CD2" w:rsidP="00DB006B">
      <w:pPr>
        <w:tabs>
          <w:tab w:val="left" w:pos="0"/>
        </w:tabs>
        <w:spacing w:line="240" w:lineRule="auto"/>
        <w:ind w:right="-1" w:firstLine="851"/>
        <w:rPr>
          <w:sz w:val="22"/>
          <w:szCs w:val="22"/>
          <w:lang w:eastAsia="en-US"/>
        </w:rPr>
      </w:pPr>
      <w:r w:rsidRPr="00AE78A2">
        <w:rPr>
          <w:sz w:val="22"/>
          <w:szCs w:val="22"/>
        </w:rPr>
        <w:t>Заверяем, что</w:t>
      </w:r>
      <w:r w:rsidR="008A1CE2" w:rsidRPr="00AE78A2">
        <w:rPr>
          <w:sz w:val="22"/>
          <w:szCs w:val="22"/>
        </w:rPr>
        <w:t xml:space="preserve"> поставляемый </w:t>
      </w:r>
      <w:r w:rsidR="00DB006B">
        <w:rPr>
          <w:sz w:val="22"/>
          <w:szCs w:val="22"/>
          <w:lang w:eastAsia="en-US"/>
        </w:rPr>
        <w:t xml:space="preserve">Товар </w:t>
      </w:r>
      <w:r w:rsidR="00DB006B" w:rsidRPr="002A7411">
        <w:rPr>
          <w:sz w:val="22"/>
          <w:szCs w:val="22"/>
          <w:lang w:eastAsia="en-US"/>
        </w:rPr>
        <w:t>новы</w:t>
      </w:r>
      <w:r w:rsidR="00DB006B">
        <w:rPr>
          <w:sz w:val="22"/>
          <w:szCs w:val="22"/>
          <w:lang w:eastAsia="en-US"/>
        </w:rPr>
        <w:t>й</w:t>
      </w:r>
      <w:r w:rsidR="00DB006B" w:rsidRPr="002A7411">
        <w:rPr>
          <w:sz w:val="22"/>
          <w:szCs w:val="22"/>
          <w:lang w:eastAsia="en-US"/>
        </w:rPr>
        <w:t xml:space="preserve">, изготовлен не ранее </w:t>
      </w:r>
      <w:r w:rsidR="00DB006B">
        <w:rPr>
          <w:sz w:val="22"/>
          <w:szCs w:val="22"/>
          <w:lang w:eastAsia="en-US"/>
        </w:rPr>
        <w:t>_______________</w:t>
      </w:r>
      <w:r w:rsidR="00DB006B" w:rsidRPr="002A7411">
        <w:rPr>
          <w:sz w:val="22"/>
          <w:szCs w:val="22"/>
          <w:lang w:eastAsia="en-US"/>
        </w:rPr>
        <w:t xml:space="preserve"> года, с заводскими номерами, не име</w:t>
      </w:r>
      <w:r w:rsidR="00DB006B">
        <w:rPr>
          <w:sz w:val="22"/>
          <w:szCs w:val="22"/>
          <w:lang w:eastAsia="en-US"/>
        </w:rPr>
        <w:t>ет</w:t>
      </w:r>
      <w:r w:rsidR="00DB006B" w:rsidRPr="002A7411">
        <w:rPr>
          <w:sz w:val="22"/>
          <w:szCs w:val="22"/>
          <w:lang w:eastAsia="en-US"/>
        </w:rPr>
        <w:t xml:space="preserve"> следов коррозии и повреждений (царапин, вмятин и т.д.);</w:t>
      </w:r>
      <w:r w:rsidR="00DB006B">
        <w:rPr>
          <w:sz w:val="22"/>
          <w:szCs w:val="22"/>
          <w:lang w:eastAsia="en-US"/>
        </w:rPr>
        <w:t xml:space="preserve"> </w:t>
      </w:r>
      <w:r w:rsidR="00DB006B" w:rsidRPr="002A7411">
        <w:rPr>
          <w:sz w:val="22"/>
          <w:szCs w:val="22"/>
          <w:lang w:eastAsia="en-US"/>
        </w:rPr>
        <w:t>двигатель и моторный отсек чисты</w:t>
      </w:r>
      <w:r w:rsidR="00DB006B">
        <w:rPr>
          <w:sz w:val="22"/>
          <w:szCs w:val="22"/>
          <w:lang w:eastAsia="en-US"/>
        </w:rPr>
        <w:t>й</w:t>
      </w:r>
      <w:r w:rsidR="00DB006B" w:rsidRPr="002A7411">
        <w:rPr>
          <w:sz w:val="22"/>
          <w:szCs w:val="22"/>
          <w:lang w:eastAsia="en-US"/>
        </w:rPr>
        <w:t>;</w:t>
      </w:r>
      <w:r w:rsidR="00DB006B">
        <w:rPr>
          <w:sz w:val="22"/>
          <w:szCs w:val="22"/>
          <w:lang w:eastAsia="en-US"/>
        </w:rPr>
        <w:t xml:space="preserve"> </w:t>
      </w:r>
      <w:r w:rsidR="00DB006B" w:rsidRPr="002A7411">
        <w:rPr>
          <w:sz w:val="22"/>
          <w:szCs w:val="22"/>
          <w:lang w:eastAsia="en-US"/>
        </w:rPr>
        <w:t>салон чисты</w:t>
      </w:r>
      <w:r w:rsidR="00DB006B">
        <w:rPr>
          <w:sz w:val="22"/>
          <w:szCs w:val="22"/>
          <w:lang w:eastAsia="en-US"/>
        </w:rPr>
        <w:t>й</w:t>
      </w:r>
      <w:r w:rsidR="00DB006B" w:rsidRPr="002A7411">
        <w:rPr>
          <w:sz w:val="22"/>
          <w:szCs w:val="22"/>
          <w:lang w:eastAsia="en-US"/>
        </w:rPr>
        <w:t xml:space="preserve">, обивка салона, сидений, панель приборов, приборы не </w:t>
      </w:r>
      <w:r w:rsidR="00DB006B">
        <w:rPr>
          <w:sz w:val="22"/>
          <w:szCs w:val="22"/>
          <w:lang w:eastAsia="en-US"/>
        </w:rPr>
        <w:t>имеет</w:t>
      </w:r>
      <w:r w:rsidR="00DB006B" w:rsidRPr="002A7411">
        <w:rPr>
          <w:sz w:val="22"/>
          <w:szCs w:val="22"/>
          <w:lang w:eastAsia="en-US"/>
        </w:rPr>
        <w:t xml:space="preserve"> механических повреждений;</w:t>
      </w:r>
      <w:r w:rsidR="00DB006B">
        <w:rPr>
          <w:sz w:val="22"/>
          <w:szCs w:val="22"/>
          <w:lang w:eastAsia="en-US"/>
        </w:rPr>
        <w:t xml:space="preserve"> </w:t>
      </w:r>
      <w:r w:rsidR="00DB006B" w:rsidRPr="002A7411">
        <w:rPr>
          <w:sz w:val="22"/>
          <w:szCs w:val="22"/>
          <w:lang w:eastAsia="en-US"/>
        </w:rPr>
        <w:t>двигатель запуска</w:t>
      </w:r>
      <w:r w:rsidR="00DB006B">
        <w:rPr>
          <w:sz w:val="22"/>
          <w:szCs w:val="22"/>
          <w:lang w:eastAsia="en-US"/>
        </w:rPr>
        <w:t>ется</w:t>
      </w:r>
      <w:r w:rsidR="00DB006B" w:rsidRPr="002A7411">
        <w:rPr>
          <w:sz w:val="22"/>
          <w:szCs w:val="22"/>
          <w:lang w:eastAsia="en-US"/>
        </w:rPr>
        <w:t xml:space="preserve"> от привода стартера;</w:t>
      </w:r>
      <w:r w:rsidR="00DB006B">
        <w:rPr>
          <w:sz w:val="22"/>
          <w:szCs w:val="22"/>
          <w:lang w:eastAsia="en-US"/>
        </w:rPr>
        <w:t xml:space="preserve"> </w:t>
      </w:r>
      <w:r w:rsidR="00DB006B" w:rsidRPr="002A7411">
        <w:rPr>
          <w:sz w:val="22"/>
          <w:szCs w:val="22"/>
          <w:lang w:eastAsia="en-US"/>
        </w:rPr>
        <w:t>двигатель, прогретый до рабочей температуры,  устойчиво работа</w:t>
      </w:r>
      <w:r w:rsidR="00DB006B">
        <w:rPr>
          <w:sz w:val="22"/>
          <w:szCs w:val="22"/>
          <w:lang w:eastAsia="en-US"/>
        </w:rPr>
        <w:t>ет</w:t>
      </w:r>
      <w:r w:rsidR="00DB006B" w:rsidRPr="002A7411">
        <w:rPr>
          <w:sz w:val="22"/>
          <w:szCs w:val="22"/>
          <w:lang w:eastAsia="en-US"/>
        </w:rPr>
        <w:t xml:space="preserve"> во всех режимах;</w:t>
      </w:r>
      <w:r w:rsidR="00DB006B">
        <w:rPr>
          <w:sz w:val="22"/>
          <w:szCs w:val="22"/>
          <w:lang w:eastAsia="en-US"/>
        </w:rPr>
        <w:t xml:space="preserve"> </w:t>
      </w:r>
      <w:r w:rsidR="00DB006B" w:rsidRPr="002A7411">
        <w:rPr>
          <w:sz w:val="22"/>
          <w:szCs w:val="22"/>
          <w:lang w:eastAsia="en-US"/>
        </w:rPr>
        <w:t>соединения и уплотнения системы смазки, охлаждения, питания и выпуска отработавших газов герметичны;</w:t>
      </w:r>
      <w:r w:rsidR="00DB006B">
        <w:rPr>
          <w:sz w:val="22"/>
          <w:szCs w:val="22"/>
          <w:lang w:eastAsia="en-US"/>
        </w:rPr>
        <w:t xml:space="preserve"> </w:t>
      </w:r>
      <w:r w:rsidR="00DB006B" w:rsidRPr="002A7411">
        <w:rPr>
          <w:sz w:val="22"/>
          <w:szCs w:val="22"/>
          <w:lang w:eastAsia="en-US"/>
        </w:rPr>
        <w:t>крепление всего оборудования выполнено способом, исключающим его перемещение и создание помех водителю во время движения или в нештатных аварийных ситуациях.</w:t>
      </w:r>
    </w:p>
    <w:p w:rsidR="00DB006B" w:rsidRDefault="008A1CE2" w:rsidP="00DB006B">
      <w:pPr>
        <w:pStyle w:val="Style7"/>
        <w:widowControl/>
        <w:tabs>
          <w:tab w:val="left" w:pos="408"/>
        </w:tabs>
        <w:spacing w:line="240" w:lineRule="auto"/>
        <w:ind w:firstLine="680"/>
        <w:rPr>
          <w:sz w:val="22"/>
          <w:szCs w:val="22"/>
        </w:rPr>
      </w:pPr>
      <w:r w:rsidRPr="00AE78A2">
        <w:rPr>
          <w:sz w:val="22"/>
          <w:szCs w:val="22"/>
        </w:rPr>
        <w:t xml:space="preserve">Заверяем, что </w:t>
      </w:r>
      <w:r w:rsidR="007777A4">
        <w:rPr>
          <w:sz w:val="22"/>
          <w:szCs w:val="22"/>
        </w:rPr>
        <w:t>трактор</w:t>
      </w:r>
      <w:r w:rsidR="00DB006B">
        <w:rPr>
          <w:sz w:val="22"/>
          <w:szCs w:val="22"/>
        </w:rPr>
        <w:t xml:space="preserve"> </w:t>
      </w:r>
      <w:r w:rsidR="00DB006B" w:rsidRPr="00132DCE">
        <w:rPr>
          <w:sz w:val="22"/>
          <w:szCs w:val="22"/>
        </w:rPr>
        <w:t>без пробега, без рекламных надписей на кузове, комплектны</w:t>
      </w:r>
      <w:r w:rsidR="007777A4">
        <w:rPr>
          <w:sz w:val="22"/>
          <w:szCs w:val="22"/>
        </w:rPr>
        <w:t>й</w:t>
      </w:r>
      <w:r w:rsidR="00DB006B" w:rsidRPr="00132DCE">
        <w:rPr>
          <w:sz w:val="22"/>
          <w:szCs w:val="22"/>
        </w:rPr>
        <w:t>, смонтирован из новых агрегатов, узлов и деталей</w:t>
      </w:r>
      <w:r w:rsidR="007777A4">
        <w:rPr>
          <w:sz w:val="22"/>
          <w:szCs w:val="22"/>
        </w:rPr>
        <w:t>,</w:t>
      </w:r>
      <w:r w:rsidR="00DB006B" w:rsidRPr="00132DCE">
        <w:rPr>
          <w:sz w:val="22"/>
          <w:szCs w:val="22"/>
        </w:rPr>
        <w:t xml:space="preserve"> без использования бывших в употреблении элементов, без эксплуатационного пробега (наработки), </w:t>
      </w:r>
      <w:r w:rsidR="007777A4">
        <w:rPr>
          <w:sz w:val="22"/>
          <w:szCs w:val="22"/>
        </w:rPr>
        <w:t>трактор</w:t>
      </w:r>
      <w:r w:rsidR="00DB006B">
        <w:rPr>
          <w:sz w:val="22"/>
          <w:szCs w:val="22"/>
        </w:rPr>
        <w:t xml:space="preserve"> не</w:t>
      </w:r>
      <w:r w:rsidR="00DB006B" w:rsidRPr="00132DCE">
        <w:rPr>
          <w:sz w:val="22"/>
          <w:szCs w:val="22"/>
        </w:rPr>
        <w:t xml:space="preserve"> после консервации. Без внешних и внутренних дефектов</w:t>
      </w:r>
      <w:r w:rsidR="00DB006B">
        <w:rPr>
          <w:sz w:val="22"/>
          <w:szCs w:val="22"/>
        </w:rPr>
        <w:t xml:space="preserve">, </w:t>
      </w:r>
      <w:r w:rsidR="007777A4">
        <w:rPr>
          <w:sz w:val="22"/>
          <w:szCs w:val="22"/>
        </w:rPr>
        <w:t>трактор</w:t>
      </w:r>
      <w:r w:rsidR="008E3D11" w:rsidRPr="00132DCE">
        <w:rPr>
          <w:sz w:val="22"/>
          <w:szCs w:val="22"/>
        </w:rPr>
        <w:t xml:space="preserve"> соответствует</w:t>
      </w:r>
      <w:r w:rsidR="00DB006B" w:rsidRPr="00132DCE">
        <w:rPr>
          <w:sz w:val="22"/>
          <w:szCs w:val="22"/>
        </w:rPr>
        <w:t xml:space="preserve"> всем стандартам и требованиям, принятым в Российской Федерации в отношении данного вида </w:t>
      </w:r>
      <w:r w:rsidR="00DB006B">
        <w:rPr>
          <w:sz w:val="22"/>
          <w:szCs w:val="22"/>
        </w:rPr>
        <w:t>т</w:t>
      </w:r>
      <w:r w:rsidR="00DB006B" w:rsidRPr="00132DCE">
        <w:rPr>
          <w:sz w:val="22"/>
          <w:szCs w:val="22"/>
        </w:rPr>
        <w:t xml:space="preserve">овара и в обусловленной настоящей документации комплектации. На момент передачи Заказчику, </w:t>
      </w:r>
      <w:r w:rsidR="007777A4">
        <w:rPr>
          <w:sz w:val="22"/>
          <w:szCs w:val="22"/>
        </w:rPr>
        <w:t>трактор</w:t>
      </w:r>
      <w:r w:rsidR="00DB006B" w:rsidRPr="00132DCE">
        <w:rPr>
          <w:sz w:val="22"/>
          <w:szCs w:val="22"/>
        </w:rPr>
        <w:t xml:space="preserve"> принадлежит Поставщику на праве собственности. Поставляемый </w:t>
      </w:r>
      <w:r w:rsidR="007777A4">
        <w:rPr>
          <w:sz w:val="22"/>
          <w:szCs w:val="22"/>
        </w:rPr>
        <w:t>трактор</w:t>
      </w:r>
      <w:r w:rsidR="00DB006B" w:rsidRPr="00132DCE">
        <w:rPr>
          <w:sz w:val="22"/>
          <w:szCs w:val="22"/>
        </w:rPr>
        <w:t xml:space="preserve"> не заложен, не арестован, не является предметом исков и имущественных притязаний третьих лиц. </w:t>
      </w:r>
    </w:p>
    <w:p w:rsidR="008E3D11" w:rsidRDefault="008E3D11" w:rsidP="00DB006B">
      <w:pPr>
        <w:pStyle w:val="Style7"/>
        <w:widowControl/>
        <w:tabs>
          <w:tab w:val="left" w:pos="408"/>
        </w:tabs>
        <w:spacing w:line="240" w:lineRule="auto"/>
        <w:ind w:firstLine="680"/>
        <w:rPr>
          <w:sz w:val="22"/>
          <w:szCs w:val="22"/>
        </w:rPr>
      </w:pPr>
      <w:r>
        <w:rPr>
          <w:sz w:val="22"/>
          <w:szCs w:val="22"/>
        </w:rPr>
        <w:t>Заверяем, что срок поставки товара</w:t>
      </w:r>
      <w:r w:rsidR="00D40950">
        <w:rPr>
          <w:sz w:val="22"/>
          <w:szCs w:val="22"/>
        </w:rPr>
        <w:t xml:space="preserve"> 10</w:t>
      </w:r>
      <w:r>
        <w:rPr>
          <w:sz w:val="22"/>
          <w:szCs w:val="22"/>
        </w:rPr>
        <w:t xml:space="preserve"> (</w:t>
      </w:r>
      <w:r w:rsidR="00D40950">
        <w:rPr>
          <w:sz w:val="22"/>
          <w:szCs w:val="22"/>
        </w:rPr>
        <w:t>десять</w:t>
      </w:r>
      <w:r>
        <w:rPr>
          <w:sz w:val="22"/>
          <w:szCs w:val="22"/>
        </w:rPr>
        <w:t>) календарных дн</w:t>
      </w:r>
      <w:r w:rsidR="00D40950">
        <w:rPr>
          <w:sz w:val="22"/>
          <w:szCs w:val="22"/>
        </w:rPr>
        <w:t>ей</w:t>
      </w:r>
      <w:r>
        <w:rPr>
          <w:sz w:val="22"/>
          <w:szCs w:val="22"/>
        </w:rPr>
        <w:t xml:space="preserve"> с момента направления </w:t>
      </w:r>
      <w:r w:rsidR="007777A4">
        <w:rPr>
          <w:sz w:val="22"/>
          <w:szCs w:val="22"/>
        </w:rPr>
        <w:t>письменной</w:t>
      </w:r>
      <w:r>
        <w:rPr>
          <w:sz w:val="22"/>
          <w:szCs w:val="22"/>
        </w:rPr>
        <w:t xml:space="preserve"> заявки в наш адрес.</w:t>
      </w:r>
    </w:p>
    <w:p w:rsidR="007777A4" w:rsidRPr="00AE78A2" w:rsidRDefault="007777A4" w:rsidP="007777A4">
      <w:pPr>
        <w:rPr>
          <w:snapToGrid/>
          <w:color w:val="FF0000"/>
          <w:sz w:val="22"/>
          <w:szCs w:val="22"/>
          <w:lang w:eastAsia="zh-CN"/>
        </w:rPr>
      </w:pPr>
      <w:r w:rsidRPr="00AE78A2">
        <w:rPr>
          <w:snapToGrid/>
          <w:sz w:val="22"/>
          <w:szCs w:val="22"/>
          <w:lang w:eastAsia="zh-CN"/>
        </w:rPr>
        <w:t>Сервисный центр по гарантийному и послегарантийному ремонту товара находится по адресу: г. Томск, ______________________________________________.</w:t>
      </w:r>
    </w:p>
    <w:p w:rsidR="00DB006B" w:rsidRPr="002A7411" w:rsidRDefault="00DB006B" w:rsidP="00DB006B">
      <w:pPr>
        <w:autoSpaceDE w:val="0"/>
        <w:autoSpaceDN w:val="0"/>
        <w:adjustRightInd w:val="0"/>
        <w:spacing w:after="120" w:line="240" w:lineRule="auto"/>
        <w:ind w:firstLine="709"/>
        <w:rPr>
          <w:sz w:val="22"/>
          <w:szCs w:val="22"/>
        </w:rPr>
      </w:pPr>
      <w:r>
        <w:rPr>
          <w:sz w:val="22"/>
          <w:szCs w:val="22"/>
          <w:lang w:eastAsia="en-US"/>
        </w:rPr>
        <w:t xml:space="preserve">    </w:t>
      </w:r>
      <w:r w:rsidRPr="002A7411">
        <w:rPr>
          <w:sz w:val="22"/>
          <w:szCs w:val="22"/>
        </w:rPr>
        <w:t xml:space="preserve"> Гарантийный срок </w:t>
      </w:r>
      <w:r w:rsidR="008E3D11">
        <w:rPr>
          <w:sz w:val="22"/>
          <w:szCs w:val="22"/>
        </w:rPr>
        <w:t>составляет _______________</w:t>
      </w:r>
      <w:r w:rsidRPr="002A7411">
        <w:rPr>
          <w:sz w:val="22"/>
          <w:szCs w:val="22"/>
        </w:rPr>
        <w:t xml:space="preserve"> месяцев или </w:t>
      </w:r>
      <w:r w:rsidR="008E3D11">
        <w:rPr>
          <w:sz w:val="22"/>
          <w:szCs w:val="22"/>
        </w:rPr>
        <w:t>________</w:t>
      </w:r>
      <w:r w:rsidRPr="002A7411">
        <w:rPr>
          <w:sz w:val="22"/>
          <w:szCs w:val="22"/>
        </w:rPr>
        <w:t xml:space="preserve">м/ч с момента поставки </w:t>
      </w:r>
      <w:r w:rsidR="008E3D11">
        <w:rPr>
          <w:sz w:val="22"/>
          <w:szCs w:val="22"/>
        </w:rPr>
        <w:t>товара</w:t>
      </w:r>
      <w:r w:rsidRPr="002A7411">
        <w:rPr>
          <w:sz w:val="22"/>
          <w:szCs w:val="22"/>
        </w:rPr>
        <w:t>. На шасси, двигатель внутреннего сгорания и трансмиссию трактора сохранены гарантийные обязательства завода изготовителя данной техники.</w:t>
      </w:r>
      <w:r w:rsidRPr="002A7411">
        <w:rPr>
          <w:sz w:val="22"/>
          <w:szCs w:val="22"/>
          <w:lang w:eastAsia="en-US"/>
        </w:rPr>
        <w:t xml:space="preserve"> Поставщик за свой счет устраняет возникшие недостатки или осуществляет замену товара на новый </w:t>
      </w:r>
      <w:r w:rsidR="008E3D11" w:rsidRPr="002A7411">
        <w:rPr>
          <w:sz w:val="22"/>
          <w:szCs w:val="22"/>
          <w:lang w:eastAsia="en-US"/>
        </w:rPr>
        <w:t>товар. Товар</w:t>
      </w:r>
      <w:r w:rsidRPr="002A7411">
        <w:rPr>
          <w:sz w:val="22"/>
          <w:szCs w:val="22"/>
          <w:lang w:eastAsia="en-US"/>
        </w:rPr>
        <w:t xml:space="preserve"> поставляется без эксплуатационного пробега.</w:t>
      </w:r>
    </w:p>
    <w:p w:rsidR="006F3E55" w:rsidRPr="00AE78A2" w:rsidRDefault="006F3E55" w:rsidP="006F3E55">
      <w:pPr>
        <w:pStyle w:val="afff3"/>
        <w:ind w:firstLine="680"/>
        <w:jc w:val="both"/>
        <w:rPr>
          <w:sz w:val="22"/>
          <w:szCs w:val="22"/>
        </w:rPr>
      </w:pPr>
      <w:r w:rsidRPr="00AE78A2">
        <w:rPr>
          <w:rStyle w:val="FontStyle11"/>
          <w:sz w:val="22"/>
          <w:szCs w:val="22"/>
        </w:rPr>
        <w:t xml:space="preserve">Поставщик обеспечивает поставку товара, способную предотвратить его повреждение или порчу во время перевозки к Заказчику, полностью обеспечены условия транспортировки, предъявляемые к данному виду товара. Поставка осуществляется специализированным автотранспортом за счет средств Поставщика. На поставляемом транспортном средстве проведена предпродажная подготовка. </w:t>
      </w:r>
    </w:p>
    <w:p w:rsidR="00A91CD2" w:rsidRPr="00AE78A2" w:rsidRDefault="00A91CD2" w:rsidP="002D21B2">
      <w:pPr>
        <w:pStyle w:val="afff3"/>
        <w:ind w:firstLine="680"/>
        <w:jc w:val="both"/>
        <w:rPr>
          <w:color w:val="000000"/>
          <w:sz w:val="22"/>
          <w:szCs w:val="22"/>
          <w:lang w:eastAsia="zh-CN"/>
        </w:rPr>
      </w:pPr>
      <w:r w:rsidRPr="00AE78A2">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A91CD2" w:rsidRPr="00AE78A2" w:rsidRDefault="00A91CD2" w:rsidP="002D21B2">
      <w:pPr>
        <w:snapToGrid w:val="0"/>
        <w:spacing w:line="240" w:lineRule="auto"/>
        <w:ind w:firstLine="680"/>
        <w:rPr>
          <w:snapToGrid/>
          <w:sz w:val="22"/>
          <w:szCs w:val="22"/>
        </w:rPr>
      </w:pPr>
      <w:r w:rsidRPr="00AE78A2">
        <w:rPr>
          <w:snapToGrid/>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0966E1" w:rsidRDefault="000966E1" w:rsidP="000966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0966E1" w:rsidRPr="00F429CC" w:rsidRDefault="000966E1" w:rsidP="000966E1">
      <w:pPr>
        <w:spacing w:line="240" w:lineRule="auto"/>
        <w:ind w:firstLine="709"/>
        <w:rPr>
          <w:sz w:val="22"/>
          <w:szCs w:val="22"/>
        </w:rPr>
      </w:pPr>
      <w:r w:rsidRPr="00075F39">
        <w:rPr>
          <w:snapToGrid/>
          <w:sz w:val="22"/>
          <w:szCs w:val="22"/>
        </w:rPr>
        <w:t xml:space="preserve">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C666AC">
        <w:rPr>
          <w:snapToGrid/>
          <w:sz w:val="22"/>
          <w:szCs w:val="22"/>
        </w:rPr>
        <w:t>(</w:t>
      </w:r>
      <w:r w:rsidRPr="00C666AC">
        <w:rPr>
          <w:b/>
          <w:snapToGrid/>
          <w:sz w:val="22"/>
          <w:szCs w:val="22"/>
        </w:rPr>
        <w:t>Приложение № 5</w:t>
      </w:r>
      <w:r w:rsidRPr="00C666AC">
        <w:rPr>
          <w:snapToGrid/>
          <w:sz w:val="22"/>
          <w:szCs w:val="22"/>
        </w:rPr>
        <w:t>)</w:t>
      </w:r>
      <w:r w:rsidRPr="00075F39">
        <w:rPr>
          <w:snapToGrid/>
          <w:sz w:val="22"/>
          <w:szCs w:val="22"/>
        </w:rPr>
        <w:t xml:space="preserve"> и услов</w:t>
      </w:r>
      <w:r>
        <w:rPr>
          <w:snapToGrid/>
          <w:sz w:val="22"/>
          <w:szCs w:val="22"/>
        </w:rPr>
        <w:t>иями нашей заявки в течении 5 (П</w:t>
      </w:r>
      <w:r w:rsidRPr="00075F39">
        <w:rPr>
          <w:snapToGrid/>
          <w:sz w:val="22"/>
          <w:szCs w:val="22"/>
        </w:rPr>
        <w:t>яти) дней</w:t>
      </w:r>
      <w:r>
        <w:rPr>
          <w:snapToGrid/>
          <w:sz w:val="22"/>
          <w:szCs w:val="22"/>
        </w:rPr>
        <w:t>,</w:t>
      </w:r>
      <w:r w:rsidRPr="00075F39">
        <w:rPr>
          <w:snapToGrid/>
          <w:sz w:val="22"/>
          <w:szCs w:val="22"/>
        </w:rPr>
        <w:t xml:space="preserve"> </w:t>
      </w:r>
      <w:r>
        <w:rPr>
          <w:snapToGrid/>
          <w:sz w:val="22"/>
          <w:szCs w:val="22"/>
        </w:rPr>
        <w:t xml:space="preserve">и </w:t>
      </w:r>
      <w:r w:rsidRPr="00075F39">
        <w:rPr>
          <w:snapToGrid/>
          <w:sz w:val="22"/>
          <w:szCs w:val="22"/>
        </w:rPr>
        <w:t xml:space="preserve">направить подписанный и скреплённый </w:t>
      </w:r>
      <w:r w:rsidRPr="00CE7147">
        <w:rPr>
          <w:snapToGrid/>
          <w:sz w:val="22"/>
          <w:szCs w:val="22"/>
        </w:rPr>
        <w:t>печатью (при наличии) договор в адрес Заказчика.</w:t>
      </w:r>
    </w:p>
    <w:p w:rsidR="000966E1" w:rsidRDefault="000966E1" w:rsidP="000966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0966E1" w:rsidRPr="002E2A99" w:rsidRDefault="000966E1" w:rsidP="000966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7777A4" w:rsidRDefault="007777A4" w:rsidP="000966E1">
      <w:pPr>
        <w:spacing w:line="240" w:lineRule="auto"/>
        <w:jc w:val="left"/>
        <w:rPr>
          <w:b/>
          <w:snapToGrid/>
          <w:sz w:val="22"/>
          <w:szCs w:val="22"/>
        </w:rPr>
      </w:pPr>
    </w:p>
    <w:p w:rsidR="000966E1" w:rsidRDefault="000966E1" w:rsidP="000966E1">
      <w:pPr>
        <w:spacing w:line="240" w:lineRule="auto"/>
        <w:jc w:val="left"/>
        <w:rPr>
          <w:b/>
          <w:snapToGrid/>
          <w:sz w:val="22"/>
          <w:szCs w:val="22"/>
        </w:rPr>
      </w:pPr>
      <w:r w:rsidRPr="00AA63E1">
        <w:rPr>
          <w:b/>
          <w:snapToGrid/>
          <w:sz w:val="22"/>
          <w:szCs w:val="22"/>
        </w:rPr>
        <w:lastRenderedPageBreak/>
        <w:t>ОПИСЬ ДОКУМЕНТОВ</w:t>
      </w:r>
    </w:p>
    <w:p w:rsidR="000966E1" w:rsidRPr="00AA63E1" w:rsidRDefault="000966E1" w:rsidP="000966E1">
      <w:pPr>
        <w:spacing w:line="240" w:lineRule="auto"/>
        <w:jc w:val="left"/>
        <w:rPr>
          <w:b/>
          <w:snapToGrid/>
          <w:sz w:val="22"/>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691"/>
        <w:gridCol w:w="1276"/>
        <w:gridCol w:w="992"/>
      </w:tblGrid>
      <w:tr w:rsidR="000966E1" w:rsidRPr="002E2A99" w:rsidTr="008D62D4">
        <w:trPr>
          <w:tblHeader/>
        </w:trPr>
        <w:tc>
          <w:tcPr>
            <w:tcW w:w="851" w:type="dxa"/>
            <w:vAlign w:val="center"/>
          </w:tcPr>
          <w:p w:rsidR="000966E1" w:rsidRPr="002E2A99" w:rsidRDefault="000966E1" w:rsidP="008D62D4">
            <w:pPr>
              <w:spacing w:line="240" w:lineRule="auto"/>
              <w:ind w:firstLine="0"/>
              <w:jc w:val="center"/>
              <w:rPr>
                <w:snapToGrid/>
                <w:sz w:val="22"/>
                <w:szCs w:val="22"/>
              </w:rPr>
            </w:pPr>
            <w:r w:rsidRPr="002E2A99">
              <w:rPr>
                <w:snapToGrid/>
                <w:sz w:val="22"/>
                <w:szCs w:val="22"/>
              </w:rPr>
              <w:t>№</w:t>
            </w:r>
          </w:p>
          <w:p w:rsidR="000966E1" w:rsidRPr="002E2A99" w:rsidRDefault="000966E1" w:rsidP="008D62D4">
            <w:pPr>
              <w:spacing w:line="240" w:lineRule="auto"/>
              <w:ind w:firstLine="0"/>
              <w:jc w:val="center"/>
              <w:rPr>
                <w:snapToGrid/>
                <w:sz w:val="22"/>
                <w:szCs w:val="22"/>
              </w:rPr>
            </w:pPr>
            <w:r w:rsidRPr="002E2A99">
              <w:rPr>
                <w:snapToGrid/>
                <w:sz w:val="22"/>
                <w:szCs w:val="22"/>
              </w:rPr>
              <w:t>п/п</w:t>
            </w:r>
          </w:p>
        </w:tc>
        <w:tc>
          <w:tcPr>
            <w:tcW w:w="6691" w:type="dxa"/>
            <w:vAlign w:val="center"/>
          </w:tcPr>
          <w:p w:rsidR="000966E1" w:rsidRPr="002E2A99" w:rsidRDefault="000966E1" w:rsidP="008D62D4">
            <w:pPr>
              <w:spacing w:line="240" w:lineRule="auto"/>
              <w:ind w:firstLine="0"/>
              <w:jc w:val="center"/>
              <w:rPr>
                <w:snapToGrid/>
                <w:sz w:val="22"/>
                <w:szCs w:val="22"/>
              </w:rPr>
            </w:pPr>
            <w:r w:rsidRPr="002E2A99">
              <w:rPr>
                <w:snapToGrid/>
                <w:sz w:val="22"/>
                <w:szCs w:val="22"/>
              </w:rPr>
              <w:t>Наименование документа</w:t>
            </w:r>
          </w:p>
          <w:p w:rsidR="000966E1" w:rsidRPr="002603DD" w:rsidRDefault="000966E1" w:rsidP="008D62D4">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18</w:t>
            </w:r>
            <w:r w:rsidRPr="002603DD">
              <w:rPr>
                <w:snapToGrid/>
                <w:sz w:val="22"/>
                <w:szCs w:val="22"/>
              </w:rPr>
              <w:t>]</w:t>
            </w:r>
          </w:p>
        </w:tc>
        <w:tc>
          <w:tcPr>
            <w:tcW w:w="1276" w:type="dxa"/>
            <w:vAlign w:val="center"/>
          </w:tcPr>
          <w:p w:rsidR="000966E1" w:rsidRPr="002E2A99" w:rsidRDefault="000966E1" w:rsidP="008D62D4">
            <w:pPr>
              <w:spacing w:line="240" w:lineRule="auto"/>
              <w:ind w:firstLine="0"/>
              <w:jc w:val="center"/>
              <w:rPr>
                <w:snapToGrid/>
                <w:sz w:val="22"/>
                <w:szCs w:val="22"/>
              </w:rPr>
            </w:pPr>
            <w:r w:rsidRPr="002E2A99">
              <w:rPr>
                <w:snapToGrid/>
                <w:sz w:val="22"/>
                <w:szCs w:val="22"/>
              </w:rPr>
              <w:t>№</w:t>
            </w:r>
          </w:p>
          <w:p w:rsidR="000966E1" w:rsidRPr="002E2A99" w:rsidRDefault="000966E1" w:rsidP="008D62D4">
            <w:pPr>
              <w:spacing w:line="240" w:lineRule="auto"/>
              <w:ind w:firstLine="0"/>
              <w:jc w:val="center"/>
              <w:rPr>
                <w:snapToGrid/>
                <w:sz w:val="22"/>
                <w:szCs w:val="22"/>
              </w:rPr>
            </w:pPr>
            <w:r w:rsidRPr="002E2A99">
              <w:rPr>
                <w:snapToGrid/>
                <w:sz w:val="22"/>
                <w:szCs w:val="22"/>
              </w:rPr>
              <w:t>страницы</w:t>
            </w:r>
          </w:p>
        </w:tc>
        <w:tc>
          <w:tcPr>
            <w:tcW w:w="992" w:type="dxa"/>
            <w:vAlign w:val="center"/>
          </w:tcPr>
          <w:p w:rsidR="000966E1" w:rsidRPr="002E2A99" w:rsidRDefault="000966E1" w:rsidP="008D62D4">
            <w:pPr>
              <w:spacing w:line="240" w:lineRule="auto"/>
              <w:ind w:firstLine="0"/>
              <w:jc w:val="center"/>
              <w:rPr>
                <w:snapToGrid/>
                <w:sz w:val="22"/>
                <w:szCs w:val="22"/>
              </w:rPr>
            </w:pPr>
            <w:r w:rsidRPr="002E2A99">
              <w:rPr>
                <w:snapToGrid/>
                <w:sz w:val="22"/>
                <w:szCs w:val="22"/>
              </w:rPr>
              <w:t>Число</w:t>
            </w:r>
          </w:p>
          <w:p w:rsidR="000966E1" w:rsidRPr="002E2A99" w:rsidRDefault="000966E1" w:rsidP="008D62D4">
            <w:pPr>
              <w:spacing w:line="240" w:lineRule="auto"/>
              <w:ind w:firstLine="0"/>
              <w:jc w:val="center"/>
              <w:rPr>
                <w:snapToGrid/>
                <w:sz w:val="22"/>
                <w:szCs w:val="22"/>
              </w:rPr>
            </w:pPr>
            <w:r w:rsidRPr="002E2A99">
              <w:rPr>
                <w:snapToGrid/>
                <w:sz w:val="22"/>
                <w:szCs w:val="22"/>
              </w:rPr>
              <w:t>страниц</w:t>
            </w:r>
          </w:p>
        </w:tc>
      </w:tr>
      <w:tr w:rsidR="000966E1" w:rsidRPr="002E2A99" w:rsidTr="008D62D4">
        <w:tc>
          <w:tcPr>
            <w:tcW w:w="851" w:type="dxa"/>
            <w:vAlign w:val="center"/>
          </w:tcPr>
          <w:p w:rsidR="000966E1" w:rsidRPr="002E2A99" w:rsidRDefault="000966E1" w:rsidP="008D62D4">
            <w:pPr>
              <w:spacing w:line="240" w:lineRule="auto"/>
              <w:ind w:firstLine="0"/>
              <w:jc w:val="left"/>
              <w:rPr>
                <w:snapToGrid/>
                <w:sz w:val="22"/>
                <w:szCs w:val="22"/>
              </w:rPr>
            </w:pPr>
          </w:p>
        </w:tc>
        <w:tc>
          <w:tcPr>
            <w:tcW w:w="6691" w:type="dxa"/>
          </w:tcPr>
          <w:p w:rsidR="000966E1" w:rsidRPr="002E2A99" w:rsidRDefault="000966E1" w:rsidP="008D62D4">
            <w:pPr>
              <w:spacing w:line="240" w:lineRule="auto"/>
              <w:ind w:firstLine="0"/>
              <w:jc w:val="left"/>
              <w:rPr>
                <w:snapToGrid/>
                <w:sz w:val="22"/>
                <w:szCs w:val="22"/>
              </w:rPr>
            </w:pPr>
          </w:p>
        </w:tc>
        <w:tc>
          <w:tcPr>
            <w:tcW w:w="1276" w:type="dxa"/>
          </w:tcPr>
          <w:p w:rsidR="000966E1" w:rsidRPr="002E2A99" w:rsidRDefault="000966E1" w:rsidP="008D62D4">
            <w:pPr>
              <w:spacing w:line="240" w:lineRule="auto"/>
              <w:ind w:firstLine="0"/>
              <w:jc w:val="left"/>
              <w:rPr>
                <w:snapToGrid/>
                <w:sz w:val="22"/>
                <w:szCs w:val="22"/>
              </w:rPr>
            </w:pPr>
          </w:p>
        </w:tc>
        <w:tc>
          <w:tcPr>
            <w:tcW w:w="992" w:type="dxa"/>
          </w:tcPr>
          <w:p w:rsidR="000966E1" w:rsidRPr="002E2A99" w:rsidRDefault="000966E1" w:rsidP="008D62D4">
            <w:pPr>
              <w:spacing w:line="240" w:lineRule="auto"/>
              <w:ind w:firstLine="0"/>
              <w:jc w:val="left"/>
              <w:rPr>
                <w:snapToGrid/>
                <w:sz w:val="22"/>
                <w:szCs w:val="22"/>
              </w:rPr>
            </w:pPr>
          </w:p>
        </w:tc>
      </w:tr>
    </w:tbl>
    <w:p w:rsidR="000966E1" w:rsidRDefault="000966E1" w:rsidP="000966E1">
      <w:pPr>
        <w:pStyle w:val="ab"/>
        <w:tabs>
          <w:tab w:val="left" w:pos="567"/>
        </w:tabs>
        <w:rPr>
          <w:sz w:val="22"/>
          <w:szCs w:val="22"/>
        </w:rPr>
      </w:pPr>
    </w:p>
    <w:p w:rsidR="000966E1" w:rsidRPr="002E2A99" w:rsidRDefault="000966E1" w:rsidP="000966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0966E1" w:rsidRPr="00597F5F" w:rsidTr="008D62D4">
        <w:trPr>
          <w:trHeight w:val="599"/>
        </w:trPr>
        <w:tc>
          <w:tcPr>
            <w:tcW w:w="5536" w:type="dxa"/>
            <w:shd w:val="clear" w:color="auto" w:fill="auto"/>
          </w:tcPr>
          <w:p w:rsidR="000966E1" w:rsidRPr="00597F5F" w:rsidRDefault="000966E1" w:rsidP="008D62D4">
            <w:pPr>
              <w:pStyle w:val="ab"/>
              <w:widowControl w:val="0"/>
              <w:adjustRightInd w:val="0"/>
              <w:spacing w:after="0"/>
              <w:ind w:left="712"/>
              <w:textAlignment w:val="baseline"/>
              <w:rPr>
                <w:sz w:val="22"/>
                <w:szCs w:val="22"/>
              </w:rPr>
            </w:pPr>
            <w:r w:rsidRPr="00597F5F">
              <w:rPr>
                <w:sz w:val="22"/>
                <w:szCs w:val="22"/>
              </w:rPr>
              <w:t>_____________________________</w:t>
            </w:r>
          </w:p>
          <w:p w:rsidR="000966E1" w:rsidRPr="00597F5F" w:rsidRDefault="000966E1" w:rsidP="008D62D4">
            <w:pPr>
              <w:pStyle w:val="ab"/>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Pr>
                <w:sz w:val="22"/>
                <w:szCs w:val="22"/>
                <w:vertAlign w:val="superscript"/>
              </w:rPr>
              <w:t>Поставщика</w:t>
            </w:r>
            <w:r w:rsidRPr="00597F5F">
              <w:rPr>
                <w:sz w:val="22"/>
                <w:szCs w:val="22"/>
                <w:vertAlign w:val="superscript"/>
              </w:rPr>
              <w:t>)</w:t>
            </w:r>
          </w:p>
          <w:p w:rsidR="000966E1" w:rsidRPr="00597F5F" w:rsidRDefault="000966E1" w:rsidP="008D62D4">
            <w:pPr>
              <w:pStyle w:val="ab"/>
              <w:widowControl w:val="0"/>
              <w:adjustRightInd w:val="0"/>
              <w:spacing w:after="0"/>
              <w:ind w:left="712"/>
              <w:textAlignment w:val="baseline"/>
              <w:rPr>
                <w:sz w:val="22"/>
                <w:szCs w:val="22"/>
              </w:rPr>
            </w:pPr>
            <w:r w:rsidRPr="00597F5F">
              <w:rPr>
                <w:sz w:val="22"/>
                <w:szCs w:val="22"/>
              </w:rPr>
              <w:t>М.П.</w:t>
            </w:r>
          </w:p>
        </w:tc>
        <w:tc>
          <w:tcPr>
            <w:tcW w:w="4820" w:type="dxa"/>
            <w:shd w:val="clear" w:color="auto" w:fill="auto"/>
          </w:tcPr>
          <w:p w:rsidR="000966E1" w:rsidRPr="00597F5F" w:rsidRDefault="000966E1" w:rsidP="008D62D4">
            <w:pPr>
              <w:pStyle w:val="ab"/>
              <w:widowControl w:val="0"/>
              <w:adjustRightInd w:val="0"/>
              <w:spacing w:after="0"/>
              <w:textAlignment w:val="baseline"/>
              <w:rPr>
                <w:sz w:val="22"/>
                <w:szCs w:val="22"/>
              </w:rPr>
            </w:pPr>
            <w:r w:rsidRPr="00597F5F">
              <w:rPr>
                <w:sz w:val="22"/>
                <w:szCs w:val="22"/>
              </w:rPr>
              <w:t>______________</w:t>
            </w:r>
          </w:p>
          <w:p w:rsidR="000966E1" w:rsidRPr="00597F5F" w:rsidRDefault="000966E1" w:rsidP="008D62D4">
            <w:pPr>
              <w:pStyle w:val="ab"/>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tbl>
    <w:p w:rsidR="000966E1" w:rsidRDefault="000966E1" w:rsidP="000966E1">
      <w:pPr>
        <w:spacing w:line="240" w:lineRule="auto"/>
        <w:ind w:firstLine="0"/>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8E3D11" w:rsidRDefault="008E3D11" w:rsidP="000966E1">
      <w:pPr>
        <w:spacing w:line="240" w:lineRule="auto"/>
        <w:ind w:firstLine="0"/>
        <w:rPr>
          <w:b/>
          <w:sz w:val="22"/>
          <w:szCs w:val="22"/>
        </w:rPr>
      </w:pPr>
    </w:p>
    <w:p w:rsidR="008E3D11" w:rsidRDefault="008E3D11" w:rsidP="000966E1">
      <w:pPr>
        <w:spacing w:line="240" w:lineRule="auto"/>
        <w:ind w:firstLine="0"/>
        <w:rPr>
          <w:b/>
          <w:sz w:val="22"/>
          <w:szCs w:val="22"/>
        </w:rPr>
      </w:pPr>
    </w:p>
    <w:p w:rsidR="008E3D11" w:rsidRDefault="008E3D1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7777A4" w:rsidRDefault="007777A4"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Pr="002E2A99" w:rsidRDefault="000966E1" w:rsidP="000966E1">
      <w:pPr>
        <w:spacing w:line="240" w:lineRule="auto"/>
        <w:ind w:left="2160" w:firstLine="426"/>
        <w:jc w:val="right"/>
        <w:rPr>
          <w:b/>
          <w:sz w:val="22"/>
          <w:szCs w:val="22"/>
        </w:rPr>
      </w:pPr>
      <w:r>
        <w:rPr>
          <w:b/>
          <w:sz w:val="22"/>
          <w:szCs w:val="22"/>
        </w:rPr>
        <w:lastRenderedPageBreak/>
        <w:t>П</w:t>
      </w:r>
      <w:r w:rsidRPr="002E2A99">
        <w:rPr>
          <w:b/>
          <w:sz w:val="22"/>
          <w:szCs w:val="22"/>
        </w:rPr>
        <w:t xml:space="preserve">риложение № </w:t>
      </w:r>
      <w:r>
        <w:rPr>
          <w:b/>
          <w:sz w:val="22"/>
          <w:szCs w:val="22"/>
        </w:rPr>
        <w:t>2</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ind w:firstLine="426"/>
        <w:jc w:val="right"/>
        <w:rPr>
          <w:sz w:val="22"/>
          <w:szCs w:val="22"/>
        </w:rPr>
      </w:pPr>
    </w:p>
    <w:p w:rsidR="000966E1" w:rsidRPr="002E2A99" w:rsidRDefault="000966E1" w:rsidP="000966E1">
      <w:pPr>
        <w:ind w:firstLine="426"/>
        <w:jc w:val="center"/>
        <w:rPr>
          <w:b/>
          <w:sz w:val="22"/>
          <w:szCs w:val="22"/>
        </w:rPr>
      </w:pPr>
      <w:r w:rsidRPr="002E2A99">
        <w:rPr>
          <w:b/>
          <w:sz w:val="22"/>
          <w:szCs w:val="22"/>
        </w:rPr>
        <w:t xml:space="preserve">АНКЕТА УЧАСТНИКА </w:t>
      </w:r>
      <w:r>
        <w:rPr>
          <w:b/>
          <w:sz w:val="22"/>
          <w:szCs w:val="22"/>
        </w:rPr>
        <w:t xml:space="preserve">ОТКРЫТОГО </w:t>
      </w:r>
      <w:r w:rsidRPr="002E2A99">
        <w:rPr>
          <w:b/>
          <w:sz w:val="22"/>
          <w:szCs w:val="22"/>
        </w:rPr>
        <w:t xml:space="preserve">ЗАПРОСА </w:t>
      </w:r>
      <w:r>
        <w:rPr>
          <w:b/>
          <w:sz w:val="22"/>
          <w:szCs w:val="22"/>
        </w:rPr>
        <w:t xml:space="preserve">КОТИРОВОК </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Pr="002E2A99">
              <w:rPr>
                <w:b/>
                <w:bCs/>
                <w:snapToGrid/>
                <w:color w:val="000000"/>
                <w:sz w:val="22"/>
                <w:szCs w:val="22"/>
              </w:rPr>
              <w:t>частником)</w:t>
            </w: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 Отчество должностного лица, имеющего право подписи закупочной документации 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r w:rsidR="000966E1" w:rsidRPr="002E2A99" w:rsidTr="008D62D4">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0966E1" w:rsidRPr="002E2A99" w:rsidRDefault="000966E1" w:rsidP="008D62D4">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Pr>
                <w:snapToGrid/>
                <w:color w:val="000000"/>
                <w:sz w:val="22"/>
                <w:szCs w:val="22"/>
              </w:rPr>
              <w:t>котировок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0966E1" w:rsidRPr="002E2A99" w:rsidRDefault="000966E1" w:rsidP="008D62D4">
            <w:pPr>
              <w:widowControl w:val="0"/>
              <w:autoSpaceDE w:val="0"/>
              <w:autoSpaceDN w:val="0"/>
              <w:adjustRightInd w:val="0"/>
              <w:spacing w:line="240" w:lineRule="auto"/>
              <w:ind w:firstLine="0"/>
              <w:rPr>
                <w:snapToGrid/>
                <w:sz w:val="22"/>
                <w:szCs w:val="22"/>
              </w:rPr>
            </w:pPr>
          </w:p>
        </w:tc>
      </w:tr>
    </w:tbl>
    <w:p w:rsidR="000966E1" w:rsidRDefault="000966E1" w:rsidP="000966E1">
      <w:pPr>
        <w:spacing w:line="240" w:lineRule="auto"/>
        <w:ind w:firstLine="0"/>
        <w:jc w:val="center"/>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tbl>
      <w:tblPr>
        <w:tblW w:w="0" w:type="auto"/>
        <w:tblInd w:w="108" w:type="dxa"/>
        <w:tblLayout w:type="fixed"/>
        <w:tblLook w:val="01E0" w:firstRow="1" w:lastRow="1" w:firstColumn="1" w:lastColumn="1" w:noHBand="0" w:noVBand="0"/>
      </w:tblPr>
      <w:tblGrid>
        <w:gridCol w:w="5102"/>
        <w:gridCol w:w="4537"/>
      </w:tblGrid>
      <w:tr w:rsidR="000966E1" w:rsidRPr="00B552D1" w:rsidTr="008D62D4">
        <w:trPr>
          <w:trHeight w:val="599"/>
        </w:trPr>
        <w:tc>
          <w:tcPr>
            <w:tcW w:w="5102"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_____________________________</w:t>
            </w:r>
          </w:p>
          <w:p w:rsidR="000966E1" w:rsidRPr="00B552D1" w:rsidRDefault="000966E1" w:rsidP="008D62D4">
            <w:pPr>
              <w:spacing w:line="240" w:lineRule="auto"/>
              <w:ind w:firstLine="0"/>
              <w:rPr>
                <w:snapToGrid/>
                <w:sz w:val="24"/>
                <w:szCs w:val="24"/>
                <w:vertAlign w:val="superscript"/>
              </w:rPr>
            </w:pPr>
            <w:r w:rsidRPr="00B552D1">
              <w:rPr>
                <w:snapToGrid/>
                <w:sz w:val="24"/>
                <w:szCs w:val="24"/>
                <w:vertAlign w:val="superscript"/>
              </w:rPr>
              <w:t xml:space="preserve">(должность ответственного лица </w:t>
            </w:r>
            <w:r>
              <w:rPr>
                <w:snapToGrid/>
                <w:sz w:val="24"/>
                <w:szCs w:val="24"/>
                <w:vertAlign w:val="superscript"/>
              </w:rPr>
              <w:t>Поставщика</w:t>
            </w:r>
            <w:r w:rsidRPr="00B552D1">
              <w:rPr>
                <w:snapToGrid/>
                <w:sz w:val="24"/>
                <w:szCs w:val="24"/>
                <w:vertAlign w:val="superscript"/>
              </w:rPr>
              <w:t>)</w:t>
            </w:r>
          </w:p>
        </w:tc>
        <w:tc>
          <w:tcPr>
            <w:tcW w:w="4537"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w:t>
            </w:r>
          </w:p>
          <w:p w:rsidR="000966E1" w:rsidRPr="00B552D1" w:rsidRDefault="000966E1" w:rsidP="008D62D4">
            <w:pPr>
              <w:spacing w:line="240" w:lineRule="auto"/>
              <w:ind w:firstLine="0"/>
              <w:rPr>
                <w:snapToGrid/>
                <w:sz w:val="24"/>
                <w:szCs w:val="24"/>
              </w:rPr>
            </w:pPr>
            <w:r w:rsidRPr="00B552D1">
              <w:rPr>
                <w:snapToGrid/>
                <w:sz w:val="24"/>
                <w:szCs w:val="24"/>
                <w:vertAlign w:val="superscript"/>
              </w:rPr>
              <w:t>(подпись, расшифровка подписи)</w:t>
            </w:r>
          </w:p>
        </w:tc>
      </w:tr>
      <w:tr w:rsidR="000966E1" w:rsidRPr="00B552D1" w:rsidTr="008D62D4">
        <w:tc>
          <w:tcPr>
            <w:tcW w:w="5102" w:type="dxa"/>
          </w:tcPr>
          <w:p w:rsidR="000966E1" w:rsidRPr="00B552D1" w:rsidRDefault="000966E1" w:rsidP="008D62D4">
            <w:pPr>
              <w:spacing w:line="240" w:lineRule="auto"/>
              <w:ind w:firstLine="0"/>
              <w:rPr>
                <w:snapToGrid/>
                <w:sz w:val="24"/>
                <w:szCs w:val="24"/>
              </w:rPr>
            </w:pPr>
          </w:p>
        </w:tc>
        <w:tc>
          <w:tcPr>
            <w:tcW w:w="4537" w:type="dxa"/>
          </w:tcPr>
          <w:p w:rsidR="000966E1" w:rsidRPr="00B552D1" w:rsidRDefault="000966E1" w:rsidP="008D62D4">
            <w:pPr>
              <w:spacing w:line="240" w:lineRule="auto"/>
              <w:ind w:firstLine="0"/>
              <w:rPr>
                <w:snapToGrid/>
                <w:sz w:val="24"/>
                <w:szCs w:val="24"/>
              </w:rPr>
            </w:pPr>
            <w:r w:rsidRPr="00B552D1">
              <w:rPr>
                <w:snapToGrid/>
                <w:sz w:val="24"/>
                <w:szCs w:val="24"/>
              </w:rPr>
              <w:t>________________________</w:t>
            </w:r>
          </w:p>
          <w:p w:rsidR="000966E1" w:rsidRPr="00B552D1" w:rsidRDefault="000966E1" w:rsidP="008D62D4">
            <w:pPr>
              <w:spacing w:line="240" w:lineRule="auto"/>
              <w:ind w:firstLine="0"/>
              <w:rPr>
                <w:snapToGrid/>
                <w:sz w:val="24"/>
                <w:szCs w:val="24"/>
                <w:vertAlign w:val="superscript"/>
              </w:rPr>
            </w:pPr>
            <w:r w:rsidRPr="00B552D1">
              <w:rPr>
                <w:snapToGrid/>
                <w:sz w:val="24"/>
                <w:szCs w:val="24"/>
                <w:vertAlign w:val="superscript"/>
              </w:rPr>
              <w:t>(печать Подрядчика)</w:t>
            </w:r>
            <w:r>
              <w:rPr>
                <w:snapToGrid/>
                <w:sz w:val="24"/>
                <w:szCs w:val="24"/>
                <w:vertAlign w:val="superscript"/>
              </w:rPr>
              <w:t xml:space="preserve"> при наличии</w:t>
            </w:r>
          </w:p>
        </w:tc>
      </w:tr>
    </w:tbl>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jc w:val="right"/>
        <w:rPr>
          <w:b/>
          <w:snapToGrid/>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firstLine="0"/>
        <w:rPr>
          <w:b/>
          <w:sz w:val="22"/>
          <w:szCs w:val="22"/>
        </w:rPr>
      </w:pPr>
    </w:p>
    <w:p w:rsidR="000966E1" w:rsidRDefault="000966E1" w:rsidP="000966E1">
      <w:pPr>
        <w:spacing w:line="240" w:lineRule="auto"/>
        <w:ind w:left="2160" w:firstLine="426"/>
        <w:jc w:val="right"/>
        <w:rPr>
          <w:b/>
          <w:sz w:val="22"/>
          <w:szCs w:val="22"/>
        </w:rPr>
      </w:pPr>
    </w:p>
    <w:p w:rsidR="000966E1" w:rsidRDefault="000966E1" w:rsidP="000966E1">
      <w:pPr>
        <w:spacing w:line="240" w:lineRule="auto"/>
        <w:ind w:left="2160" w:firstLine="426"/>
        <w:jc w:val="right"/>
        <w:rPr>
          <w:b/>
          <w:sz w:val="22"/>
          <w:szCs w:val="22"/>
        </w:rPr>
      </w:pPr>
    </w:p>
    <w:p w:rsidR="000966E1" w:rsidRPr="002E2A99" w:rsidRDefault="000966E1" w:rsidP="000966E1">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3</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0966E1" w:rsidRPr="002E2A99" w:rsidRDefault="000966E1" w:rsidP="000966E1">
      <w:pPr>
        <w:spacing w:line="240" w:lineRule="auto"/>
        <w:ind w:firstLine="0"/>
        <w:jc w:val="center"/>
        <w:rPr>
          <w:b/>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______________________________________ </w:t>
      </w: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0966E1" w:rsidRPr="002E2A99" w:rsidRDefault="000966E1" w:rsidP="000966E1">
      <w:pPr>
        <w:spacing w:line="240" w:lineRule="auto"/>
        <w:ind w:firstLine="0"/>
        <w:jc w:val="left"/>
        <w:rPr>
          <w:snapToGrid/>
          <w:sz w:val="22"/>
          <w:szCs w:val="22"/>
        </w:rPr>
      </w:pPr>
    </w:p>
    <w:p w:rsidR="000966E1" w:rsidRPr="002E2A99" w:rsidRDefault="000966E1" w:rsidP="000966E1">
      <w:pPr>
        <w:spacing w:line="240" w:lineRule="auto"/>
        <w:ind w:firstLine="0"/>
        <w:jc w:val="left"/>
        <w:rPr>
          <w:snapToGrid/>
          <w:sz w:val="22"/>
          <w:szCs w:val="22"/>
        </w:rPr>
      </w:pPr>
      <w:r w:rsidRPr="002E2A99">
        <w:rPr>
          <w:snapToGrid/>
          <w:sz w:val="22"/>
          <w:szCs w:val="22"/>
        </w:rPr>
        <w:t>Я, 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(фамилия имя отчество)</w:t>
      </w:r>
    </w:p>
    <w:p w:rsidR="000966E1" w:rsidRPr="002E2A99" w:rsidRDefault="000966E1" w:rsidP="000966E1">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0966E1" w:rsidRPr="002E2A99" w:rsidRDefault="000966E1" w:rsidP="000966E1">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0966E1" w:rsidRPr="002E2A99" w:rsidRDefault="000966E1" w:rsidP="000966E1">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0966E1" w:rsidRPr="002E2A99" w:rsidRDefault="000966E1" w:rsidP="000966E1">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0966E1" w:rsidRPr="002E2A99" w:rsidRDefault="000966E1" w:rsidP="000966E1">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0966E1" w:rsidRPr="002E2A99" w:rsidRDefault="000966E1" w:rsidP="000966E1">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0966E1" w:rsidRPr="002E2A99" w:rsidRDefault="000966E1" w:rsidP="000966E1">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0966E1" w:rsidRDefault="000966E1" w:rsidP="000966E1">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jc w:val="center"/>
        <w:rPr>
          <w:snapToGrid/>
          <w:sz w:val="22"/>
          <w:szCs w:val="22"/>
        </w:rPr>
      </w:pPr>
    </w:p>
    <w:p w:rsidR="000966E1" w:rsidRPr="002E2A99" w:rsidRDefault="000966E1" w:rsidP="000966E1">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Pr>
          <w:snapToGrid/>
          <w:sz w:val="22"/>
          <w:szCs w:val="22"/>
        </w:rPr>
        <w:t xml:space="preserve">                 ____________________</w:t>
      </w:r>
    </w:p>
    <w:p w:rsidR="000966E1" w:rsidRPr="002E2A99" w:rsidRDefault="000966E1" w:rsidP="000966E1">
      <w:pPr>
        <w:spacing w:line="240" w:lineRule="auto"/>
        <w:ind w:firstLine="0"/>
        <w:jc w:val="center"/>
        <w:rPr>
          <w:snapToGrid/>
          <w:sz w:val="22"/>
          <w:szCs w:val="22"/>
        </w:rPr>
      </w:pPr>
      <w:r w:rsidRPr="002E2A99">
        <w:rPr>
          <w:snapToGrid/>
          <w:sz w:val="22"/>
          <w:szCs w:val="22"/>
        </w:rPr>
        <w:t xml:space="preserve">дата                  </w:t>
      </w:r>
      <w:r>
        <w:rPr>
          <w:snapToGrid/>
          <w:sz w:val="22"/>
          <w:szCs w:val="22"/>
        </w:rPr>
        <w:t xml:space="preserve">                                  </w:t>
      </w:r>
      <w:r w:rsidRPr="002E2A99">
        <w:rPr>
          <w:snapToGrid/>
          <w:sz w:val="22"/>
          <w:szCs w:val="22"/>
        </w:rPr>
        <w:t xml:space="preserve"> подпись         </w:t>
      </w:r>
      <w:r>
        <w:rPr>
          <w:snapToGrid/>
          <w:sz w:val="22"/>
          <w:szCs w:val="22"/>
        </w:rPr>
        <w:t xml:space="preserve">                                     </w:t>
      </w:r>
      <w:r w:rsidRPr="002E2A99">
        <w:rPr>
          <w:snapToGrid/>
          <w:sz w:val="22"/>
          <w:szCs w:val="22"/>
        </w:rPr>
        <w:t xml:space="preserve">  (Ф.И.О.)</w:t>
      </w: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Pr="002E2A99"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7777A4" w:rsidRDefault="007777A4"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0966E1" w:rsidRDefault="000966E1" w:rsidP="000966E1">
      <w:pPr>
        <w:spacing w:line="240" w:lineRule="auto"/>
        <w:ind w:firstLine="0"/>
        <w:rPr>
          <w:snapToGrid/>
          <w:sz w:val="22"/>
          <w:szCs w:val="22"/>
        </w:rPr>
      </w:pPr>
    </w:p>
    <w:p w:rsidR="008E3D11" w:rsidRDefault="008E3D11" w:rsidP="000966E1">
      <w:pPr>
        <w:spacing w:line="240" w:lineRule="auto"/>
        <w:ind w:firstLine="0"/>
        <w:rPr>
          <w:snapToGrid/>
          <w:sz w:val="22"/>
          <w:szCs w:val="22"/>
        </w:rPr>
      </w:pPr>
    </w:p>
    <w:p w:rsidR="000966E1" w:rsidRPr="002E2A99" w:rsidRDefault="000966E1" w:rsidP="000966E1">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4</w:t>
      </w:r>
    </w:p>
    <w:p w:rsidR="000966E1" w:rsidRPr="002E2A99" w:rsidRDefault="000966E1" w:rsidP="000966E1">
      <w:pPr>
        <w:spacing w:line="240" w:lineRule="auto"/>
        <w:ind w:left="2160" w:firstLine="426"/>
        <w:jc w:val="right"/>
        <w:rPr>
          <w:sz w:val="22"/>
          <w:szCs w:val="22"/>
        </w:rPr>
      </w:pPr>
      <w:r w:rsidRPr="002E2A99">
        <w:rPr>
          <w:sz w:val="22"/>
          <w:szCs w:val="22"/>
        </w:rPr>
        <w:t>В закупочную комиссию ООО «Горсети»</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0966E1" w:rsidRPr="002E2A99" w:rsidRDefault="000966E1" w:rsidP="000966E1">
      <w:pPr>
        <w:spacing w:line="240" w:lineRule="auto"/>
        <w:ind w:firstLine="0"/>
        <w:jc w:val="center"/>
        <w:rPr>
          <w:b/>
          <w:snapToGrid/>
          <w:sz w:val="22"/>
          <w:szCs w:val="22"/>
        </w:rPr>
      </w:pPr>
    </w:p>
    <w:p w:rsidR="000966E1" w:rsidRPr="002E2A99" w:rsidRDefault="000966E1" w:rsidP="000966E1">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0966E1" w:rsidRPr="002E2A99" w:rsidRDefault="000966E1" w:rsidP="000966E1">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center"/>
        <w:rPr>
          <w:b/>
          <w:snapToGrid/>
          <w:sz w:val="22"/>
          <w:szCs w:val="22"/>
        </w:rPr>
      </w:pPr>
      <w:r w:rsidRPr="002E2A99">
        <w:rPr>
          <w:b/>
          <w:snapToGrid/>
          <w:sz w:val="22"/>
          <w:szCs w:val="22"/>
        </w:rPr>
        <w:t>ЗАКАЗЧИКУ ЗАКУПКИ</w:t>
      </w:r>
    </w:p>
    <w:p w:rsidR="000966E1" w:rsidRPr="00737C1E" w:rsidRDefault="000966E1" w:rsidP="000966E1">
      <w:pPr>
        <w:spacing w:line="240" w:lineRule="auto"/>
        <w:ind w:firstLine="0"/>
        <w:rPr>
          <w:b/>
          <w:snapToGrid/>
          <w:sz w:val="22"/>
          <w:szCs w:val="22"/>
        </w:rPr>
      </w:pPr>
    </w:p>
    <w:p w:rsidR="000966E1" w:rsidRPr="00737C1E" w:rsidRDefault="000966E1" w:rsidP="000966E1">
      <w:pPr>
        <w:spacing w:line="240" w:lineRule="auto"/>
        <w:ind w:firstLine="709"/>
        <w:rPr>
          <w:snapToGrid/>
          <w:sz w:val="22"/>
          <w:szCs w:val="22"/>
        </w:rPr>
      </w:pPr>
      <w:r w:rsidRPr="00737C1E">
        <w:rPr>
          <w:snapToGrid/>
          <w:sz w:val="22"/>
          <w:szCs w:val="22"/>
        </w:rPr>
        <w:t>Уважаемые Заказчики!</w:t>
      </w:r>
    </w:p>
    <w:p w:rsidR="000966E1" w:rsidRPr="00E64FDF" w:rsidRDefault="000966E1" w:rsidP="000966E1">
      <w:pPr>
        <w:spacing w:line="240" w:lineRule="auto"/>
        <w:ind w:firstLine="709"/>
        <w:rPr>
          <w:sz w:val="22"/>
          <w:szCs w:val="22"/>
        </w:rPr>
      </w:pPr>
      <w:r w:rsidRPr="00E64FDF">
        <w:rPr>
          <w:snapToGrid/>
          <w:sz w:val="22"/>
          <w:szCs w:val="22"/>
        </w:rPr>
        <w:t>Просим Вас разъяснить следующие положения извещения о</w:t>
      </w:r>
      <w:r w:rsidRPr="00E64FDF">
        <w:rPr>
          <w:sz w:val="22"/>
          <w:szCs w:val="22"/>
        </w:rPr>
        <w:t xml:space="preserve"> проведении открытого запроса котировок на право заключения договора поставки </w:t>
      </w:r>
      <w:r w:rsidR="008E3D11" w:rsidRPr="00E64FDF">
        <w:rPr>
          <w:bCs/>
          <w:sz w:val="22"/>
          <w:szCs w:val="22"/>
        </w:rPr>
        <w:t>трактора Белорус 82.1 или эквивалент</w:t>
      </w:r>
      <w:r w:rsidR="008E3D11" w:rsidRPr="00E64FDF">
        <w:rPr>
          <w:color w:val="000000"/>
          <w:sz w:val="22"/>
          <w:szCs w:val="22"/>
        </w:rPr>
        <w:t>а</w:t>
      </w:r>
      <w:r w:rsidRPr="00E64FDF">
        <w:rPr>
          <w:bCs/>
          <w:sz w:val="22"/>
          <w:szCs w:val="22"/>
        </w:rPr>
        <w:t>:</w:t>
      </w:r>
    </w:p>
    <w:p w:rsidR="000966E1" w:rsidRPr="00E64FDF" w:rsidRDefault="000966E1" w:rsidP="000966E1">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5528"/>
      </w:tblGrid>
      <w:tr w:rsidR="000966E1" w:rsidRPr="00737C1E" w:rsidTr="008D62D4">
        <w:tc>
          <w:tcPr>
            <w:tcW w:w="817"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0966E1" w:rsidRPr="00737C1E" w:rsidRDefault="000966E1" w:rsidP="008D62D4">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0966E1" w:rsidRPr="00737C1E" w:rsidTr="008D62D4">
        <w:tc>
          <w:tcPr>
            <w:tcW w:w="817" w:type="dxa"/>
            <w:shd w:val="clear" w:color="auto" w:fill="auto"/>
          </w:tcPr>
          <w:p w:rsidR="000966E1" w:rsidRPr="00737C1E" w:rsidRDefault="000966E1" w:rsidP="008D62D4">
            <w:pPr>
              <w:spacing w:line="240" w:lineRule="auto"/>
              <w:ind w:firstLine="0"/>
              <w:jc w:val="center"/>
              <w:rPr>
                <w:sz w:val="22"/>
                <w:szCs w:val="22"/>
              </w:rPr>
            </w:pPr>
            <w:r w:rsidRPr="00737C1E">
              <w:rPr>
                <w:sz w:val="22"/>
                <w:szCs w:val="22"/>
              </w:rPr>
              <w:t>1.</w:t>
            </w:r>
          </w:p>
        </w:tc>
        <w:tc>
          <w:tcPr>
            <w:tcW w:w="3969" w:type="dxa"/>
            <w:shd w:val="clear" w:color="auto" w:fill="auto"/>
          </w:tcPr>
          <w:p w:rsidR="000966E1" w:rsidRPr="00737C1E" w:rsidRDefault="000966E1" w:rsidP="008D62D4">
            <w:pPr>
              <w:spacing w:line="240" w:lineRule="auto"/>
              <w:ind w:firstLine="0"/>
              <w:rPr>
                <w:sz w:val="22"/>
                <w:szCs w:val="22"/>
              </w:rPr>
            </w:pPr>
          </w:p>
        </w:tc>
        <w:tc>
          <w:tcPr>
            <w:tcW w:w="5528" w:type="dxa"/>
            <w:shd w:val="clear" w:color="auto" w:fill="auto"/>
          </w:tcPr>
          <w:p w:rsidR="000966E1" w:rsidRPr="00737C1E" w:rsidRDefault="000966E1" w:rsidP="008D62D4">
            <w:pPr>
              <w:spacing w:line="240" w:lineRule="auto"/>
              <w:ind w:firstLine="0"/>
              <w:rPr>
                <w:sz w:val="22"/>
                <w:szCs w:val="22"/>
              </w:rPr>
            </w:pPr>
          </w:p>
        </w:tc>
      </w:tr>
      <w:tr w:rsidR="000966E1" w:rsidRPr="00737C1E" w:rsidTr="008D62D4">
        <w:tc>
          <w:tcPr>
            <w:tcW w:w="817" w:type="dxa"/>
            <w:shd w:val="clear" w:color="auto" w:fill="auto"/>
          </w:tcPr>
          <w:p w:rsidR="000966E1" w:rsidRPr="00737C1E" w:rsidRDefault="000966E1" w:rsidP="008D62D4">
            <w:pPr>
              <w:spacing w:line="240" w:lineRule="auto"/>
              <w:ind w:firstLine="0"/>
              <w:jc w:val="center"/>
              <w:rPr>
                <w:sz w:val="22"/>
                <w:szCs w:val="22"/>
              </w:rPr>
            </w:pPr>
            <w:r w:rsidRPr="00737C1E">
              <w:rPr>
                <w:sz w:val="22"/>
                <w:szCs w:val="22"/>
              </w:rPr>
              <w:t>2.</w:t>
            </w:r>
          </w:p>
        </w:tc>
        <w:tc>
          <w:tcPr>
            <w:tcW w:w="3969" w:type="dxa"/>
            <w:shd w:val="clear" w:color="auto" w:fill="auto"/>
          </w:tcPr>
          <w:p w:rsidR="000966E1" w:rsidRPr="00737C1E" w:rsidRDefault="000966E1" w:rsidP="008D62D4">
            <w:pPr>
              <w:spacing w:line="240" w:lineRule="auto"/>
              <w:ind w:firstLine="0"/>
              <w:rPr>
                <w:sz w:val="22"/>
                <w:szCs w:val="22"/>
              </w:rPr>
            </w:pPr>
          </w:p>
        </w:tc>
        <w:tc>
          <w:tcPr>
            <w:tcW w:w="5528" w:type="dxa"/>
            <w:shd w:val="clear" w:color="auto" w:fill="auto"/>
          </w:tcPr>
          <w:p w:rsidR="000966E1" w:rsidRPr="00737C1E" w:rsidRDefault="000966E1" w:rsidP="008D62D4">
            <w:pPr>
              <w:spacing w:line="240" w:lineRule="auto"/>
              <w:ind w:firstLine="0"/>
              <w:rPr>
                <w:sz w:val="22"/>
                <w:szCs w:val="22"/>
              </w:rPr>
            </w:pPr>
          </w:p>
        </w:tc>
      </w:tr>
    </w:tbl>
    <w:p w:rsidR="000966E1" w:rsidRPr="00737C1E" w:rsidRDefault="000966E1" w:rsidP="000966E1">
      <w:pPr>
        <w:spacing w:line="240" w:lineRule="auto"/>
        <w:ind w:firstLine="709"/>
        <w:rPr>
          <w:sz w:val="22"/>
          <w:szCs w:val="22"/>
        </w:rPr>
      </w:pPr>
    </w:p>
    <w:p w:rsidR="000966E1" w:rsidRPr="00737C1E" w:rsidRDefault="000966E1" w:rsidP="000966E1">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0966E1" w:rsidRPr="00737C1E" w:rsidRDefault="000966E1" w:rsidP="000966E1">
      <w:pPr>
        <w:spacing w:line="240" w:lineRule="auto"/>
        <w:ind w:firstLine="0"/>
        <w:rPr>
          <w:snapToGrid/>
          <w:sz w:val="22"/>
          <w:szCs w:val="22"/>
        </w:rPr>
      </w:pPr>
      <w:r w:rsidRPr="00737C1E">
        <w:rPr>
          <w:snapToGrid/>
          <w:sz w:val="22"/>
          <w:szCs w:val="22"/>
        </w:rPr>
        <w:t>___________________________________________________________________________________,</w:t>
      </w:r>
    </w:p>
    <w:p w:rsidR="000966E1" w:rsidRPr="00737C1E" w:rsidRDefault="000966E1" w:rsidP="000966E1">
      <w:pPr>
        <w:spacing w:line="240" w:lineRule="auto"/>
        <w:ind w:firstLine="0"/>
        <w:rPr>
          <w:snapToGrid/>
          <w:sz w:val="22"/>
          <w:szCs w:val="22"/>
        </w:rPr>
      </w:pPr>
      <w:r w:rsidRPr="00737C1E">
        <w:rPr>
          <w:snapToGrid/>
          <w:sz w:val="22"/>
          <w:szCs w:val="22"/>
        </w:rPr>
        <w:t>электронный адрес: _____________________________________________.</w:t>
      </w: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right"/>
        <w:rPr>
          <w:b/>
          <w:snapToGrid/>
          <w:sz w:val="22"/>
          <w:szCs w:val="22"/>
        </w:rPr>
      </w:pPr>
    </w:p>
    <w:p w:rsidR="000966E1" w:rsidRPr="002E2A99" w:rsidRDefault="000966E1" w:rsidP="000966E1">
      <w:pPr>
        <w:spacing w:line="240" w:lineRule="auto"/>
        <w:ind w:firstLine="0"/>
        <w:jc w:val="left"/>
        <w:rPr>
          <w:b/>
          <w:snapToGrid/>
          <w:sz w:val="22"/>
          <w:szCs w:val="22"/>
        </w:rPr>
      </w:pPr>
      <w:r w:rsidRPr="002E2A99">
        <w:rPr>
          <w:b/>
          <w:snapToGrid/>
          <w:sz w:val="22"/>
          <w:szCs w:val="22"/>
        </w:rPr>
        <w:t>Руководитель</w:t>
      </w:r>
    </w:p>
    <w:p w:rsidR="000966E1" w:rsidRPr="002E2A99" w:rsidRDefault="000966E1" w:rsidP="000966E1">
      <w:pPr>
        <w:spacing w:line="240" w:lineRule="auto"/>
        <w:ind w:firstLine="0"/>
        <w:jc w:val="left"/>
        <w:rPr>
          <w:snapToGrid/>
          <w:sz w:val="22"/>
          <w:szCs w:val="22"/>
        </w:rPr>
      </w:pPr>
      <w:r w:rsidRPr="002E2A99">
        <w:rPr>
          <w:snapToGrid/>
          <w:sz w:val="22"/>
          <w:szCs w:val="22"/>
        </w:rPr>
        <w:t>(или уполномоченный</w:t>
      </w:r>
    </w:p>
    <w:p w:rsidR="000966E1" w:rsidRPr="002E2A99" w:rsidRDefault="000966E1" w:rsidP="000966E1">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0966E1" w:rsidRPr="002E2A99" w:rsidRDefault="000966E1" w:rsidP="000966E1">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0966E1" w:rsidRDefault="000966E1" w:rsidP="000966E1">
      <w:pPr>
        <w:rPr>
          <w:sz w:val="22"/>
          <w:szCs w:val="22"/>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0966E1" w:rsidRDefault="000966E1" w:rsidP="000966E1">
      <w:pPr>
        <w:spacing w:line="240" w:lineRule="auto"/>
        <w:ind w:firstLine="0"/>
        <w:rPr>
          <w:b/>
          <w:snapToGrid/>
          <w:sz w:val="24"/>
          <w:szCs w:val="24"/>
        </w:rPr>
      </w:pPr>
    </w:p>
    <w:p w:rsidR="00330890" w:rsidRPr="00AE78A2" w:rsidRDefault="00330890" w:rsidP="005600ED">
      <w:pPr>
        <w:spacing w:line="240" w:lineRule="auto"/>
        <w:ind w:firstLine="0"/>
        <w:rPr>
          <w:b/>
          <w:sz w:val="22"/>
          <w:szCs w:val="22"/>
        </w:rPr>
      </w:pPr>
    </w:p>
    <w:p w:rsidR="00330890" w:rsidRPr="00AE78A2" w:rsidRDefault="00330890" w:rsidP="005600ED">
      <w:pPr>
        <w:spacing w:line="240" w:lineRule="auto"/>
        <w:ind w:firstLine="0"/>
        <w:rPr>
          <w:b/>
          <w:sz w:val="22"/>
          <w:szCs w:val="22"/>
        </w:rPr>
      </w:pPr>
    </w:p>
    <w:p w:rsidR="00332869" w:rsidRDefault="00332869" w:rsidP="008C0940"/>
    <w:p w:rsidR="00332869" w:rsidRPr="008C0940" w:rsidRDefault="00332869" w:rsidP="008C0940"/>
    <w:p w:rsidR="00506EF3" w:rsidRDefault="00506EF3" w:rsidP="00835031">
      <w:pPr>
        <w:pStyle w:val="3"/>
        <w:spacing w:before="0" w:after="0" w:line="240" w:lineRule="auto"/>
        <w:jc w:val="right"/>
        <w:rPr>
          <w:rFonts w:ascii="Times New Roman" w:hAnsi="Times New Roman"/>
          <w:snapToGrid/>
          <w:sz w:val="22"/>
          <w:szCs w:val="22"/>
        </w:rPr>
      </w:pPr>
    </w:p>
    <w:p w:rsidR="007774C9" w:rsidRPr="00835031" w:rsidRDefault="007774C9" w:rsidP="00835031">
      <w:pPr>
        <w:pStyle w:val="3"/>
        <w:spacing w:before="0" w:after="0" w:line="240" w:lineRule="auto"/>
        <w:jc w:val="right"/>
        <w:rPr>
          <w:rFonts w:ascii="Times New Roman" w:hAnsi="Times New Roman"/>
          <w:snapToGrid/>
          <w:sz w:val="22"/>
          <w:szCs w:val="22"/>
        </w:rPr>
      </w:pPr>
      <w:r w:rsidRPr="00835031">
        <w:rPr>
          <w:rFonts w:ascii="Times New Roman" w:hAnsi="Times New Roman"/>
          <w:snapToGrid/>
          <w:sz w:val="22"/>
          <w:szCs w:val="22"/>
        </w:rPr>
        <w:t xml:space="preserve">Приложение № </w:t>
      </w:r>
      <w:r w:rsidR="008E3D11">
        <w:rPr>
          <w:rFonts w:ascii="Times New Roman" w:hAnsi="Times New Roman"/>
          <w:snapToGrid/>
          <w:sz w:val="22"/>
          <w:szCs w:val="22"/>
        </w:rPr>
        <w:t>5</w:t>
      </w:r>
    </w:p>
    <w:p w:rsidR="00C01F59" w:rsidRDefault="00C01F59" w:rsidP="00835031">
      <w:pPr>
        <w:spacing w:line="240" w:lineRule="auto"/>
        <w:ind w:firstLine="0"/>
        <w:jc w:val="right"/>
        <w:rPr>
          <w:snapToGrid/>
          <w:sz w:val="22"/>
          <w:szCs w:val="22"/>
        </w:rPr>
      </w:pPr>
      <w:r w:rsidRPr="00C01F59">
        <w:rPr>
          <w:snapToGrid/>
          <w:sz w:val="22"/>
          <w:szCs w:val="22"/>
        </w:rPr>
        <w:t>к настоящему извещению</w:t>
      </w:r>
    </w:p>
    <w:p w:rsidR="007774C9" w:rsidRPr="005A784E" w:rsidRDefault="007774C9" w:rsidP="005A784E">
      <w:pPr>
        <w:pStyle w:val="4"/>
        <w:jc w:val="center"/>
        <w:rPr>
          <w:snapToGrid/>
          <w:sz w:val="22"/>
          <w:szCs w:val="22"/>
        </w:rPr>
      </w:pPr>
      <w:r w:rsidRPr="005A784E">
        <w:rPr>
          <w:snapToGrid/>
          <w:sz w:val="22"/>
          <w:szCs w:val="22"/>
        </w:rPr>
        <w:t>Про</w:t>
      </w:r>
      <w:r w:rsidR="005600ED">
        <w:rPr>
          <w:snapToGrid/>
          <w:sz w:val="22"/>
          <w:szCs w:val="22"/>
        </w:rPr>
        <w:t>ект договора поставки №</w:t>
      </w:r>
    </w:p>
    <w:tbl>
      <w:tblPr>
        <w:tblW w:w="0" w:type="auto"/>
        <w:tblInd w:w="108" w:type="dxa"/>
        <w:tblLook w:val="0000" w:firstRow="0" w:lastRow="0" w:firstColumn="0" w:lastColumn="0" w:noHBand="0" w:noVBand="0"/>
      </w:tblPr>
      <w:tblGrid>
        <w:gridCol w:w="5140"/>
        <w:gridCol w:w="5098"/>
      </w:tblGrid>
      <w:tr w:rsidR="007774C9" w:rsidRPr="007774C9" w:rsidTr="00AE78A2">
        <w:trPr>
          <w:trHeight w:val="540"/>
        </w:trPr>
        <w:tc>
          <w:tcPr>
            <w:tcW w:w="5140" w:type="dxa"/>
            <w:tcBorders>
              <w:top w:val="nil"/>
              <w:left w:val="nil"/>
              <w:bottom w:val="nil"/>
              <w:right w:val="nil"/>
            </w:tcBorders>
            <w:vAlign w:val="bottom"/>
          </w:tcPr>
          <w:p w:rsidR="007774C9" w:rsidRPr="007774C9" w:rsidRDefault="007774C9" w:rsidP="007774C9">
            <w:pPr>
              <w:widowControl w:val="0"/>
              <w:autoSpaceDE w:val="0"/>
              <w:autoSpaceDN w:val="0"/>
              <w:adjustRightInd w:val="0"/>
              <w:spacing w:line="240" w:lineRule="auto"/>
              <w:ind w:firstLine="0"/>
              <w:jc w:val="left"/>
              <w:rPr>
                <w:snapToGrid/>
                <w:sz w:val="22"/>
                <w:szCs w:val="22"/>
              </w:rPr>
            </w:pPr>
            <w:r w:rsidRPr="007774C9">
              <w:rPr>
                <w:snapToGrid/>
                <w:sz w:val="22"/>
                <w:szCs w:val="22"/>
              </w:rPr>
              <w:t>г. Томск</w:t>
            </w:r>
          </w:p>
        </w:tc>
        <w:tc>
          <w:tcPr>
            <w:tcW w:w="5098" w:type="dxa"/>
            <w:tcBorders>
              <w:top w:val="nil"/>
              <w:left w:val="nil"/>
              <w:bottom w:val="nil"/>
              <w:right w:val="nil"/>
            </w:tcBorders>
            <w:vAlign w:val="bottom"/>
          </w:tcPr>
          <w:p w:rsidR="007774C9" w:rsidRPr="007774C9" w:rsidRDefault="00AE78A2" w:rsidP="007774C9">
            <w:pPr>
              <w:widowControl w:val="0"/>
              <w:autoSpaceDE w:val="0"/>
              <w:autoSpaceDN w:val="0"/>
              <w:adjustRightInd w:val="0"/>
              <w:spacing w:line="480" w:lineRule="auto"/>
              <w:ind w:firstLine="0"/>
              <w:jc w:val="right"/>
              <w:rPr>
                <w:snapToGrid/>
                <w:sz w:val="22"/>
                <w:szCs w:val="22"/>
              </w:rPr>
            </w:pPr>
            <w:r>
              <w:rPr>
                <w:snapToGrid/>
                <w:sz w:val="22"/>
                <w:szCs w:val="22"/>
              </w:rPr>
              <w:t xml:space="preserve">     </w:t>
            </w:r>
            <w:r w:rsidR="007774C9" w:rsidRPr="007774C9">
              <w:rPr>
                <w:snapToGrid/>
                <w:sz w:val="22"/>
                <w:szCs w:val="22"/>
              </w:rPr>
              <w:t xml:space="preserve"> </w:t>
            </w:r>
            <w:r w:rsidR="00A37E05">
              <w:rPr>
                <w:snapToGrid/>
                <w:sz w:val="22"/>
                <w:szCs w:val="22"/>
              </w:rPr>
              <w:t xml:space="preserve">   </w:t>
            </w:r>
            <w:r w:rsidR="007774C9" w:rsidRPr="007774C9">
              <w:rPr>
                <w:snapToGrid/>
                <w:sz w:val="22"/>
                <w:szCs w:val="22"/>
              </w:rPr>
              <w:softHyphen/>
              <w:t xml:space="preserve">«_____» _____________ 2022 г.        </w:t>
            </w:r>
          </w:p>
        </w:tc>
      </w:tr>
    </w:tbl>
    <w:p w:rsidR="007774C9" w:rsidRPr="007774C9" w:rsidRDefault="007774C9" w:rsidP="007774C9">
      <w:pPr>
        <w:tabs>
          <w:tab w:val="num" w:pos="0"/>
        </w:tabs>
        <w:spacing w:line="240" w:lineRule="auto"/>
        <w:ind w:firstLine="0"/>
        <w:rPr>
          <w:sz w:val="22"/>
          <w:szCs w:val="22"/>
        </w:rPr>
      </w:pPr>
    </w:p>
    <w:p w:rsidR="008C0940" w:rsidRDefault="007774C9" w:rsidP="008C0940">
      <w:pPr>
        <w:spacing w:line="240" w:lineRule="auto"/>
        <w:rPr>
          <w:sz w:val="22"/>
          <w:szCs w:val="22"/>
        </w:rPr>
      </w:pPr>
      <w:r w:rsidRPr="007774C9">
        <w:rPr>
          <w:b/>
          <w:sz w:val="22"/>
          <w:szCs w:val="22"/>
        </w:rPr>
        <w:t>ООО «Горсети»</w:t>
      </w:r>
      <w:r w:rsidRPr="007774C9">
        <w:rPr>
          <w:sz w:val="22"/>
          <w:szCs w:val="22"/>
        </w:rPr>
        <w:t xml:space="preserve">, в лице исполнительного директора Резникова Максима Владимировича, действующего на основании доверенности № </w:t>
      </w:r>
      <w:r w:rsidR="008E3D11">
        <w:rPr>
          <w:sz w:val="22"/>
          <w:szCs w:val="22"/>
        </w:rPr>
        <w:t>333</w:t>
      </w:r>
      <w:r w:rsidRPr="007774C9">
        <w:rPr>
          <w:sz w:val="22"/>
          <w:szCs w:val="22"/>
        </w:rPr>
        <w:t xml:space="preserve"> от «15» августа 20</w:t>
      </w:r>
      <w:r w:rsidR="008E3D11">
        <w:rPr>
          <w:sz w:val="22"/>
          <w:szCs w:val="22"/>
        </w:rPr>
        <w:t>22</w:t>
      </w:r>
      <w:r w:rsidRPr="007774C9">
        <w:rPr>
          <w:sz w:val="22"/>
          <w:szCs w:val="22"/>
        </w:rPr>
        <w:t xml:space="preserve"> года, именуемое в дальнейшем "</w:t>
      </w:r>
      <w:r w:rsidRPr="007774C9">
        <w:rPr>
          <w:b/>
          <w:sz w:val="22"/>
          <w:szCs w:val="22"/>
        </w:rPr>
        <w:t>Покупатель</w:t>
      </w:r>
      <w:r w:rsidRPr="007774C9">
        <w:rPr>
          <w:sz w:val="22"/>
          <w:szCs w:val="22"/>
        </w:rPr>
        <w:t xml:space="preserve">", с одной стороны, и </w:t>
      </w:r>
    </w:p>
    <w:p w:rsidR="007774C9" w:rsidRPr="00E7006E" w:rsidRDefault="007774C9" w:rsidP="008C0940">
      <w:pPr>
        <w:spacing w:line="240" w:lineRule="auto"/>
        <w:rPr>
          <w:bCs/>
          <w:sz w:val="22"/>
          <w:szCs w:val="22"/>
        </w:rPr>
      </w:pPr>
      <w:r w:rsidRPr="007774C9">
        <w:rPr>
          <w:b/>
          <w:sz w:val="22"/>
          <w:szCs w:val="22"/>
        </w:rPr>
        <w:t>____________________________________________,</w:t>
      </w:r>
      <w:r w:rsidRPr="007774C9">
        <w:rPr>
          <w:sz w:val="22"/>
          <w:szCs w:val="22"/>
        </w:rPr>
        <w:t xml:space="preserve"> в лице </w:t>
      </w:r>
      <w:r w:rsidR="00C7078B">
        <w:rPr>
          <w:sz w:val="22"/>
          <w:szCs w:val="22"/>
        </w:rPr>
        <w:t xml:space="preserve">     </w:t>
      </w:r>
      <w:r w:rsidRPr="007774C9">
        <w:rPr>
          <w:sz w:val="22"/>
          <w:szCs w:val="22"/>
        </w:rPr>
        <w:t xml:space="preserve">__________________________________, </w:t>
      </w:r>
      <w:r w:rsidRPr="008E3D11">
        <w:rPr>
          <w:sz w:val="22"/>
          <w:szCs w:val="22"/>
        </w:rPr>
        <w:t>действующего на основании ___________________________, именуемое в дальнейшем "</w:t>
      </w:r>
      <w:r w:rsidRPr="008E3D11">
        <w:rPr>
          <w:b/>
          <w:sz w:val="22"/>
          <w:szCs w:val="22"/>
        </w:rPr>
        <w:t>Поставщик</w:t>
      </w:r>
      <w:r w:rsidRPr="008E3D11">
        <w:rPr>
          <w:sz w:val="22"/>
          <w:szCs w:val="22"/>
        </w:rPr>
        <w:t xml:space="preserve">", с другой стороны, совместно именуемые "Стороны", заключили по итогам </w:t>
      </w:r>
      <w:r w:rsidR="008C0940" w:rsidRPr="008E3D11">
        <w:rPr>
          <w:sz w:val="22"/>
          <w:szCs w:val="22"/>
        </w:rPr>
        <w:t xml:space="preserve">открытого </w:t>
      </w:r>
      <w:r w:rsidRPr="008E3D11">
        <w:rPr>
          <w:sz w:val="22"/>
          <w:szCs w:val="22"/>
        </w:rPr>
        <w:t xml:space="preserve">запроса котировок на право заключения договора поставки </w:t>
      </w:r>
      <w:r w:rsidR="008E3D11" w:rsidRPr="008E3D11">
        <w:rPr>
          <w:bCs/>
          <w:sz w:val="22"/>
          <w:szCs w:val="22"/>
        </w:rPr>
        <w:t>трактора Белорус 82.1 или эквивалент</w:t>
      </w:r>
      <w:r w:rsidR="008E3D11" w:rsidRPr="008E3D11">
        <w:rPr>
          <w:color w:val="000000"/>
          <w:sz w:val="22"/>
          <w:szCs w:val="22"/>
        </w:rPr>
        <w:t>а</w:t>
      </w:r>
      <w:r w:rsidRPr="008E3D11">
        <w:rPr>
          <w:sz w:val="22"/>
          <w:szCs w:val="22"/>
        </w:rPr>
        <w:t>,</w:t>
      </w:r>
      <w:r w:rsidRPr="00E7006E">
        <w:rPr>
          <w:sz w:val="22"/>
          <w:szCs w:val="22"/>
        </w:rPr>
        <w:t xml:space="preserve"> проведенного с «____»_________________2022 года по  «____» _______________2022 года, </w:t>
      </w:r>
      <w:r w:rsidR="00345596">
        <w:rPr>
          <w:sz w:val="22"/>
          <w:szCs w:val="22"/>
        </w:rPr>
        <w:t xml:space="preserve">итоговый </w:t>
      </w:r>
      <w:r w:rsidRPr="00E7006E">
        <w:rPr>
          <w:sz w:val="22"/>
          <w:szCs w:val="22"/>
        </w:rPr>
        <w:t>протокол №______ от «____» ________________ 2022 года, настоящий договор о нижеследующем:</w:t>
      </w:r>
      <w:bookmarkStart w:id="3" w:name="sub_1"/>
    </w:p>
    <w:p w:rsidR="007774C9" w:rsidRPr="00E7006E" w:rsidRDefault="007774C9" w:rsidP="00C7078B">
      <w:pPr>
        <w:widowControl w:val="0"/>
        <w:autoSpaceDE w:val="0"/>
        <w:autoSpaceDN w:val="0"/>
        <w:adjustRightInd w:val="0"/>
        <w:spacing w:line="240" w:lineRule="auto"/>
        <w:ind w:firstLine="709"/>
        <w:rPr>
          <w:b/>
          <w:bCs/>
          <w:sz w:val="22"/>
          <w:szCs w:val="22"/>
        </w:rPr>
      </w:pPr>
    </w:p>
    <w:p w:rsidR="007774C9" w:rsidRPr="00672AD8" w:rsidRDefault="007774C9" w:rsidP="007774C9">
      <w:pPr>
        <w:widowControl w:val="0"/>
        <w:autoSpaceDE w:val="0"/>
        <w:autoSpaceDN w:val="0"/>
        <w:adjustRightInd w:val="0"/>
        <w:spacing w:line="240" w:lineRule="auto"/>
        <w:ind w:firstLine="709"/>
        <w:jc w:val="center"/>
        <w:rPr>
          <w:b/>
          <w:bCs/>
          <w:sz w:val="22"/>
          <w:szCs w:val="22"/>
        </w:rPr>
      </w:pPr>
      <w:r w:rsidRPr="00672AD8">
        <w:rPr>
          <w:b/>
          <w:bCs/>
          <w:sz w:val="22"/>
          <w:szCs w:val="22"/>
        </w:rPr>
        <w:t>1. Предмет Договора</w:t>
      </w:r>
    </w:p>
    <w:p w:rsidR="007774C9" w:rsidRPr="007774C9" w:rsidRDefault="007774C9" w:rsidP="007774C9">
      <w:pPr>
        <w:tabs>
          <w:tab w:val="num" w:pos="0"/>
        </w:tabs>
        <w:spacing w:line="240" w:lineRule="auto"/>
        <w:ind w:firstLine="709"/>
        <w:rPr>
          <w:color w:val="FF0000"/>
          <w:sz w:val="22"/>
          <w:szCs w:val="22"/>
        </w:rPr>
      </w:pPr>
      <w:r w:rsidRPr="00672AD8">
        <w:rPr>
          <w:color w:val="000000"/>
          <w:sz w:val="22"/>
          <w:szCs w:val="22"/>
        </w:rPr>
        <w:t xml:space="preserve">1.1. Поставщик обязуется поставить и передать в собственность, а Покупатель обязуется принять и </w:t>
      </w:r>
      <w:r w:rsidR="008253B5" w:rsidRPr="00672AD8">
        <w:rPr>
          <w:color w:val="000000"/>
          <w:sz w:val="22"/>
          <w:szCs w:val="22"/>
        </w:rPr>
        <w:t xml:space="preserve">оплатить </w:t>
      </w:r>
      <w:r w:rsidR="008E3D11">
        <w:rPr>
          <w:color w:val="000000"/>
          <w:sz w:val="22"/>
          <w:szCs w:val="22"/>
        </w:rPr>
        <w:t>трактор</w:t>
      </w:r>
      <w:r w:rsidR="00C7078B">
        <w:rPr>
          <w:sz w:val="22"/>
          <w:szCs w:val="22"/>
        </w:rPr>
        <w:t>________________________</w:t>
      </w:r>
      <w:r w:rsidR="00303308" w:rsidRPr="00E7006E">
        <w:rPr>
          <w:sz w:val="22"/>
          <w:szCs w:val="22"/>
        </w:rPr>
        <w:t>,</w:t>
      </w:r>
      <w:r w:rsidRPr="00672AD8">
        <w:rPr>
          <w:color w:val="000000"/>
          <w:sz w:val="22"/>
          <w:szCs w:val="22"/>
        </w:rPr>
        <w:t xml:space="preserve"> именуем</w:t>
      </w:r>
      <w:r w:rsidR="006774D5">
        <w:rPr>
          <w:sz w:val="22"/>
          <w:szCs w:val="22"/>
        </w:rPr>
        <w:t>ы</w:t>
      </w:r>
      <w:r w:rsidR="00303308">
        <w:rPr>
          <w:sz w:val="22"/>
          <w:szCs w:val="22"/>
        </w:rPr>
        <w:t>й</w:t>
      </w:r>
      <w:r w:rsidRPr="00672AD8">
        <w:rPr>
          <w:sz w:val="22"/>
          <w:szCs w:val="22"/>
        </w:rPr>
        <w:t xml:space="preserve"> </w:t>
      </w:r>
      <w:r w:rsidRPr="007774C9">
        <w:rPr>
          <w:color w:val="000000"/>
          <w:sz w:val="22"/>
          <w:szCs w:val="22"/>
        </w:rPr>
        <w:t>в дальнейшем товар.</w:t>
      </w:r>
    </w:p>
    <w:p w:rsidR="00303308" w:rsidRPr="00303308" w:rsidRDefault="007774C9" w:rsidP="00303308">
      <w:pPr>
        <w:widowControl w:val="0"/>
        <w:autoSpaceDE w:val="0"/>
        <w:autoSpaceDN w:val="0"/>
        <w:adjustRightInd w:val="0"/>
        <w:spacing w:line="240" w:lineRule="atLeast"/>
        <w:ind w:firstLine="709"/>
        <w:rPr>
          <w:color w:val="000000"/>
          <w:sz w:val="22"/>
          <w:szCs w:val="22"/>
        </w:rPr>
      </w:pPr>
      <w:r w:rsidRPr="007774C9">
        <w:rPr>
          <w:color w:val="000000"/>
          <w:sz w:val="22"/>
          <w:szCs w:val="22"/>
        </w:rPr>
        <w:t xml:space="preserve">1.2. </w:t>
      </w:r>
      <w:r w:rsidR="00303308" w:rsidRPr="00303308">
        <w:rPr>
          <w:color w:val="000000"/>
          <w:sz w:val="22"/>
          <w:szCs w:val="22"/>
        </w:rPr>
        <w:t>Перечень (номенклатура), (</w:t>
      </w:r>
      <w:r w:rsidR="00303308" w:rsidRPr="00303308">
        <w:rPr>
          <w:sz w:val="22"/>
          <w:szCs w:val="22"/>
        </w:rPr>
        <w:t xml:space="preserve">функциональная, техническая, качественная характеристики товара) </w:t>
      </w:r>
      <w:r w:rsidR="00303308" w:rsidRPr="00303308">
        <w:rPr>
          <w:color w:val="000000"/>
          <w:sz w:val="22"/>
          <w:szCs w:val="22"/>
        </w:rPr>
        <w:t>указываются в Технических характеристиках (Приложение №2)</w:t>
      </w:r>
      <w:r w:rsidR="00303308" w:rsidRPr="00303308">
        <w:rPr>
          <w:sz w:val="22"/>
          <w:szCs w:val="22"/>
        </w:rPr>
        <w:t xml:space="preserve">, </w:t>
      </w:r>
      <w:r w:rsidR="00303308" w:rsidRPr="00303308">
        <w:rPr>
          <w:color w:val="000000"/>
          <w:sz w:val="22"/>
          <w:szCs w:val="22"/>
        </w:rPr>
        <w:t>наименование, стра</w:t>
      </w:r>
      <w:r w:rsidR="00AE78A2">
        <w:rPr>
          <w:color w:val="000000"/>
          <w:sz w:val="22"/>
          <w:szCs w:val="22"/>
        </w:rPr>
        <w:t>на происхождения товара, марка (</w:t>
      </w:r>
      <w:r w:rsidR="00303308" w:rsidRPr="00303308">
        <w:rPr>
          <w:color w:val="000000"/>
          <w:sz w:val="22"/>
          <w:szCs w:val="22"/>
        </w:rPr>
        <w:t xml:space="preserve">модель), объем (количество) и цена поставляемого товара указываются в Спецификации (Приложение №1), которые являются неотъемлемой частью настоящего договора. </w:t>
      </w:r>
    </w:p>
    <w:p w:rsidR="00303308" w:rsidRPr="00303308" w:rsidRDefault="00303308" w:rsidP="00303308">
      <w:pPr>
        <w:widowControl w:val="0"/>
        <w:autoSpaceDE w:val="0"/>
        <w:autoSpaceDN w:val="0"/>
        <w:adjustRightInd w:val="0"/>
        <w:spacing w:line="240" w:lineRule="atLeast"/>
        <w:ind w:firstLine="709"/>
        <w:rPr>
          <w:snapToGrid/>
          <w:sz w:val="22"/>
          <w:szCs w:val="22"/>
        </w:rPr>
      </w:pPr>
      <w:r w:rsidRPr="00303308">
        <w:rPr>
          <w:color w:val="000000"/>
          <w:sz w:val="22"/>
          <w:szCs w:val="22"/>
        </w:rPr>
        <w:t xml:space="preserve">1.3.  Поставляемый товар новый, не использованный ранее, без эксплуатационного пробега. </w:t>
      </w:r>
      <w:r w:rsidR="008253B5">
        <w:rPr>
          <w:color w:val="000000"/>
          <w:sz w:val="22"/>
          <w:szCs w:val="22"/>
        </w:rPr>
        <w:t>Год</w:t>
      </w:r>
      <w:r w:rsidRPr="00303308">
        <w:rPr>
          <w:color w:val="000000"/>
          <w:sz w:val="22"/>
          <w:szCs w:val="22"/>
        </w:rPr>
        <w:t xml:space="preserve"> выпуска__________________</w:t>
      </w:r>
      <w:r w:rsidRPr="00303308">
        <w:rPr>
          <w:snapToGrid/>
          <w:sz w:val="22"/>
          <w:szCs w:val="22"/>
        </w:rPr>
        <w:t xml:space="preserve">. </w:t>
      </w:r>
    </w:p>
    <w:p w:rsidR="007774C9" w:rsidRPr="007774C9" w:rsidRDefault="007774C9" w:rsidP="007774C9">
      <w:pPr>
        <w:widowControl w:val="0"/>
        <w:autoSpaceDE w:val="0"/>
        <w:autoSpaceDN w:val="0"/>
        <w:adjustRightInd w:val="0"/>
        <w:spacing w:line="240" w:lineRule="atLeast"/>
        <w:ind w:firstLine="0"/>
        <w:rPr>
          <w:color w:val="000000"/>
          <w:sz w:val="22"/>
          <w:szCs w:val="22"/>
        </w:rPr>
      </w:pPr>
    </w:p>
    <w:p w:rsidR="005A784E" w:rsidRDefault="007774C9" w:rsidP="005A784E">
      <w:pPr>
        <w:widowControl w:val="0"/>
        <w:autoSpaceDE w:val="0"/>
        <w:autoSpaceDN w:val="0"/>
        <w:adjustRightInd w:val="0"/>
        <w:spacing w:line="240" w:lineRule="atLeast"/>
        <w:jc w:val="center"/>
        <w:rPr>
          <w:b/>
          <w:bCs/>
          <w:color w:val="000000"/>
          <w:sz w:val="22"/>
          <w:szCs w:val="22"/>
        </w:rPr>
      </w:pPr>
      <w:r w:rsidRPr="007774C9">
        <w:rPr>
          <w:b/>
          <w:bCs/>
          <w:color w:val="000000"/>
          <w:sz w:val="22"/>
          <w:szCs w:val="22"/>
        </w:rPr>
        <w:t>2. Сроки, порядок и место поставки товара</w:t>
      </w:r>
    </w:p>
    <w:p w:rsidR="00303308" w:rsidRPr="00303308" w:rsidRDefault="00303308" w:rsidP="00303308">
      <w:pPr>
        <w:widowControl w:val="0"/>
        <w:autoSpaceDE w:val="0"/>
        <w:autoSpaceDN w:val="0"/>
        <w:adjustRightInd w:val="0"/>
        <w:spacing w:line="240" w:lineRule="atLeast"/>
        <w:ind w:firstLine="709"/>
        <w:rPr>
          <w:b/>
          <w:bCs/>
          <w:color w:val="000000"/>
          <w:sz w:val="22"/>
          <w:szCs w:val="22"/>
        </w:rPr>
      </w:pPr>
      <w:r w:rsidRPr="00303308">
        <w:rPr>
          <w:sz w:val="22"/>
          <w:szCs w:val="22"/>
        </w:rPr>
        <w:t>2.1.</w:t>
      </w:r>
      <w:r w:rsidRPr="00303308">
        <w:rPr>
          <w:snapToGrid/>
          <w:sz w:val="22"/>
          <w:szCs w:val="22"/>
        </w:rPr>
        <w:t xml:space="preserve"> Поставка товара осуществляется </w:t>
      </w:r>
      <w:r>
        <w:rPr>
          <w:snapToGrid/>
          <w:sz w:val="22"/>
          <w:szCs w:val="22"/>
        </w:rPr>
        <w:t>силами и средствами Поставщика</w:t>
      </w:r>
      <w:r w:rsidR="00AE78A2">
        <w:rPr>
          <w:snapToGrid/>
          <w:sz w:val="22"/>
          <w:szCs w:val="22"/>
        </w:rPr>
        <w:t xml:space="preserve"> </w:t>
      </w:r>
      <w:r w:rsidRPr="00303308">
        <w:rPr>
          <w:snapToGrid/>
          <w:sz w:val="22"/>
          <w:szCs w:val="22"/>
        </w:rPr>
        <w:t>с момента заключения договора по 30 декабря 202</w:t>
      </w:r>
      <w:r w:rsidR="00AE78A2">
        <w:rPr>
          <w:snapToGrid/>
          <w:sz w:val="22"/>
          <w:szCs w:val="22"/>
        </w:rPr>
        <w:t>2</w:t>
      </w:r>
      <w:r w:rsidRPr="00303308">
        <w:rPr>
          <w:snapToGrid/>
          <w:sz w:val="22"/>
          <w:szCs w:val="22"/>
        </w:rPr>
        <w:t xml:space="preserve"> года, на основании письменной заявки Покупателя. </w:t>
      </w:r>
    </w:p>
    <w:p w:rsidR="00AE78A2" w:rsidRDefault="00303308" w:rsidP="00AE78A2">
      <w:pPr>
        <w:tabs>
          <w:tab w:val="left" w:pos="709"/>
        </w:tabs>
        <w:spacing w:line="240" w:lineRule="auto"/>
        <w:ind w:firstLine="0"/>
        <w:rPr>
          <w:sz w:val="22"/>
          <w:szCs w:val="22"/>
        </w:rPr>
      </w:pPr>
      <w:r w:rsidRPr="00303308">
        <w:rPr>
          <w:snapToGrid/>
          <w:sz w:val="22"/>
          <w:szCs w:val="22"/>
        </w:rPr>
        <w:tab/>
        <w:t xml:space="preserve">2.1.1. В письменной заявке, направляемой Покупателем посредством факсимильной либо электронной связи, указывается: </w:t>
      </w:r>
      <w:r w:rsidRPr="00303308">
        <w:rPr>
          <w:sz w:val="22"/>
          <w:szCs w:val="22"/>
        </w:rPr>
        <w:t xml:space="preserve">дата, наименование, страна происхождения товара, </w:t>
      </w:r>
      <w:r w:rsidR="00AE78A2">
        <w:rPr>
          <w:color w:val="000000"/>
          <w:sz w:val="22"/>
          <w:szCs w:val="22"/>
        </w:rPr>
        <w:t>марка (</w:t>
      </w:r>
      <w:r w:rsidR="00AE78A2" w:rsidRPr="00303308">
        <w:rPr>
          <w:color w:val="000000"/>
          <w:sz w:val="22"/>
          <w:szCs w:val="22"/>
        </w:rPr>
        <w:t>модель)</w:t>
      </w:r>
      <w:r w:rsidRPr="00303308">
        <w:rPr>
          <w:sz w:val="22"/>
          <w:szCs w:val="22"/>
        </w:rPr>
        <w:t>, объем (количество), цена и место поставки поставляемого товара.</w:t>
      </w:r>
    </w:p>
    <w:p w:rsidR="00AE78A2" w:rsidRDefault="00303308" w:rsidP="00AE78A2">
      <w:pPr>
        <w:tabs>
          <w:tab w:val="left" w:pos="709"/>
        </w:tabs>
        <w:spacing w:line="240" w:lineRule="auto"/>
        <w:ind w:firstLine="709"/>
        <w:rPr>
          <w:sz w:val="22"/>
          <w:szCs w:val="22"/>
        </w:rPr>
      </w:pPr>
      <w:r w:rsidRPr="00303308">
        <w:rPr>
          <w:sz w:val="22"/>
          <w:szCs w:val="22"/>
        </w:rPr>
        <w:t xml:space="preserve">2.1.2. </w:t>
      </w:r>
      <w:r w:rsidR="00AE78A2" w:rsidRPr="00AE78A2">
        <w:rPr>
          <w:sz w:val="22"/>
          <w:szCs w:val="22"/>
        </w:rPr>
        <w:t xml:space="preserve">Срок поставки товара – </w:t>
      </w:r>
      <w:r w:rsidR="002A3CAC">
        <w:rPr>
          <w:sz w:val="22"/>
          <w:szCs w:val="22"/>
        </w:rPr>
        <w:t>10 (десять) кален</w:t>
      </w:r>
      <w:r w:rsidR="00D40950">
        <w:rPr>
          <w:sz w:val="22"/>
          <w:szCs w:val="22"/>
        </w:rPr>
        <w:t>дарных дней</w:t>
      </w:r>
      <w:r w:rsidR="008E3D11">
        <w:rPr>
          <w:sz w:val="22"/>
          <w:szCs w:val="22"/>
        </w:rPr>
        <w:t xml:space="preserve"> </w:t>
      </w:r>
      <w:r w:rsidR="00AE78A2" w:rsidRPr="00AE78A2">
        <w:rPr>
          <w:sz w:val="22"/>
          <w:szCs w:val="22"/>
        </w:rPr>
        <w:t>с даты направления письменной заявки Поставщику</w:t>
      </w:r>
      <w:r w:rsidR="008E3D11">
        <w:rPr>
          <w:sz w:val="22"/>
          <w:szCs w:val="22"/>
        </w:rPr>
        <w:t>.</w:t>
      </w:r>
      <w:r w:rsidR="00AE78A2" w:rsidRPr="00AE78A2">
        <w:rPr>
          <w:color w:val="FF0000"/>
          <w:sz w:val="22"/>
          <w:szCs w:val="22"/>
        </w:rPr>
        <w:t xml:space="preserve"> </w:t>
      </w:r>
    </w:p>
    <w:p w:rsidR="00303308" w:rsidRPr="00AE78A2" w:rsidRDefault="00303308" w:rsidP="00AE78A2">
      <w:pPr>
        <w:spacing w:line="240" w:lineRule="auto"/>
        <w:ind w:firstLine="709"/>
        <w:rPr>
          <w:sz w:val="22"/>
          <w:szCs w:val="22"/>
        </w:rPr>
      </w:pPr>
      <w:r w:rsidRPr="00303308">
        <w:rPr>
          <w:sz w:val="22"/>
          <w:szCs w:val="22"/>
        </w:rPr>
        <w:t>Без письменной заявки Покупателя поставка/отгрузка не осуществляется. Оплате подлежит только фактически поставленный товар.</w:t>
      </w:r>
      <w:r w:rsidRPr="00303308">
        <w:rPr>
          <w:snapToGrid/>
          <w:sz w:val="22"/>
          <w:szCs w:val="22"/>
        </w:rPr>
        <w:t xml:space="preserve"> Датой поставки является дата подписания Покупателем документа о приемке поставленного товара по договору (отдельному этапу договора).</w:t>
      </w:r>
    </w:p>
    <w:p w:rsidR="00303308" w:rsidRPr="00303308" w:rsidRDefault="00303308" w:rsidP="00303308">
      <w:pPr>
        <w:tabs>
          <w:tab w:val="left" w:pos="180"/>
        </w:tabs>
        <w:spacing w:line="240" w:lineRule="auto"/>
        <w:ind w:firstLine="709"/>
        <w:rPr>
          <w:color w:val="FF0000"/>
          <w:sz w:val="22"/>
          <w:szCs w:val="22"/>
        </w:rPr>
      </w:pPr>
      <w:r w:rsidRPr="00303308">
        <w:rPr>
          <w:sz w:val="22"/>
          <w:szCs w:val="22"/>
        </w:rPr>
        <w:t xml:space="preserve">2.2. </w:t>
      </w:r>
      <w:r w:rsidRPr="00303308">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303308">
        <w:rPr>
          <w:sz w:val="22"/>
          <w:szCs w:val="22"/>
        </w:rPr>
        <w:t xml:space="preserve"> товара на складе/магазине/заводе Поставщика.</w:t>
      </w:r>
    </w:p>
    <w:p w:rsidR="00303308" w:rsidRDefault="00303308" w:rsidP="00303308">
      <w:pPr>
        <w:spacing w:line="240" w:lineRule="auto"/>
        <w:ind w:firstLine="708"/>
        <w:rPr>
          <w:snapToGrid/>
          <w:sz w:val="22"/>
          <w:szCs w:val="22"/>
        </w:rPr>
      </w:pPr>
      <w:r w:rsidRPr="00303308">
        <w:rPr>
          <w:snapToGrid/>
          <w:sz w:val="22"/>
          <w:szCs w:val="22"/>
        </w:rPr>
        <w:t xml:space="preserve">2.3. Поставщик обеспечивает предоставление своевременно и правильно оформленных документов для передачи товара. Товар сопровождается первичными документами, предусмотренными п. 8.10 настоящего договора, и документами, подтверждающими соответствие товара установленным требованиям: </w:t>
      </w:r>
    </w:p>
    <w:p w:rsidR="007777A4" w:rsidRDefault="00303308" w:rsidP="00303308">
      <w:pPr>
        <w:spacing w:line="240" w:lineRule="auto"/>
        <w:ind w:firstLine="708"/>
        <w:rPr>
          <w:color w:val="000000"/>
          <w:sz w:val="22"/>
          <w:szCs w:val="22"/>
        </w:rPr>
      </w:pPr>
      <w:r>
        <w:rPr>
          <w:color w:val="000000"/>
          <w:sz w:val="22"/>
          <w:szCs w:val="22"/>
        </w:rPr>
        <w:t>-</w:t>
      </w:r>
      <w:r w:rsidR="00AE78A2">
        <w:rPr>
          <w:color w:val="000000"/>
          <w:sz w:val="22"/>
          <w:szCs w:val="22"/>
        </w:rPr>
        <w:t xml:space="preserve"> </w:t>
      </w:r>
      <w:r w:rsidRPr="003218CA">
        <w:rPr>
          <w:color w:val="000000"/>
          <w:sz w:val="22"/>
          <w:szCs w:val="22"/>
        </w:rPr>
        <w:t xml:space="preserve">паспорт </w:t>
      </w:r>
      <w:r w:rsidR="007777A4">
        <w:rPr>
          <w:color w:val="000000"/>
          <w:sz w:val="22"/>
          <w:szCs w:val="22"/>
        </w:rPr>
        <w:t>трактора,</w:t>
      </w:r>
    </w:p>
    <w:p w:rsidR="00303308" w:rsidRDefault="007777A4" w:rsidP="00303308">
      <w:pPr>
        <w:spacing w:line="240" w:lineRule="auto"/>
        <w:ind w:firstLine="708"/>
        <w:rPr>
          <w:color w:val="000000"/>
          <w:sz w:val="22"/>
          <w:szCs w:val="22"/>
        </w:rPr>
      </w:pPr>
      <w:r>
        <w:rPr>
          <w:color w:val="000000"/>
          <w:sz w:val="22"/>
          <w:szCs w:val="22"/>
        </w:rPr>
        <w:t xml:space="preserve">- </w:t>
      </w:r>
      <w:r w:rsidR="00303308" w:rsidRPr="003218CA">
        <w:rPr>
          <w:color w:val="000000"/>
          <w:sz w:val="22"/>
          <w:szCs w:val="22"/>
        </w:rPr>
        <w:t xml:space="preserve"> руководство (инструкция) </w:t>
      </w:r>
      <w:r>
        <w:rPr>
          <w:color w:val="000000"/>
          <w:sz w:val="22"/>
          <w:szCs w:val="22"/>
        </w:rPr>
        <w:t>оператора на русском языке,</w:t>
      </w:r>
    </w:p>
    <w:p w:rsidR="007777A4" w:rsidRDefault="00303308" w:rsidP="00303308">
      <w:pPr>
        <w:spacing w:line="240" w:lineRule="auto"/>
        <w:ind w:firstLine="708"/>
        <w:rPr>
          <w:sz w:val="22"/>
          <w:szCs w:val="22"/>
        </w:rPr>
      </w:pPr>
      <w:r>
        <w:rPr>
          <w:color w:val="000000"/>
          <w:sz w:val="22"/>
          <w:szCs w:val="22"/>
        </w:rPr>
        <w:t>-</w:t>
      </w:r>
      <w:r w:rsidRPr="003218CA">
        <w:rPr>
          <w:color w:val="000000"/>
          <w:sz w:val="22"/>
          <w:szCs w:val="22"/>
        </w:rPr>
        <w:t xml:space="preserve"> </w:t>
      </w:r>
      <w:r w:rsidR="007777A4">
        <w:rPr>
          <w:sz w:val="22"/>
          <w:szCs w:val="22"/>
        </w:rPr>
        <w:t>документ, подтверждающий гарантийные обязательства изготовителя (гарантийный талон),</w:t>
      </w:r>
    </w:p>
    <w:p w:rsidR="00435B4C" w:rsidRDefault="00303308" w:rsidP="00303308">
      <w:pPr>
        <w:spacing w:line="240" w:lineRule="auto"/>
        <w:ind w:firstLine="708"/>
        <w:rPr>
          <w:sz w:val="22"/>
          <w:szCs w:val="22"/>
        </w:rPr>
      </w:pPr>
      <w:r>
        <w:rPr>
          <w:sz w:val="22"/>
          <w:szCs w:val="22"/>
        </w:rPr>
        <w:t>-</w:t>
      </w:r>
      <w:r w:rsidR="00AE78A2">
        <w:rPr>
          <w:sz w:val="22"/>
          <w:szCs w:val="22"/>
        </w:rPr>
        <w:t xml:space="preserve"> </w:t>
      </w:r>
      <w:r>
        <w:rPr>
          <w:sz w:val="22"/>
          <w:szCs w:val="22"/>
        </w:rPr>
        <w:t>заверенную П</w:t>
      </w:r>
      <w:r w:rsidRPr="003218CA">
        <w:rPr>
          <w:sz w:val="22"/>
          <w:szCs w:val="22"/>
        </w:rPr>
        <w:t xml:space="preserve">оставщиком копию Грузовой таможенной декларации (если товар происходит из иностранного государства), </w:t>
      </w:r>
    </w:p>
    <w:p w:rsidR="00303308" w:rsidRDefault="00435B4C" w:rsidP="00303308">
      <w:pPr>
        <w:spacing w:line="240" w:lineRule="auto"/>
        <w:ind w:firstLine="708"/>
        <w:rPr>
          <w:snapToGrid/>
          <w:sz w:val="22"/>
          <w:szCs w:val="22"/>
        </w:rPr>
      </w:pPr>
      <w:r>
        <w:rPr>
          <w:sz w:val="22"/>
          <w:szCs w:val="22"/>
        </w:rPr>
        <w:t>-</w:t>
      </w:r>
      <w:r w:rsidR="00303308" w:rsidRPr="003218CA">
        <w:rPr>
          <w:sz w:val="22"/>
          <w:szCs w:val="22"/>
        </w:rPr>
        <w:t>документы, необходимые для постановки транспортного средства на государственный учет</w:t>
      </w:r>
      <w:r w:rsidR="00DF76DF">
        <w:rPr>
          <w:sz w:val="22"/>
          <w:szCs w:val="22"/>
        </w:rPr>
        <w:t xml:space="preserve"> (включая справку-счет)</w:t>
      </w:r>
      <w:r w:rsidR="00EC4515">
        <w:rPr>
          <w:sz w:val="22"/>
          <w:szCs w:val="22"/>
        </w:rPr>
        <w:t>,</w:t>
      </w:r>
    </w:p>
    <w:p w:rsidR="00303308" w:rsidRPr="00303308" w:rsidRDefault="00303308" w:rsidP="00303308">
      <w:pPr>
        <w:spacing w:line="240" w:lineRule="auto"/>
        <w:ind w:firstLine="709"/>
        <w:rPr>
          <w:snapToGrid/>
          <w:sz w:val="22"/>
          <w:szCs w:val="22"/>
        </w:rPr>
      </w:pPr>
      <w:r w:rsidRPr="00303308">
        <w:rPr>
          <w:snapToGrid/>
          <w:sz w:val="22"/>
          <w:szCs w:val="22"/>
        </w:rPr>
        <w:t>- иные документы, связанные с эксплуатацией товара.</w:t>
      </w:r>
    </w:p>
    <w:p w:rsidR="007774C9" w:rsidRPr="007774C9" w:rsidRDefault="00303308" w:rsidP="00F309D0">
      <w:pPr>
        <w:widowControl w:val="0"/>
        <w:autoSpaceDE w:val="0"/>
        <w:autoSpaceDN w:val="0"/>
        <w:adjustRightInd w:val="0"/>
        <w:spacing w:line="240" w:lineRule="auto"/>
        <w:ind w:firstLine="709"/>
        <w:rPr>
          <w:color w:val="000000"/>
          <w:sz w:val="22"/>
          <w:szCs w:val="22"/>
        </w:rPr>
      </w:pPr>
      <w:r w:rsidRPr="00303308">
        <w:rPr>
          <w:sz w:val="22"/>
          <w:szCs w:val="22"/>
        </w:rPr>
        <w:t>2.4</w:t>
      </w:r>
      <w:r w:rsidR="00F309D0">
        <w:rPr>
          <w:sz w:val="22"/>
          <w:szCs w:val="22"/>
        </w:rPr>
        <w:t>.</w:t>
      </w:r>
      <w:r w:rsidR="007774C9" w:rsidRPr="007774C9">
        <w:rPr>
          <w:sz w:val="22"/>
          <w:szCs w:val="22"/>
        </w:rPr>
        <w:t xml:space="preserve"> Место поставки: </w:t>
      </w:r>
      <w:bookmarkEnd w:id="3"/>
      <w:r w:rsidR="007774C9" w:rsidRPr="007774C9">
        <w:rPr>
          <w:color w:val="000000"/>
          <w:sz w:val="22"/>
          <w:szCs w:val="22"/>
        </w:rPr>
        <w:t xml:space="preserve">Россия, г. Томск, ул. </w:t>
      </w:r>
      <w:r w:rsidR="00DF76DF">
        <w:rPr>
          <w:color w:val="000000"/>
          <w:sz w:val="22"/>
          <w:szCs w:val="22"/>
        </w:rPr>
        <w:t>Шевченко,62а</w:t>
      </w:r>
      <w:r w:rsidR="007774C9" w:rsidRPr="007774C9">
        <w:rPr>
          <w:color w:val="000000"/>
          <w:sz w:val="22"/>
          <w:szCs w:val="22"/>
        </w:rPr>
        <w:t xml:space="preserve"> (</w:t>
      </w:r>
      <w:r w:rsidR="00DF76DF">
        <w:rPr>
          <w:color w:val="000000"/>
          <w:sz w:val="22"/>
          <w:szCs w:val="22"/>
        </w:rPr>
        <w:t>административное здание</w:t>
      </w:r>
      <w:r w:rsidR="007774C9" w:rsidRPr="007774C9">
        <w:rPr>
          <w:color w:val="000000"/>
          <w:sz w:val="22"/>
          <w:szCs w:val="22"/>
        </w:rPr>
        <w:t xml:space="preserve"> ООО «Горсети»).</w:t>
      </w:r>
    </w:p>
    <w:p w:rsidR="007774C9" w:rsidRPr="007774C9" w:rsidRDefault="007774C9" w:rsidP="007774C9">
      <w:pPr>
        <w:spacing w:line="240" w:lineRule="auto"/>
        <w:ind w:firstLine="709"/>
        <w:rPr>
          <w:color w:val="000000"/>
          <w:sz w:val="22"/>
          <w:szCs w:val="22"/>
        </w:rPr>
      </w:pPr>
    </w:p>
    <w:p w:rsidR="00EC4515" w:rsidRDefault="00A006B2" w:rsidP="009B21B1">
      <w:pPr>
        <w:spacing w:line="240" w:lineRule="auto"/>
        <w:ind w:firstLine="709"/>
        <w:jc w:val="center"/>
        <w:rPr>
          <w:b/>
          <w:bCs/>
          <w:color w:val="000000"/>
          <w:sz w:val="22"/>
          <w:szCs w:val="22"/>
        </w:rPr>
      </w:pPr>
      <w:r w:rsidRPr="00936731">
        <w:rPr>
          <w:b/>
          <w:bCs/>
          <w:color w:val="000000"/>
          <w:sz w:val="22"/>
          <w:szCs w:val="22"/>
        </w:rPr>
        <w:t>3. Качество, комплектность, упаковка, порядок приемки товара</w:t>
      </w:r>
    </w:p>
    <w:p w:rsidR="00EC4515" w:rsidRPr="00EC4515" w:rsidRDefault="00EC4515" w:rsidP="00EC4515">
      <w:pPr>
        <w:widowControl w:val="0"/>
        <w:tabs>
          <w:tab w:val="left" w:pos="567"/>
        </w:tabs>
        <w:autoSpaceDE w:val="0"/>
        <w:autoSpaceDN w:val="0"/>
        <w:adjustRightInd w:val="0"/>
        <w:spacing w:line="240" w:lineRule="exact"/>
        <w:ind w:firstLine="680"/>
        <w:rPr>
          <w:sz w:val="22"/>
          <w:szCs w:val="22"/>
        </w:rPr>
      </w:pPr>
      <w:r w:rsidRPr="00EC4515">
        <w:rPr>
          <w:color w:val="000000"/>
          <w:sz w:val="22"/>
          <w:szCs w:val="22"/>
        </w:rPr>
        <w:t xml:space="preserve">3.1. Качество поставляемого товара должно соответствовать императивным </w:t>
      </w:r>
      <w:r w:rsidR="00DF76DF" w:rsidRPr="00EC4515">
        <w:rPr>
          <w:color w:val="000000"/>
          <w:sz w:val="22"/>
          <w:szCs w:val="22"/>
        </w:rPr>
        <w:t>требованиям,</w:t>
      </w:r>
      <w:r w:rsidR="00DF76DF" w:rsidRPr="00EC4515">
        <w:rPr>
          <w:sz w:val="22"/>
          <w:szCs w:val="22"/>
        </w:rPr>
        <w:t xml:space="preserve"> </w:t>
      </w:r>
      <w:r w:rsidR="00DF76DF" w:rsidRPr="00EC4515">
        <w:rPr>
          <w:bCs/>
          <w:color w:val="000000"/>
          <w:sz w:val="22"/>
          <w:szCs w:val="22"/>
        </w:rPr>
        <w:t>утвержденным</w:t>
      </w:r>
      <w:r w:rsidRPr="00EC4515">
        <w:rPr>
          <w:bCs/>
          <w:color w:val="000000"/>
          <w:sz w:val="22"/>
          <w:szCs w:val="22"/>
        </w:rPr>
        <w:t xml:space="preserve"> в установленном порядке. Уровень технических требований должен быть не ниже установленных настоящим стандартом</w:t>
      </w:r>
      <w:r w:rsidRPr="00EC4515">
        <w:rPr>
          <w:color w:val="000000"/>
          <w:sz w:val="22"/>
          <w:szCs w:val="22"/>
        </w:rPr>
        <w:t>.</w:t>
      </w:r>
      <w:r w:rsidRPr="00EC4515">
        <w:rPr>
          <w:b/>
          <w:sz w:val="22"/>
          <w:szCs w:val="22"/>
        </w:rPr>
        <w:t xml:space="preserve"> </w:t>
      </w:r>
      <w:r w:rsidRPr="00EC4515">
        <w:rPr>
          <w:b/>
          <w:sz w:val="24"/>
          <w:szCs w:val="24"/>
          <w:shd w:val="clear" w:color="auto" w:fill="FFFFFF"/>
        </w:rPr>
        <w:t xml:space="preserve"> </w:t>
      </w:r>
      <w:r w:rsidRPr="00EC4515">
        <w:rPr>
          <w:sz w:val="22"/>
          <w:szCs w:val="22"/>
        </w:rPr>
        <w:t xml:space="preserve">Поставщик заверяет соответствие товара требованиям настоящих стандартов. </w:t>
      </w:r>
    </w:p>
    <w:p w:rsidR="00EC4515" w:rsidRPr="00EC4515" w:rsidRDefault="00EC4515" w:rsidP="00EC4515">
      <w:pPr>
        <w:widowControl w:val="0"/>
        <w:tabs>
          <w:tab w:val="left" w:pos="567"/>
        </w:tabs>
        <w:autoSpaceDE w:val="0"/>
        <w:autoSpaceDN w:val="0"/>
        <w:adjustRightInd w:val="0"/>
        <w:spacing w:line="240" w:lineRule="exact"/>
        <w:ind w:firstLine="680"/>
        <w:rPr>
          <w:sz w:val="22"/>
          <w:szCs w:val="22"/>
        </w:rPr>
      </w:pPr>
      <w:r w:rsidRPr="00EC4515">
        <w:rPr>
          <w:snapToGrid/>
          <w:sz w:val="22"/>
          <w:szCs w:val="22"/>
        </w:rPr>
        <w:lastRenderedPageBreak/>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EC4515" w:rsidRPr="00EC4515" w:rsidRDefault="00EC4515" w:rsidP="00EC4515">
      <w:pPr>
        <w:widowControl w:val="0"/>
        <w:tabs>
          <w:tab w:val="left" w:pos="567"/>
        </w:tabs>
        <w:autoSpaceDE w:val="0"/>
        <w:autoSpaceDN w:val="0"/>
        <w:adjustRightInd w:val="0"/>
        <w:spacing w:line="240" w:lineRule="exact"/>
        <w:ind w:firstLine="680"/>
        <w:rPr>
          <w:sz w:val="22"/>
          <w:szCs w:val="22"/>
        </w:rPr>
      </w:pPr>
      <w:r w:rsidRPr="00EC4515">
        <w:rPr>
          <w:snapToGrid/>
          <w:color w:val="000000"/>
          <w:sz w:val="22"/>
          <w:szCs w:val="22"/>
        </w:rPr>
        <w:t xml:space="preserve">3.1.2. </w:t>
      </w:r>
      <w:r w:rsidRPr="00EC4515">
        <w:rPr>
          <w:color w:val="000000"/>
          <w:sz w:val="22"/>
          <w:szCs w:val="22"/>
        </w:rPr>
        <w:t>Поставщик заверяет качество и надежность поставляемого товара.</w:t>
      </w:r>
    </w:p>
    <w:p w:rsidR="00EC4515" w:rsidRPr="00EC4515" w:rsidRDefault="00EC4515" w:rsidP="00EC4515">
      <w:pPr>
        <w:widowControl w:val="0"/>
        <w:tabs>
          <w:tab w:val="left" w:pos="567"/>
        </w:tabs>
        <w:autoSpaceDE w:val="0"/>
        <w:autoSpaceDN w:val="0"/>
        <w:adjustRightInd w:val="0"/>
        <w:spacing w:line="240" w:lineRule="exact"/>
        <w:ind w:firstLine="680"/>
        <w:rPr>
          <w:sz w:val="22"/>
          <w:szCs w:val="22"/>
        </w:rPr>
      </w:pPr>
      <w:r w:rsidRPr="00EC4515">
        <w:rPr>
          <w:snapToGrid/>
          <w:color w:val="000000"/>
          <w:sz w:val="22"/>
          <w:szCs w:val="22"/>
        </w:rPr>
        <w:t xml:space="preserve">3.2. В случае обнаружения недостатков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EC4515" w:rsidRPr="00EC4515" w:rsidRDefault="00EC4515" w:rsidP="00EC4515">
      <w:pPr>
        <w:keepNext/>
        <w:tabs>
          <w:tab w:val="left" w:pos="1276"/>
        </w:tabs>
        <w:suppressAutoHyphens/>
        <w:spacing w:line="240" w:lineRule="auto"/>
        <w:rPr>
          <w:snapToGrid/>
          <w:color w:val="000000"/>
          <w:sz w:val="22"/>
          <w:szCs w:val="22"/>
        </w:rPr>
      </w:pPr>
      <w:r w:rsidRPr="00EC4515">
        <w:rPr>
          <w:snapToGrid/>
          <w:color w:val="000000"/>
          <w:sz w:val="22"/>
          <w:szCs w:val="22"/>
        </w:rPr>
        <w:t xml:space="preserve">  3.3. Товар новый, не бывший в употреблении, не прошедший ремонт, в том числе восстановление, замену составных частей, восстановление потребительских свойств, модернизации, без пробега, без рекламных надписей на кузове, комплектным, смонтированным из новых агрегатов, узлов и деталей без использования бывших в употреблении элементов, без эксплуатационног</w:t>
      </w:r>
      <w:r>
        <w:rPr>
          <w:snapToGrid/>
          <w:color w:val="000000"/>
          <w:sz w:val="22"/>
          <w:szCs w:val="22"/>
        </w:rPr>
        <w:t>о пробега (наработки). П</w:t>
      </w:r>
      <w:r w:rsidRPr="00EC4515">
        <w:rPr>
          <w:snapToGrid/>
          <w:color w:val="000000"/>
          <w:sz w:val="22"/>
          <w:szCs w:val="22"/>
        </w:rPr>
        <w:t xml:space="preserve">оставка автомобиля после консервации не допускается). </w:t>
      </w:r>
    </w:p>
    <w:p w:rsidR="00EC4515" w:rsidRPr="00EC4515" w:rsidRDefault="00EC4515" w:rsidP="00EC4515">
      <w:pPr>
        <w:keepNext/>
        <w:tabs>
          <w:tab w:val="left" w:pos="1276"/>
        </w:tabs>
        <w:suppressAutoHyphens/>
        <w:spacing w:line="240" w:lineRule="auto"/>
        <w:rPr>
          <w:snapToGrid/>
          <w:color w:val="FF0000"/>
          <w:sz w:val="22"/>
          <w:szCs w:val="22"/>
        </w:rPr>
      </w:pPr>
      <w:r w:rsidRPr="00EC4515">
        <w:rPr>
          <w:snapToGrid/>
          <w:color w:val="000000"/>
          <w:sz w:val="22"/>
          <w:szCs w:val="22"/>
        </w:rPr>
        <w:t>Товар на момент поставки имеет требуемую комплектацию, соответствует требованиям технических характеристик, указанных в настоящем Договоре, серийно выпускаемым, отражающим все последние модификации конструкций и материалов.</w:t>
      </w:r>
    </w:p>
    <w:p w:rsidR="00EC4515" w:rsidRDefault="00EC4515" w:rsidP="00EC4515">
      <w:pPr>
        <w:keepNext/>
        <w:tabs>
          <w:tab w:val="left" w:pos="1276"/>
        </w:tabs>
        <w:suppressAutoHyphens/>
        <w:spacing w:line="240" w:lineRule="auto"/>
        <w:rPr>
          <w:snapToGrid/>
          <w:color w:val="000000"/>
          <w:sz w:val="22"/>
          <w:szCs w:val="22"/>
        </w:rPr>
      </w:pPr>
      <w:r w:rsidRPr="00EC4515">
        <w:rPr>
          <w:snapToGrid/>
          <w:color w:val="000000"/>
          <w:sz w:val="22"/>
          <w:szCs w:val="22"/>
        </w:rPr>
        <w:t>3.4. Товар без пробега, без рекламных надписей на кузове, комплектный, смонтирован из новых агрегатов, узлов и деталей без использования бывших в употреблении элементов, без эксплуатационного пробега (наработки). Товар без внешних и внутренних дефектов, соответствует всем стандартам и требованиям, принятым в Российской Федерации в отношении данного вида товара и в обусловленной настоящей документации комплектации.</w:t>
      </w:r>
    </w:p>
    <w:p w:rsidR="00EC4515" w:rsidRPr="00EC4515" w:rsidRDefault="00332869" w:rsidP="00EC4515">
      <w:pPr>
        <w:widowControl w:val="0"/>
        <w:tabs>
          <w:tab w:val="left" w:pos="567"/>
        </w:tabs>
        <w:autoSpaceDE w:val="0"/>
        <w:autoSpaceDN w:val="0"/>
        <w:adjustRightInd w:val="0"/>
        <w:spacing w:line="240" w:lineRule="exact"/>
        <w:ind w:firstLine="680"/>
        <w:rPr>
          <w:sz w:val="22"/>
          <w:szCs w:val="22"/>
          <w:lang w:eastAsia="zh-CN"/>
        </w:rPr>
      </w:pPr>
      <w:r>
        <w:rPr>
          <w:snapToGrid/>
          <w:sz w:val="22"/>
          <w:szCs w:val="22"/>
          <w:lang w:eastAsia="en-US"/>
        </w:rPr>
        <w:t>3.5.</w:t>
      </w:r>
      <w:r w:rsidR="00EC4515" w:rsidRPr="00EC4515">
        <w:rPr>
          <w:sz w:val="22"/>
          <w:szCs w:val="22"/>
          <w:lang w:eastAsia="en-US"/>
        </w:rPr>
        <w:t>Поставщик имеет документальное подтверждение прав на поставку автомобиля с гарантией предприятия изготовителя, либо других документов, подтверждающих право поставки с сохранением гарантии предприятия изготовителя.</w:t>
      </w:r>
    </w:p>
    <w:p w:rsidR="00EC4515" w:rsidRDefault="00063A25" w:rsidP="00EC4515">
      <w:pPr>
        <w:keepNext/>
        <w:tabs>
          <w:tab w:val="left" w:pos="1276"/>
        </w:tabs>
        <w:suppressAutoHyphens/>
        <w:spacing w:line="240" w:lineRule="auto"/>
        <w:rPr>
          <w:snapToGrid/>
          <w:color w:val="000000"/>
          <w:sz w:val="22"/>
          <w:szCs w:val="22"/>
        </w:rPr>
      </w:pPr>
      <w:r>
        <w:rPr>
          <w:snapToGrid/>
          <w:color w:val="000000"/>
          <w:sz w:val="22"/>
          <w:szCs w:val="22"/>
        </w:rPr>
        <w:t xml:space="preserve"> </w:t>
      </w:r>
      <w:r w:rsidR="00332869">
        <w:rPr>
          <w:snapToGrid/>
          <w:color w:val="000000"/>
          <w:sz w:val="22"/>
          <w:szCs w:val="22"/>
        </w:rPr>
        <w:t>3.6</w:t>
      </w:r>
      <w:r w:rsidR="00EC4515" w:rsidRPr="00EC4515">
        <w:rPr>
          <w:snapToGrid/>
          <w:color w:val="000000"/>
          <w:sz w:val="22"/>
          <w:szCs w:val="22"/>
        </w:rPr>
        <w:t xml:space="preserve"> Товар без внешних и внутренних дефектов соответствует всем стандартам и требованиям, принятым в Российской Федерации в отношении данного вида Товара и в обусловленной настоящей документации комплектации. На момент передачи Заказчику, автомобиль принадлежит Поставщику на праве собственности. Поставляемый товар не заложен, не арестован, не является предметом исков и имущественных притязаний третьих лиц. </w:t>
      </w:r>
    </w:p>
    <w:p w:rsidR="00DF76DF" w:rsidRPr="002A7411" w:rsidRDefault="00332869" w:rsidP="00DF76DF">
      <w:pPr>
        <w:autoSpaceDE w:val="0"/>
        <w:autoSpaceDN w:val="0"/>
        <w:adjustRightInd w:val="0"/>
        <w:spacing w:after="120" w:line="240" w:lineRule="auto"/>
        <w:ind w:firstLine="709"/>
        <w:rPr>
          <w:sz w:val="22"/>
          <w:szCs w:val="22"/>
        </w:rPr>
      </w:pPr>
      <w:r>
        <w:rPr>
          <w:snapToGrid/>
          <w:sz w:val="22"/>
          <w:szCs w:val="22"/>
          <w:lang w:eastAsia="en-US"/>
        </w:rPr>
        <w:t>3.7.</w:t>
      </w:r>
      <w:r w:rsidR="00DF76DF" w:rsidRPr="002A7411">
        <w:rPr>
          <w:sz w:val="22"/>
          <w:szCs w:val="22"/>
        </w:rPr>
        <w:t xml:space="preserve">Гарантийный срок </w:t>
      </w:r>
      <w:r w:rsidR="00DF76DF">
        <w:rPr>
          <w:sz w:val="22"/>
          <w:szCs w:val="22"/>
        </w:rPr>
        <w:t>составляет _______________</w:t>
      </w:r>
      <w:r w:rsidR="00DF76DF" w:rsidRPr="002A7411">
        <w:rPr>
          <w:sz w:val="22"/>
          <w:szCs w:val="22"/>
        </w:rPr>
        <w:t xml:space="preserve"> месяцев или </w:t>
      </w:r>
      <w:r w:rsidR="00DF76DF">
        <w:rPr>
          <w:sz w:val="22"/>
          <w:szCs w:val="22"/>
        </w:rPr>
        <w:t>________</w:t>
      </w:r>
      <w:r w:rsidR="00DF76DF" w:rsidRPr="002A7411">
        <w:rPr>
          <w:sz w:val="22"/>
          <w:szCs w:val="22"/>
        </w:rPr>
        <w:t xml:space="preserve">м/ч с момента поставки </w:t>
      </w:r>
      <w:r w:rsidR="00DF76DF">
        <w:rPr>
          <w:sz w:val="22"/>
          <w:szCs w:val="22"/>
        </w:rPr>
        <w:t>товара</w:t>
      </w:r>
      <w:r w:rsidR="00DF76DF" w:rsidRPr="002A7411">
        <w:rPr>
          <w:sz w:val="22"/>
          <w:szCs w:val="22"/>
        </w:rPr>
        <w:t>. На шасси, двигатель внутреннего сгорания и трансмиссию трактора сохранены гарантийные обязательства завода изготовителя данной техники.</w:t>
      </w:r>
      <w:r w:rsidR="00DF76DF" w:rsidRPr="002A7411">
        <w:rPr>
          <w:sz w:val="22"/>
          <w:szCs w:val="22"/>
          <w:lang w:eastAsia="en-US"/>
        </w:rPr>
        <w:t xml:space="preserve"> Поставщик за свой счет устраняет возникшие недостатки или осуществляет замену товара на новый товар. Товар поставляется без эксплуатационного пробега.</w:t>
      </w:r>
    </w:p>
    <w:p w:rsidR="00EC4515" w:rsidRPr="00EC4515" w:rsidRDefault="00EC4515" w:rsidP="00EC4515">
      <w:pPr>
        <w:widowControl w:val="0"/>
        <w:tabs>
          <w:tab w:val="left" w:pos="567"/>
        </w:tabs>
        <w:autoSpaceDE w:val="0"/>
        <w:autoSpaceDN w:val="0"/>
        <w:adjustRightInd w:val="0"/>
        <w:spacing w:line="240" w:lineRule="exact"/>
        <w:ind w:firstLine="680"/>
        <w:rPr>
          <w:sz w:val="22"/>
          <w:szCs w:val="22"/>
        </w:rPr>
      </w:pPr>
      <w:r w:rsidRPr="00EC4515">
        <w:rPr>
          <w:sz w:val="22"/>
          <w:szCs w:val="22"/>
        </w:rPr>
        <w:t>3.8. Сервисный центр по гарантийному и послегарантийному ремонту товара находится по адресу: г. Томск, _____</w:t>
      </w:r>
      <w:r w:rsidRPr="00EC4515">
        <w:rPr>
          <w:sz w:val="22"/>
          <w:szCs w:val="22"/>
        </w:rPr>
        <w:softHyphen/>
      </w:r>
      <w:r w:rsidRPr="00EC4515">
        <w:rPr>
          <w:sz w:val="22"/>
          <w:szCs w:val="22"/>
        </w:rPr>
        <w:softHyphen/>
      </w:r>
      <w:r w:rsidRPr="00EC4515">
        <w:rPr>
          <w:sz w:val="22"/>
          <w:szCs w:val="22"/>
        </w:rPr>
        <w:softHyphen/>
        <w:t>____________________________________________.</w:t>
      </w:r>
    </w:p>
    <w:p w:rsidR="005B250D" w:rsidRPr="005B250D" w:rsidRDefault="005B250D" w:rsidP="005B250D">
      <w:pPr>
        <w:widowControl w:val="0"/>
        <w:autoSpaceDE w:val="0"/>
        <w:autoSpaceDN w:val="0"/>
        <w:adjustRightInd w:val="0"/>
        <w:spacing w:line="240" w:lineRule="auto"/>
        <w:ind w:firstLine="0"/>
        <w:rPr>
          <w:b/>
          <w:bCs/>
          <w:color w:val="000000"/>
          <w:sz w:val="22"/>
          <w:szCs w:val="22"/>
        </w:rPr>
      </w:pPr>
    </w:p>
    <w:p w:rsidR="007774C9" w:rsidRPr="007774C9" w:rsidRDefault="007774C9" w:rsidP="007774C9">
      <w:pPr>
        <w:widowControl w:val="0"/>
        <w:autoSpaceDE w:val="0"/>
        <w:autoSpaceDN w:val="0"/>
        <w:adjustRightInd w:val="0"/>
        <w:spacing w:line="240" w:lineRule="auto"/>
        <w:jc w:val="center"/>
        <w:rPr>
          <w:color w:val="000000"/>
          <w:sz w:val="22"/>
          <w:szCs w:val="22"/>
        </w:rPr>
      </w:pPr>
      <w:r w:rsidRPr="007774C9">
        <w:rPr>
          <w:b/>
          <w:bCs/>
          <w:color w:val="000000"/>
          <w:sz w:val="22"/>
          <w:szCs w:val="22"/>
        </w:rPr>
        <w:t>4. Цена и порядок расчетов</w:t>
      </w:r>
    </w:p>
    <w:p w:rsidR="007774C9" w:rsidRPr="006C7DAB" w:rsidRDefault="007774C9" w:rsidP="007774C9">
      <w:pPr>
        <w:widowControl w:val="0"/>
        <w:autoSpaceDE w:val="0"/>
        <w:autoSpaceDN w:val="0"/>
        <w:adjustRightInd w:val="0"/>
        <w:spacing w:line="240" w:lineRule="auto"/>
        <w:ind w:firstLine="709"/>
        <w:rPr>
          <w:color w:val="000000"/>
          <w:sz w:val="22"/>
          <w:szCs w:val="22"/>
        </w:rPr>
      </w:pPr>
      <w:r w:rsidRPr="007774C9">
        <w:rPr>
          <w:color w:val="000000"/>
          <w:sz w:val="22"/>
          <w:szCs w:val="22"/>
        </w:rPr>
        <w:t>4.1. Цена договора на весь период действия договора составляет ____________________________</w:t>
      </w:r>
      <w:r w:rsidRPr="007774C9">
        <w:rPr>
          <w:b/>
          <w:color w:val="000000"/>
          <w:sz w:val="22"/>
          <w:szCs w:val="22"/>
        </w:rPr>
        <w:t xml:space="preserve"> </w:t>
      </w:r>
      <w:r w:rsidRPr="006C7DAB">
        <w:rPr>
          <w:color w:val="000000"/>
          <w:sz w:val="22"/>
          <w:szCs w:val="22"/>
        </w:rPr>
        <w:t xml:space="preserve">(_____________________) рублей ____ копеек, в том числе НДС.  </w:t>
      </w:r>
    </w:p>
    <w:p w:rsidR="007774C9" w:rsidRPr="007774C9" w:rsidRDefault="007774C9" w:rsidP="007774C9">
      <w:pPr>
        <w:widowControl w:val="0"/>
        <w:autoSpaceDE w:val="0"/>
        <w:autoSpaceDN w:val="0"/>
        <w:adjustRightInd w:val="0"/>
        <w:spacing w:line="240" w:lineRule="auto"/>
        <w:ind w:firstLine="709"/>
        <w:rPr>
          <w:color w:val="000000"/>
          <w:sz w:val="22"/>
          <w:szCs w:val="22"/>
        </w:rPr>
      </w:pPr>
      <w:r w:rsidRPr="006C7DAB">
        <w:rPr>
          <w:color w:val="000000"/>
          <w:sz w:val="22"/>
          <w:szCs w:val="22"/>
        </w:rPr>
        <w:t>Цена договора остается неизменной в течение всего срока действия</w:t>
      </w:r>
      <w:r w:rsidRPr="007774C9">
        <w:rPr>
          <w:color w:val="000000"/>
          <w:sz w:val="22"/>
          <w:szCs w:val="22"/>
        </w:rPr>
        <w:t xml:space="preserve"> договора, за исключением случаев, предусмотренных разделом 5 настоящего договора.</w:t>
      </w:r>
    </w:p>
    <w:p w:rsidR="00DF76DF" w:rsidRPr="008966F1" w:rsidRDefault="007774C9" w:rsidP="00DF76DF">
      <w:pPr>
        <w:autoSpaceDE w:val="0"/>
        <w:autoSpaceDN w:val="0"/>
        <w:adjustRightInd w:val="0"/>
        <w:spacing w:after="120" w:line="216" w:lineRule="auto"/>
        <w:rPr>
          <w:sz w:val="22"/>
          <w:szCs w:val="22"/>
        </w:rPr>
      </w:pPr>
      <w:r w:rsidRPr="007774C9">
        <w:rPr>
          <w:color w:val="000000"/>
          <w:sz w:val="22"/>
          <w:szCs w:val="22"/>
        </w:rPr>
        <w:t>Цена договора включает:</w:t>
      </w:r>
      <w:r w:rsidRPr="007774C9">
        <w:rPr>
          <w:sz w:val="22"/>
          <w:szCs w:val="22"/>
        </w:rPr>
        <w:t xml:space="preserve"> </w:t>
      </w:r>
      <w:r w:rsidR="00DF76DF">
        <w:rPr>
          <w:sz w:val="22"/>
          <w:szCs w:val="22"/>
        </w:rPr>
        <w:t xml:space="preserve">стоимость товара (трактора), </w:t>
      </w:r>
      <w:r w:rsidR="00DF76DF" w:rsidRPr="00653AB3">
        <w:rPr>
          <w:sz w:val="22"/>
          <w:szCs w:val="22"/>
        </w:rPr>
        <w:t xml:space="preserve"> </w:t>
      </w:r>
      <w:r w:rsidR="00DF76DF" w:rsidRPr="008966F1">
        <w:rPr>
          <w:sz w:val="22"/>
          <w:szCs w:val="22"/>
        </w:rPr>
        <w:t>расходы по погрузочно-разгрузочным работам, таможенное оформление, расходы по проведению предпродажной подготовки, оформление отгрузочных и иных документов, необходимых для постановки товара на балансовый учет и учет в органах Гостехнадзора России или других органах государственной регистрации, затраты на уплату налогов, сборов, других обязательных платежей, предусмотренных законодательством Российской Федерации, расходы по доставке товара по адресу: Томская область</w:t>
      </w:r>
      <w:r w:rsidR="00DF76DF" w:rsidRPr="008966F1">
        <w:rPr>
          <w:bCs/>
          <w:sz w:val="22"/>
          <w:szCs w:val="22"/>
        </w:rPr>
        <w:t xml:space="preserve"> г.Томск</w:t>
      </w:r>
      <w:r w:rsidR="00DF76DF" w:rsidRPr="008966F1">
        <w:rPr>
          <w:sz w:val="22"/>
          <w:szCs w:val="22"/>
        </w:rPr>
        <w:t xml:space="preserve">, ул.Шевченко,62а, а также иные расходы, связанные с поставкой </w:t>
      </w:r>
      <w:r w:rsidR="00DF76DF">
        <w:rPr>
          <w:sz w:val="22"/>
          <w:szCs w:val="22"/>
        </w:rPr>
        <w:t>трактора</w:t>
      </w:r>
      <w:r w:rsidR="00DF76DF" w:rsidRPr="008966F1">
        <w:rPr>
          <w:sz w:val="22"/>
          <w:szCs w:val="22"/>
        </w:rPr>
        <w:t>.</w:t>
      </w:r>
    </w:p>
    <w:p w:rsidR="007774C9" w:rsidRPr="007774C9" w:rsidRDefault="007774C9" w:rsidP="007774C9">
      <w:pPr>
        <w:widowControl w:val="0"/>
        <w:autoSpaceDE w:val="0"/>
        <w:autoSpaceDN w:val="0"/>
        <w:adjustRightInd w:val="0"/>
        <w:spacing w:line="240" w:lineRule="auto"/>
        <w:ind w:firstLine="709"/>
        <w:rPr>
          <w:color w:val="000000"/>
          <w:sz w:val="22"/>
          <w:szCs w:val="22"/>
        </w:rPr>
      </w:pPr>
      <w:r w:rsidRPr="007774C9">
        <w:rPr>
          <w:color w:val="000000"/>
          <w:sz w:val="22"/>
          <w:szCs w:val="22"/>
        </w:rPr>
        <w:t>4.1.1. Покупатель оплачивает поставленный Поставщиком товар по ценам, указанным в Спецификации (Приложение №1), которая является неотъемлемой частью настоящего договора. Цены на товар, указанные в Приложении №1 являются фиксированными и не подлежат изменению в течение всего срока действия настоящего договора.</w:t>
      </w:r>
    </w:p>
    <w:p w:rsidR="007774C9" w:rsidRPr="007774C9" w:rsidRDefault="007774C9" w:rsidP="007774C9">
      <w:pPr>
        <w:widowControl w:val="0"/>
        <w:tabs>
          <w:tab w:val="left" w:pos="900"/>
        </w:tabs>
        <w:autoSpaceDE w:val="0"/>
        <w:autoSpaceDN w:val="0"/>
        <w:adjustRightInd w:val="0"/>
        <w:spacing w:line="240" w:lineRule="auto"/>
        <w:ind w:firstLine="709"/>
        <w:rPr>
          <w:color w:val="000000"/>
          <w:sz w:val="22"/>
          <w:szCs w:val="22"/>
        </w:rPr>
      </w:pPr>
      <w:r w:rsidRPr="007774C9">
        <w:rPr>
          <w:color w:val="000000"/>
          <w:sz w:val="22"/>
          <w:szCs w:val="22"/>
        </w:rPr>
        <w:t xml:space="preserve">4.2. Срок оплаты поставленных товаров по договору (отдельному этапу договора) - не более </w:t>
      </w:r>
      <w:r w:rsidR="000E1A33">
        <w:rPr>
          <w:color w:val="000000"/>
          <w:sz w:val="22"/>
          <w:szCs w:val="22"/>
        </w:rPr>
        <w:t>7</w:t>
      </w:r>
      <w:r w:rsidRPr="007774C9">
        <w:rPr>
          <w:color w:val="000000"/>
          <w:sz w:val="22"/>
          <w:szCs w:val="22"/>
        </w:rPr>
        <w:t xml:space="preserve"> (</w:t>
      </w:r>
      <w:r w:rsidR="000E1A33">
        <w:rPr>
          <w:color w:val="000000"/>
          <w:sz w:val="22"/>
          <w:szCs w:val="22"/>
        </w:rPr>
        <w:t>сем</w:t>
      </w:r>
      <w:r w:rsidRPr="007774C9">
        <w:rPr>
          <w:color w:val="000000"/>
          <w:sz w:val="22"/>
          <w:szCs w:val="22"/>
        </w:rPr>
        <w:t>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7774C9" w:rsidRPr="007774C9" w:rsidRDefault="007774C9" w:rsidP="007774C9">
      <w:pPr>
        <w:widowControl w:val="0"/>
        <w:tabs>
          <w:tab w:val="left" w:pos="900"/>
        </w:tabs>
        <w:autoSpaceDE w:val="0"/>
        <w:autoSpaceDN w:val="0"/>
        <w:adjustRightInd w:val="0"/>
        <w:spacing w:line="240" w:lineRule="auto"/>
        <w:ind w:firstLine="709"/>
        <w:rPr>
          <w:color w:val="000000"/>
          <w:sz w:val="22"/>
          <w:szCs w:val="22"/>
        </w:rPr>
      </w:pPr>
      <w:r w:rsidRPr="007774C9">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7774C9" w:rsidRPr="007774C9" w:rsidRDefault="007774C9" w:rsidP="007774C9">
      <w:pPr>
        <w:widowControl w:val="0"/>
        <w:autoSpaceDE w:val="0"/>
        <w:autoSpaceDN w:val="0"/>
        <w:adjustRightInd w:val="0"/>
        <w:spacing w:line="240" w:lineRule="auto"/>
        <w:ind w:firstLine="709"/>
        <w:rPr>
          <w:color w:val="000000"/>
          <w:sz w:val="22"/>
          <w:szCs w:val="22"/>
        </w:rPr>
      </w:pPr>
      <w:r w:rsidRPr="007774C9">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774C9" w:rsidRPr="007774C9" w:rsidRDefault="007774C9" w:rsidP="007774C9">
      <w:pPr>
        <w:tabs>
          <w:tab w:val="left" w:pos="540"/>
          <w:tab w:val="left" w:pos="900"/>
        </w:tabs>
        <w:spacing w:line="240" w:lineRule="auto"/>
        <w:ind w:firstLine="709"/>
        <w:rPr>
          <w:sz w:val="22"/>
          <w:szCs w:val="22"/>
        </w:rPr>
      </w:pPr>
      <w:r w:rsidRPr="007774C9">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0E1A33" w:rsidRDefault="007774C9" w:rsidP="00997796">
      <w:pPr>
        <w:widowControl w:val="0"/>
        <w:tabs>
          <w:tab w:val="left" w:pos="0"/>
          <w:tab w:val="left" w:pos="1134"/>
          <w:tab w:val="left" w:pos="1170"/>
        </w:tabs>
        <w:spacing w:line="240" w:lineRule="auto"/>
        <w:ind w:firstLine="0"/>
        <w:rPr>
          <w:snapToGrid/>
          <w:sz w:val="22"/>
          <w:szCs w:val="22"/>
        </w:rPr>
      </w:pPr>
      <w:r w:rsidRPr="007774C9">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w:t>
      </w:r>
      <w:r w:rsidRPr="007774C9">
        <w:rPr>
          <w:snapToGrid/>
          <w:sz w:val="22"/>
          <w:szCs w:val="22"/>
        </w:rPr>
        <w:lastRenderedPageBreak/>
        <w:t>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E64FDF" w:rsidRPr="00997796" w:rsidRDefault="00E64FDF" w:rsidP="00997796">
      <w:pPr>
        <w:widowControl w:val="0"/>
        <w:tabs>
          <w:tab w:val="left" w:pos="0"/>
          <w:tab w:val="left" w:pos="1134"/>
          <w:tab w:val="left" w:pos="1170"/>
        </w:tabs>
        <w:spacing w:line="240" w:lineRule="auto"/>
        <w:ind w:firstLine="0"/>
        <w:rPr>
          <w:snapToGrid/>
          <w:sz w:val="22"/>
          <w:szCs w:val="22"/>
        </w:rPr>
      </w:pPr>
    </w:p>
    <w:p w:rsidR="000E1A33" w:rsidRDefault="000E1A33" w:rsidP="000E1A33">
      <w:pPr>
        <w:tabs>
          <w:tab w:val="left" w:pos="540"/>
          <w:tab w:val="left" w:pos="900"/>
        </w:tabs>
        <w:spacing w:line="240" w:lineRule="auto"/>
        <w:ind w:firstLine="709"/>
        <w:jc w:val="center"/>
        <w:rPr>
          <w:b/>
          <w:sz w:val="22"/>
          <w:szCs w:val="22"/>
        </w:rPr>
      </w:pPr>
      <w:r w:rsidRPr="00743B9A">
        <w:rPr>
          <w:b/>
          <w:sz w:val="22"/>
          <w:szCs w:val="22"/>
        </w:rPr>
        <w:t>5. Порядок исполнения договора</w:t>
      </w:r>
    </w:p>
    <w:p w:rsidR="000203D3" w:rsidRPr="000203D3" w:rsidRDefault="000203D3" w:rsidP="000203D3">
      <w:pPr>
        <w:tabs>
          <w:tab w:val="left" w:pos="540"/>
          <w:tab w:val="left" w:pos="900"/>
        </w:tabs>
        <w:spacing w:line="240" w:lineRule="auto"/>
        <w:ind w:firstLine="680"/>
        <w:rPr>
          <w:sz w:val="22"/>
          <w:szCs w:val="22"/>
        </w:rPr>
      </w:pPr>
      <w:r w:rsidRPr="000203D3">
        <w:rPr>
          <w:sz w:val="22"/>
          <w:szCs w:val="22"/>
        </w:rPr>
        <w:t>5.1. Покупатель по согласованию с Поставщиком при исполнении договора вправе изменить:</w:t>
      </w:r>
    </w:p>
    <w:p w:rsidR="000203D3" w:rsidRPr="000203D3" w:rsidRDefault="000203D3" w:rsidP="000203D3">
      <w:pPr>
        <w:tabs>
          <w:tab w:val="left" w:pos="540"/>
          <w:tab w:val="left" w:pos="900"/>
        </w:tabs>
        <w:spacing w:line="240" w:lineRule="auto"/>
        <w:ind w:firstLine="680"/>
        <w:rPr>
          <w:sz w:val="22"/>
          <w:szCs w:val="22"/>
        </w:rPr>
      </w:pPr>
      <w:r w:rsidRPr="000203D3">
        <w:rPr>
          <w:sz w:val="22"/>
          <w:szCs w:val="22"/>
        </w:rPr>
        <w:t>5.1.2. сроки исполнения обязательств по договору.</w:t>
      </w:r>
    </w:p>
    <w:p w:rsidR="000203D3" w:rsidRPr="000203D3" w:rsidRDefault="000203D3" w:rsidP="000203D3">
      <w:pPr>
        <w:tabs>
          <w:tab w:val="left" w:pos="540"/>
        </w:tabs>
        <w:spacing w:line="240" w:lineRule="auto"/>
        <w:ind w:firstLine="680"/>
        <w:rPr>
          <w:sz w:val="22"/>
          <w:szCs w:val="22"/>
        </w:rPr>
      </w:pPr>
      <w:r w:rsidRPr="000203D3">
        <w:rPr>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0203D3" w:rsidRPr="000203D3" w:rsidRDefault="000203D3" w:rsidP="000203D3">
      <w:pPr>
        <w:spacing w:line="240" w:lineRule="exact"/>
        <w:ind w:firstLine="709"/>
        <w:rPr>
          <w:snapToGrid/>
          <w:sz w:val="22"/>
          <w:szCs w:val="22"/>
        </w:rPr>
      </w:pPr>
      <w:r w:rsidRPr="000203D3">
        <w:rPr>
          <w:sz w:val="22"/>
          <w:szCs w:val="22"/>
        </w:rPr>
        <w:t xml:space="preserve">5.3. </w:t>
      </w:r>
      <w:r w:rsidRPr="000203D3">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03D3" w:rsidRPr="000203D3" w:rsidRDefault="000203D3" w:rsidP="000203D3">
      <w:pPr>
        <w:tabs>
          <w:tab w:val="num" w:pos="0"/>
          <w:tab w:val="left" w:pos="540"/>
        </w:tabs>
        <w:spacing w:line="240" w:lineRule="auto"/>
        <w:ind w:firstLine="680"/>
        <w:rPr>
          <w:snapToGrid/>
          <w:sz w:val="22"/>
          <w:szCs w:val="22"/>
        </w:rPr>
      </w:pPr>
    </w:p>
    <w:p w:rsidR="000E1A33" w:rsidRPr="00743B9A" w:rsidRDefault="000E1A33" w:rsidP="000E1A33">
      <w:pPr>
        <w:tabs>
          <w:tab w:val="num" w:pos="0"/>
          <w:tab w:val="left" w:pos="540"/>
        </w:tabs>
        <w:spacing w:line="240" w:lineRule="auto"/>
        <w:ind w:firstLine="680"/>
        <w:jc w:val="center"/>
        <w:rPr>
          <w:b/>
          <w:bCs/>
          <w:color w:val="000000"/>
          <w:sz w:val="22"/>
          <w:szCs w:val="22"/>
        </w:rPr>
      </w:pPr>
      <w:r w:rsidRPr="00743B9A">
        <w:rPr>
          <w:b/>
          <w:bCs/>
          <w:color w:val="000000"/>
          <w:sz w:val="22"/>
          <w:szCs w:val="22"/>
        </w:rPr>
        <w:t>6. Ответственность сторон</w:t>
      </w:r>
    </w:p>
    <w:p w:rsidR="000E1A33" w:rsidRPr="00743B9A" w:rsidRDefault="000E1A33" w:rsidP="000E1A33">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0E1A33" w:rsidRPr="00D63D06"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 xml:space="preserve">6.2. </w:t>
      </w:r>
      <w:r w:rsidRPr="00D63D06">
        <w:rPr>
          <w:sz w:val="22"/>
          <w:szCs w:val="22"/>
        </w:rPr>
        <w:t>За не поставку, недопоставку или просрочку поставки товаров Поставщик уплачивает По</w:t>
      </w:r>
      <w:r>
        <w:rPr>
          <w:sz w:val="22"/>
          <w:szCs w:val="22"/>
        </w:rPr>
        <w:t>купателю неустойку в размере 0,</w:t>
      </w:r>
      <w:r w:rsidRPr="00D63D06">
        <w:rPr>
          <w:sz w:val="22"/>
          <w:szCs w:val="22"/>
        </w:rPr>
        <w:t xml:space="preserve">1 % </w:t>
      </w:r>
      <w:r w:rsidRPr="00600C4C">
        <w:rPr>
          <w:sz w:val="22"/>
          <w:szCs w:val="22"/>
        </w:rPr>
        <w:t xml:space="preserve">(Ноль целых одна </w:t>
      </w:r>
      <w:r>
        <w:rPr>
          <w:sz w:val="22"/>
          <w:szCs w:val="22"/>
        </w:rPr>
        <w:t>десятая</w:t>
      </w:r>
      <w:r w:rsidRPr="00600C4C">
        <w:rPr>
          <w:sz w:val="22"/>
          <w:szCs w:val="22"/>
        </w:rPr>
        <w:t xml:space="preserve"> процента) </w:t>
      </w:r>
      <w:r w:rsidRPr="00D63D06">
        <w:rPr>
          <w:sz w:val="22"/>
          <w:szCs w:val="22"/>
        </w:rPr>
        <w:t>от стоимости товара за каждый день просрочки до фактического исполнения обязательства</w:t>
      </w:r>
      <w:r w:rsidRPr="00D63D06">
        <w:rPr>
          <w:snapToGrid/>
          <w:sz w:val="22"/>
          <w:szCs w:val="22"/>
        </w:rPr>
        <w:t>.</w:t>
      </w:r>
      <w:bookmarkStart w:id="4" w:name="sub_612"/>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0E1A33" w:rsidRPr="00600C4C" w:rsidRDefault="000E1A33" w:rsidP="000E1A33">
      <w:pPr>
        <w:spacing w:line="240" w:lineRule="atLeast"/>
        <w:ind w:firstLine="720"/>
        <w:rPr>
          <w:sz w:val="22"/>
          <w:szCs w:val="22"/>
        </w:rPr>
      </w:pPr>
      <w:r w:rsidRPr="00743B9A">
        <w:rPr>
          <w:sz w:val="22"/>
          <w:szCs w:val="22"/>
        </w:rPr>
        <w:t xml:space="preserve">6.4. </w:t>
      </w:r>
      <w:r w:rsidRPr="00600C4C">
        <w:rPr>
          <w:sz w:val="22"/>
          <w:szCs w:val="22"/>
        </w:rPr>
        <w:t>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0E1A33" w:rsidRPr="00743B9A" w:rsidRDefault="000E1A33" w:rsidP="000E1A33">
      <w:pPr>
        <w:spacing w:line="240" w:lineRule="atLeast"/>
        <w:ind w:firstLine="720"/>
        <w:rPr>
          <w:sz w:val="22"/>
          <w:szCs w:val="22"/>
        </w:rPr>
      </w:pPr>
      <w:r w:rsidRPr="00743B9A">
        <w:rPr>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0E1A33" w:rsidRPr="00743B9A" w:rsidRDefault="000E1A33" w:rsidP="000E1A33">
      <w:pPr>
        <w:spacing w:line="240" w:lineRule="atLeast"/>
        <w:ind w:firstLine="720"/>
        <w:rPr>
          <w:snapToGrid/>
          <w:sz w:val="22"/>
          <w:szCs w:val="22"/>
        </w:rPr>
      </w:pPr>
      <w:r w:rsidRPr="00743B9A">
        <w:rPr>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4"/>
    <w:p w:rsidR="000E1A33" w:rsidRPr="00743B9A" w:rsidRDefault="000E1A33" w:rsidP="000E1A33">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0E1A33" w:rsidRPr="00743B9A" w:rsidRDefault="000E1A33" w:rsidP="000E1A33">
      <w:pPr>
        <w:widowControl w:val="0"/>
        <w:autoSpaceDE w:val="0"/>
        <w:autoSpaceDN w:val="0"/>
        <w:adjustRightInd w:val="0"/>
        <w:spacing w:line="240" w:lineRule="auto"/>
        <w:ind w:firstLine="0"/>
        <w:rPr>
          <w:snapToGrid/>
          <w:color w:val="000000"/>
          <w:sz w:val="22"/>
          <w:szCs w:val="22"/>
        </w:rPr>
      </w:pPr>
    </w:p>
    <w:p w:rsidR="000E1A33" w:rsidRPr="00743B9A" w:rsidRDefault="000E1A33" w:rsidP="000E1A33">
      <w:pPr>
        <w:tabs>
          <w:tab w:val="num" w:pos="0"/>
          <w:tab w:val="left" w:pos="540"/>
        </w:tabs>
        <w:spacing w:line="240" w:lineRule="auto"/>
        <w:ind w:firstLine="680"/>
        <w:jc w:val="center"/>
        <w:rPr>
          <w:b/>
          <w:bCs/>
          <w:sz w:val="22"/>
          <w:szCs w:val="22"/>
        </w:rPr>
      </w:pPr>
      <w:r w:rsidRPr="00743B9A">
        <w:rPr>
          <w:b/>
          <w:bCs/>
          <w:sz w:val="22"/>
          <w:szCs w:val="22"/>
        </w:rPr>
        <w:t>7. Возмещение имущественных потерь</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в связи с тем, что:</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w:t>
      </w:r>
      <w:r w:rsidRPr="00743B9A">
        <w:rPr>
          <w:snapToGrid/>
          <w:sz w:val="22"/>
          <w:szCs w:val="22"/>
        </w:rPr>
        <w:lastRenderedPageBreak/>
        <w:t>независимо от того, знал ли Поставщик о данных фактах или нет)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r w:rsidR="00701896">
        <w:rPr>
          <w:snapToGrid/>
          <w:sz w:val="22"/>
          <w:szCs w:val="22"/>
        </w:rPr>
        <w:t xml:space="preserve"> </w:t>
      </w:r>
      <w:r w:rsidRPr="00743B9A">
        <w:rPr>
          <w:snapToGrid/>
          <w:sz w:val="22"/>
          <w:szCs w:val="22"/>
        </w:rPr>
        <w:t>то Поставщик обязуется возместить Покупателю имущественные потери («Имущественные потери»), определяемые как:</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в) штрафы, начисленные Покупателю за неуплату Доначисленных налогов («Штрафы»);</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0E1A33" w:rsidRPr="00743B9A" w:rsidRDefault="000E1A33" w:rsidP="000E1A33">
      <w:pPr>
        <w:widowControl w:val="0"/>
        <w:autoSpaceDE w:val="0"/>
        <w:autoSpaceDN w:val="0"/>
        <w:adjustRightInd w:val="0"/>
        <w:spacing w:line="240" w:lineRule="auto"/>
        <w:ind w:firstLine="709"/>
        <w:rPr>
          <w:snapToGrid/>
          <w:sz w:val="22"/>
          <w:szCs w:val="22"/>
        </w:rPr>
      </w:pPr>
      <w:r w:rsidRPr="00743B9A">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0E1A33" w:rsidRPr="00743B9A" w:rsidRDefault="000E1A33" w:rsidP="000E1A33">
      <w:pPr>
        <w:widowControl w:val="0"/>
        <w:autoSpaceDE w:val="0"/>
        <w:autoSpaceDN w:val="0"/>
        <w:adjustRightInd w:val="0"/>
        <w:spacing w:line="240" w:lineRule="auto"/>
        <w:ind w:firstLine="709"/>
        <w:rPr>
          <w:snapToGrid/>
          <w:sz w:val="22"/>
          <w:szCs w:val="22"/>
        </w:rPr>
      </w:pPr>
    </w:p>
    <w:p w:rsidR="000E1A33" w:rsidRPr="00743B9A" w:rsidRDefault="000E1A33" w:rsidP="000E1A33">
      <w:pPr>
        <w:widowControl w:val="0"/>
        <w:autoSpaceDE w:val="0"/>
        <w:autoSpaceDN w:val="0"/>
        <w:adjustRightInd w:val="0"/>
        <w:spacing w:line="240" w:lineRule="auto"/>
        <w:ind w:firstLine="709"/>
        <w:jc w:val="center"/>
        <w:rPr>
          <w:b/>
          <w:snapToGrid/>
          <w:sz w:val="22"/>
          <w:szCs w:val="22"/>
        </w:rPr>
      </w:pPr>
      <w:r w:rsidRPr="00743B9A">
        <w:rPr>
          <w:b/>
          <w:snapToGrid/>
          <w:sz w:val="22"/>
          <w:szCs w:val="22"/>
        </w:rPr>
        <w:t>8. Гарантии и заверения Поставщика об обстоятельствах</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Поставщик заверяет Покупателя и гарантирует, что:</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 Поставщик является надлежащим образом учрежденным и зарегистрированным юридическим лицом;</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 xml:space="preserve">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w:t>
      </w:r>
      <w:r w:rsidRPr="00743B9A">
        <w:rPr>
          <w:snapToGrid/>
          <w:sz w:val="22"/>
          <w:szCs w:val="22"/>
        </w:rPr>
        <w:lastRenderedPageBreak/>
        <w:t>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0E1A33" w:rsidRPr="00743B9A" w:rsidRDefault="000E1A33" w:rsidP="000E1A33">
      <w:pPr>
        <w:widowControl w:val="0"/>
        <w:autoSpaceDE w:val="0"/>
        <w:autoSpaceDN w:val="0"/>
        <w:adjustRightInd w:val="0"/>
        <w:spacing w:line="240" w:lineRule="exact"/>
        <w:ind w:firstLine="720"/>
        <w:rPr>
          <w:snapToGrid/>
          <w:sz w:val="22"/>
          <w:szCs w:val="22"/>
        </w:rPr>
      </w:pPr>
      <w:r w:rsidRPr="00743B9A">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0E1A33" w:rsidRPr="00743B9A" w:rsidRDefault="000E1A33" w:rsidP="000E1A33">
      <w:pPr>
        <w:widowControl w:val="0"/>
        <w:autoSpaceDE w:val="0"/>
        <w:autoSpaceDN w:val="0"/>
        <w:adjustRightInd w:val="0"/>
        <w:spacing w:line="240" w:lineRule="auto"/>
        <w:ind w:firstLine="0"/>
        <w:rPr>
          <w:snapToGrid/>
          <w:color w:val="000000"/>
          <w:sz w:val="22"/>
          <w:szCs w:val="22"/>
        </w:rPr>
      </w:pPr>
    </w:p>
    <w:p w:rsidR="000E1A33" w:rsidRPr="00743B9A" w:rsidRDefault="000E1A33" w:rsidP="000E1A33">
      <w:pPr>
        <w:widowControl w:val="0"/>
        <w:autoSpaceDE w:val="0"/>
        <w:autoSpaceDN w:val="0"/>
        <w:adjustRightInd w:val="0"/>
        <w:spacing w:line="240" w:lineRule="auto"/>
        <w:jc w:val="center"/>
        <w:rPr>
          <w:b/>
          <w:bCs/>
          <w:color w:val="000000"/>
          <w:sz w:val="22"/>
          <w:szCs w:val="22"/>
        </w:rPr>
      </w:pPr>
      <w:r w:rsidRPr="00743B9A">
        <w:rPr>
          <w:b/>
          <w:bCs/>
          <w:color w:val="000000"/>
          <w:sz w:val="22"/>
          <w:szCs w:val="22"/>
        </w:rPr>
        <w:t>9. Форс-мажор</w:t>
      </w:r>
    </w:p>
    <w:p w:rsidR="000E1A33" w:rsidRPr="00743B9A" w:rsidRDefault="000E1A33" w:rsidP="000E1A33">
      <w:pPr>
        <w:widowControl w:val="0"/>
        <w:autoSpaceDE w:val="0"/>
        <w:autoSpaceDN w:val="0"/>
        <w:adjustRightInd w:val="0"/>
        <w:spacing w:line="240" w:lineRule="auto"/>
        <w:ind w:firstLine="709"/>
        <w:rPr>
          <w:color w:val="000000"/>
          <w:sz w:val="22"/>
          <w:szCs w:val="22"/>
        </w:rPr>
      </w:pPr>
      <w:r w:rsidRPr="00743B9A">
        <w:rPr>
          <w:color w:val="000000"/>
          <w:sz w:val="22"/>
          <w:szCs w:val="22"/>
        </w:rPr>
        <w:t>9.1. Стороны освобождаются от ответственности за частичное или полное неисполнение обязательств</w:t>
      </w:r>
      <w:r w:rsidRPr="00743B9A">
        <w:rPr>
          <w:i/>
          <w:color w:val="000000"/>
          <w:sz w:val="22"/>
          <w:szCs w:val="22"/>
        </w:rPr>
        <w:t xml:space="preserve"> </w:t>
      </w:r>
      <w:r w:rsidRPr="00743B9A">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0E1A33" w:rsidRPr="00743B9A" w:rsidRDefault="000E1A33" w:rsidP="000E1A33">
      <w:pPr>
        <w:widowControl w:val="0"/>
        <w:autoSpaceDE w:val="0"/>
        <w:autoSpaceDN w:val="0"/>
        <w:adjustRightInd w:val="0"/>
        <w:spacing w:line="240" w:lineRule="auto"/>
        <w:ind w:firstLine="709"/>
        <w:rPr>
          <w:color w:val="000000"/>
          <w:sz w:val="22"/>
          <w:szCs w:val="22"/>
        </w:rPr>
      </w:pPr>
      <w:r w:rsidRPr="00743B9A">
        <w:rPr>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0E1A33" w:rsidRPr="00743B9A" w:rsidRDefault="000E1A33" w:rsidP="000E1A33">
      <w:pPr>
        <w:widowControl w:val="0"/>
        <w:autoSpaceDE w:val="0"/>
        <w:autoSpaceDN w:val="0"/>
        <w:adjustRightInd w:val="0"/>
        <w:spacing w:line="240" w:lineRule="auto"/>
        <w:ind w:firstLine="709"/>
        <w:rPr>
          <w:color w:val="000000"/>
          <w:sz w:val="22"/>
          <w:szCs w:val="22"/>
        </w:rPr>
      </w:pPr>
      <w:r w:rsidRPr="00743B9A">
        <w:rPr>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0E1A33" w:rsidRDefault="000E1A33" w:rsidP="000E1A33">
      <w:pPr>
        <w:widowControl w:val="0"/>
        <w:autoSpaceDE w:val="0"/>
        <w:autoSpaceDN w:val="0"/>
        <w:adjustRightInd w:val="0"/>
        <w:spacing w:line="240" w:lineRule="auto"/>
        <w:ind w:firstLine="709"/>
        <w:rPr>
          <w:color w:val="000000"/>
          <w:sz w:val="22"/>
          <w:szCs w:val="22"/>
        </w:rPr>
      </w:pPr>
      <w:r w:rsidRPr="00743B9A">
        <w:rPr>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DF76DF" w:rsidRDefault="00DF76DF" w:rsidP="000E1A33">
      <w:pPr>
        <w:widowControl w:val="0"/>
        <w:autoSpaceDE w:val="0"/>
        <w:autoSpaceDN w:val="0"/>
        <w:adjustRightInd w:val="0"/>
        <w:spacing w:line="240" w:lineRule="auto"/>
        <w:ind w:firstLine="709"/>
        <w:rPr>
          <w:color w:val="000000"/>
          <w:sz w:val="22"/>
          <w:szCs w:val="22"/>
        </w:rPr>
      </w:pPr>
    </w:p>
    <w:p w:rsidR="00DF76DF" w:rsidRPr="00F50CCF" w:rsidRDefault="00DF76DF" w:rsidP="00DF76DF">
      <w:pPr>
        <w:spacing w:line="240" w:lineRule="auto"/>
        <w:ind w:right="-191" w:firstLine="0"/>
        <w:jc w:val="center"/>
        <w:rPr>
          <w:snapToGrid/>
          <w:sz w:val="22"/>
          <w:szCs w:val="22"/>
        </w:rPr>
      </w:pPr>
      <w:bookmarkStart w:id="5" w:name="_GoBack"/>
      <w:bookmarkEnd w:id="5"/>
      <w:r w:rsidRPr="00F50CCF">
        <w:rPr>
          <w:b/>
          <w:bCs/>
          <w:sz w:val="22"/>
          <w:szCs w:val="22"/>
        </w:rPr>
        <w:t>10. Антикоррупционная оговорка</w:t>
      </w:r>
    </w:p>
    <w:p w:rsidR="00DF76DF" w:rsidRPr="00F50CCF" w:rsidRDefault="00DF76DF" w:rsidP="00DF76DF">
      <w:pPr>
        <w:spacing w:line="240" w:lineRule="auto"/>
        <w:ind w:firstLine="709"/>
        <w:rPr>
          <w:snapToGrid/>
          <w:sz w:val="22"/>
          <w:szCs w:val="22"/>
        </w:rPr>
      </w:pPr>
      <w:r w:rsidRPr="00F50CCF">
        <w:rPr>
          <w:snapToGrid/>
          <w:sz w:val="22"/>
          <w:szCs w:val="22"/>
        </w:rPr>
        <w:t>1</w:t>
      </w:r>
      <w:r>
        <w:rPr>
          <w:snapToGrid/>
          <w:sz w:val="22"/>
          <w:szCs w:val="22"/>
        </w:rPr>
        <w:t>0.1. Поставщику известно о том, что Покупатель</w:t>
      </w:r>
      <w:r w:rsidRPr="00F50CCF">
        <w:rPr>
          <w:snapToGrid/>
          <w:sz w:val="22"/>
          <w:szCs w:val="22"/>
        </w:rPr>
        <w:t xml:space="preserve"> ведет антикоррупционную политику и развивает не допускающую коррупционных проявлений культуру.</w:t>
      </w:r>
    </w:p>
    <w:p w:rsidR="00DF76DF" w:rsidRPr="00F50CCF" w:rsidRDefault="00DF76DF" w:rsidP="00DF76DF">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F76DF" w:rsidRPr="00F50CCF" w:rsidRDefault="00DF76DF" w:rsidP="00DF76DF">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DF76DF" w:rsidRPr="00F50CCF" w:rsidRDefault="00DF76DF" w:rsidP="00DF76DF">
      <w:pPr>
        <w:spacing w:line="240" w:lineRule="auto"/>
        <w:ind w:firstLine="709"/>
        <w:rPr>
          <w:snapToGrid/>
          <w:sz w:val="22"/>
          <w:szCs w:val="22"/>
        </w:rPr>
      </w:pPr>
      <w:r w:rsidRPr="00F50CCF">
        <w:rPr>
          <w:snapToGrid/>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w:t>
      </w:r>
      <w:r w:rsidRPr="00F50CCF">
        <w:rPr>
          <w:snapToGrid/>
          <w:sz w:val="22"/>
          <w:szCs w:val="22"/>
        </w:rPr>
        <w:lastRenderedPageBreak/>
        <w:t>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DF76DF" w:rsidRPr="00F50CCF" w:rsidRDefault="00DF76DF" w:rsidP="00DF76DF">
      <w:pPr>
        <w:spacing w:line="240" w:lineRule="auto"/>
        <w:ind w:firstLine="709"/>
        <w:rPr>
          <w:snapToGrid/>
          <w:sz w:val="22"/>
          <w:szCs w:val="22"/>
        </w:rPr>
      </w:pPr>
      <w:r w:rsidRPr="00F50CCF">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DF76DF" w:rsidRPr="00F50CCF" w:rsidRDefault="00DF76DF" w:rsidP="00DF76DF">
      <w:pPr>
        <w:spacing w:line="240" w:lineRule="auto"/>
        <w:ind w:firstLine="709"/>
        <w:rPr>
          <w:snapToGrid/>
          <w:sz w:val="22"/>
          <w:szCs w:val="22"/>
        </w:rPr>
      </w:pPr>
      <w:r w:rsidRPr="00F50CCF">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0E1A33" w:rsidRPr="00743B9A" w:rsidRDefault="000E1A33" w:rsidP="000E1A33">
      <w:pPr>
        <w:widowControl w:val="0"/>
        <w:autoSpaceDE w:val="0"/>
        <w:autoSpaceDN w:val="0"/>
        <w:adjustRightInd w:val="0"/>
        <w:spacing w:line="240" w:lineRule="auto"/>
        <w:ind w:firstLine="709"/>
        <w:rPr>
          <w:color w:val="000000"/>
          <w:sz w:val="22"/>
          <w:szCs w:val="22"/>
        </w:rPr>
      </w:pPr>
    </w:p>
    <w:p w:rsidR="000E1A33" w:rsidRPr="00743B9A" w:rsidRDefault="000E1A33" w:rsidP="000E1A33">
      <w:pPr>
        <w:widowControl w:val="0"/>
        <w:autoSpaceDE w:val="0"/>
        <w:autoSpaceDN w:val="0"/>
        <w:adjustRightInd w:val="0"/>
        <w:spacing w:line="240" w:lineRule="auto"/>
        <w:jc w:val="center"/>
        <w:rPr>
          <w:color w:val="000000"/>
          <w:sz w:val="22"/>
          <w:szCs w:val="22"/>
        </w:rPr>
      </w:pPr>
      <w:r w:rsidRPr="00743B9A">
        <w:rPr>
          <w:b/>
          <w:bCs/>
          <w:color w:val="000000"/>
          <w:sz w:val="22"/>
          <w:szCs w:val="22"/>
        </w:rPr>
        <w:t>1</w:t>
      </w:r>
      <w:r w:rsidR="00DF76DF">
        <w:rPr>
          <w:b/>
          <w:bCs/>
          <w:color w:val="000000"/>
          <w:sz w:val="22"/>
          <w:szCs w:val="22"/>
        </w:rPr>
        <w:t>1</w:t>
      </w:r>
      <w:r w:rsidRPr="00743B9A">
        <w:rPr>
          <w:b/>
          <w:bCs/>
          <w:color w:val="000000"/>
          <w:sz w:val="22"/>
          <w:szCs w:val="22"/>
        </w:rPr>
        <w:t>. Заключительные условия</w:t>
      </w:r>
    </w:p>
    <w:p w:rsidR="000E1A33" w:rsidRPr="00743B9A" w:rsidRDefault="000E1A33" w:rsidP="000E1A33">
      <w:pPr>
        <w:widowControl w:val="0"/>
        <w:autoSpaceDE w:val="0"/>
        <w:autoSpaceDN w:val="0"/>
        <w:adjustRightInd w:val="0"/>
        <w:spacing w:line="240" w:lineRule="auto"/>
        <w:ind w:firstLine="709"/>
        <w:rPr>
          <w:color w:val="000000"/>
          <w:sz w:val="22"/>
          <w:szCs w:val="22"/>
        </w:rPr>
      </w:pPr>
      <w:r w:rsidRPr="00743B9A">
        <w:rPr>
          <w:color w:val="000000"/>
          <w:sz w:val="22"/>
          <w:szCs w:val="22"/>
        </w:rPr>
        <w:t>1</w:t>
      </w:r>
      <w:r w:rsidR="00DF76DF">
        <w:rPr>
          <w:color w:val="000000"/>
          <w:sz w:val="22"/>
          <w:szCs w:val="22"/>
        </w:rPr>
        <w:t>1</w:t>
      </w:r>
      <w:r w:rsidRPr="00743B9A">
        <w:rPr>
          <w:color w:val="000000"/>
          <w:sz w:val="22"/>
          <w:szCs w:val="22"/>
        </w:rPr>
        <w:t>.1.  Договор вступает в силу с даты подписания и действует по 3</w:t>
      </w:r>
      <w:r w:rsidR="00DF76DF">
        <w:rPr>
          <w:color w:val="000000"/>
          <w:sz w:val="22"/>
          <w:szCs w:val="22"/>
        </w:rPr>
        <w:t>0</w:t>
      </w:r>
      <w:r w:rsidRPr="008902DA">
        <w:rPr>
          <w:sz w:val="22"/>
          <w:szCs w:val="22"/>
        </w:rPr>
        <w:t>.</w:t>
      </w:r>
      <w:r>
        <w:rPr>
          <w:sz w:val="22"/>
          <w:szCs w:val="22"/>
        </w:rPr>
        <w:t>12</w:t>
      </w:r>
      <w:r w:rsidRPr="008902DA">
        <w:rPr>
          <w:sz w:val="22"/>
          <w:szCs w:val="22"/>
        </w:rPr>
        <w:t xml:space="preserve">.2022 </w:t>
      </w:r>
      <w:r w:rsidRPr="00743B9A">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0E1A33" w:rsidRPr="00743B9A" w:rsidRDefault="000E1A33" w:rsidP="000E1A33">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1</w:t>
      </w:r>
      <w:r w:rsidR="00DF76DF">
        <w:rPr>
          <w:snapToGrid/>
          <w:color w:val="000000"/>
          <w:sz w:val="22"/>
          <w:szCs w:val="22"/>
        </w:rPr>
        <w:t>1</w:t>
      </w:r>
      <w:r w:rsidRPr="00743B9A">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0E1A33" w:rsidRPr="00743B9A" w:rsidRDefault="000E1A33" w:rsidP="000E1A33">
      <w:pPr>
        <w:widowControl w:val="0"/>
        <w:autoSpaceDE w:val="0"/>
        <w:autoSpaceDN w:val="0"/>
        <w:adjustRightInd w:val="0"/>
        <w:spacing w:line="240" w:lineRule="exact"/>
        <w:ind w:firstLine="709"/>
        <w:rPr>
          <w:snapToGrid/>
          <w:color w:val="000000"/>
          <w:sz w:val="22"/>
          <w:szCs w:val="22"/>
        </w:rPr>
      </w:pPr>
      <w:r w:rsidRPr="00743B9A">
        <w:rPr>
          <w:snapToGrid/>
          <w:color w:val="000000"/>
          <w:sz w:val="22"/>
          <w:szCs w:val="22"/>
        </w:rPr>
        <w:t>1</w:t>
      </w:r>
      <w:r w:rsidR="00DF76DF">
        <w:rPr>
          <w:snapToGrid/>
          <w:color w:val="000000"/>
          <w:sz w:val="22"/>
          <w:szCs w:val="22"/>
        </w:rPr>
        <w:t>1</w:t>
      </w:r>
      <w:r w:rsidRPr="00743B9A">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0E1A33" w:rsidRPr="00743B9A" w:rsidRDefault="000E1A33" w:rsidP="000E1A33">
      <w:pPr>
        <w:spacing w:line="240" w:lineRule="exact"/>
        <w:rPr>
          <w:snapToGrid/>
          <w:sz w:val="22"/>
          <w:szCs w:val="22"/>
        </w:rPr>
      </w:pPr>
      <w:r w:rsidRPr="00743B9A">
        <w:rPr>
          <w:color w:val="000000"/>
          <w:sz w:val="22"/>
          <w:szCs w:val="22"/>
        </w:rPr>
        <w:t xml:space="preserve">  1</w:t>
      </w:r>
      <w:r w:rsidR="00DF76DF">
        <w:rPr>
          <w:color w:val="000000"/>
          <w:sz w:val="22"/>
          <w:szCs w:val="22"/>
        </w:rPr>
        <w:t>1</w:t>
      </w:r>
      <w:r w:rsidRPr="00743B9A">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0E1A33" w:rsidRPr="00743B9A" w:rsidRDefault="000E1A33" w:rsidP="000E1A33">
      <w:pPr>
        <w:spacing w:line="240" w:lineRule="exact"/>
        <w:ind w:firstLine="709"/>
        <w:rPr>
          <w:snapToGrid/>
          <w:sz w:val="22"/>
          <w:szCs w:val="22"/>
        </w:rPr>
      </w:pPr>
      <w:r w:rsidRPr="00743B9A">
        <w:rPr>
          <w:color w:val="000000"/>
          <w:sz w:val="22"/>
          <w:szCs w:val="22"/>
        </w:rPr>
        <w:t>1</w:t>
      </w:r>
      <w:r w:rsidR="00DF76DF">
        <w:rPr>
          <w:color w:val="000000"/>
          <w:sz w:val="22"/>
          <w:szCs w:val="22"/>
        </w:rPr>
        <w:t>1</w:t>
      </w:r>
      <w:r w:rsidRPr="00743B9A">
        <w:rPr>
          <w:color w:val="000000"/>
          <w:sz w:val="22"/>
          <w:szCs w:val="22"/>
        </w:rPr>
        <w:t xml:space="preserve">.5. </w:t>
      </w:r>
      <w:r w:rsidRPr="00743B9A">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743B9A">
        <w:rPr>
          <w:color w:val="000000"/>
          <w:sz w:val="22"/>
          <w:szCs w:val="22"/>
        </w:rPr>
        <w:t xml:space="preserve"> рассмотрение Арбитражного суда </w:t>
      </w:r>
      <w:r w:rsidRPr="00743B9A">
        <w:rPr>
          <w:sz w:val="22"/>
          <w:szCs w:val="22"/>
        </w:rPr>
        <w:t xml:space="preserve">Томской области. </w:t>
      </w:r>
    </w:p>
    <w:p w:rsidR="000E1A33" w:rsidRPr="00743B9A" w:rsidRDefault="000E1A33" w:rsidP="000E1A33">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1</w:t>
      </w:r>
      <w:r w:rsidR="00DF76DF">
        <w:rPr>
          <w:snapToGrid/>
          <w:color w:val="000000"/>
          <w:sz w:val="22"/>
          <w:szCs w:val="22"/>
        </w:rPr>
        <w:t>1</w:t>
      </w:r>
      <w:r w:rsidRPr="00743B9A">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0E1A33" w:rsidRPr="00743B9A" w:rsidRDefault="000E1A33" w:rsidP="000E1A33">
      <w:pPr>
        <w:widowControl w:val="0"/>
        <w:autoSpaceDE w:val="0"/>
        <w:autoSpaceDN w:val="0"/>
        <w:adjustRightInd w:val="0"/>
        <w:spacing w:line="240" w:lineRule="auto"/>
        <w:ind w:firstLine="680"/>
        <w:rPr>
          <w:snapToGrid/>
          <w:sz w:val="22"/>
          <w:szCs w:val="22"/>
        </w:rPr>
      </w:pPr>
      <w:r w:rsidRPr="00743B9A">
        <w:rPr>
          <w:snapToGrid/>
          <w:sz w:val="22"/>
          <w:szCs w:val="22"/>
        </w:rPr>
        <w:t>1</w:t>
      </w:r>
      <w:r w:rsidR="00DF76DF">
        <w:rPr>
          <w:snapToGrid/>
          <w:sz w:val="22"/>
          <w:szCs w:val="22"/>
        </w:rPr>
        <w:t>1</w:t>
      </w:r>
      <w:r w:rsidRPr="00743B9A">
        <w:rPr>
          <w:snapToGrid/>
          <w:sz w:val="22"/>
          <w:szCs w:val="22"/>
        </w:rPr>
        <w:t xml:space="preserve">.7. Настоящий договор, имеющий равную юридическую силу, для каждой из Сторон подписан </w:t>
      </w:r>
      <w:r w:rsidRPr="00743B9A">
        <w:rPr>
          <w:sz w:val="22"/>
          <w:szCs w:val="22"/>
        </w:rPr>
        <w:t>усиленными квалифицированными электронными подписями</w:t>
      </w:r>
      <w:r w:rsidRPr="00743B9A">
        <w:rPr>
          <w:snapToGrid/>
          <w:sz w:val="22"/>
          <w:szCs w:val="22"/>
        </w:rPr>
        <w:t>.</w:t>
      </w:r>
    </w:p>
    <w:p w:rsidR="000E1A33" w:rsidRPr="00743B9A" w:rsidRDefault="000E1A33" w:rsidP="000E1A33">
      <w:pPr>
        <w:widowControl w:val="0"/>
        <w:shd w:val="clear" w:color="auto" w:fill="FFFFFF"/>
        <w:tabs>
          <w:tab w:val="left" w:pos="1418"/>
        </w:tabs>
        <w:spacing w:line="240" w:lineRule="auto"/>
        <w:ind w:firstLine="0"/>
        <w:rPr>
          <w:rFonts w:eastAsia="Andale Sans UI"/>
          <w:snapToGrid/>
          <w:kern w:val="1"/>
          <w:sz w:val="22"/>
          <w:szCs w:val="22"/>
          <w:lang w:eastAsia="fa-IR" w:bidi="fa-IR"/>
        </w:rPr>
      </w:pPr>
      <w:r w:rsidRPr="00743B9A">
        <w:rPr>
          <w:rFonts w:eastAsia="Andale Sans UI"/>
          <w:bCs/>
          <w:snapToGrid/>
          <w:kern w:val="1"/>
          <w:sz w:val="22"/>
          <w:szCs w:val="22"/>
          <w:lang w:eastAsia="fa-IR" w:bidi="fa-IR"/>
        </w:rPr>
        <w:t xml:space="preserve">           1</w:t>
      </w:r>
      <w:r w:rsidR="00DF76DF">
        <w:rPr>
          <w:rFonts w:eastAsia="Andale Sans UI"/>
          <w:bCs/>
          <w:snapToGrid/>
          <w:kern w:val="1"/>
          <w:sz w:val="22"/>
          <w:szCs w:val="22"/>
          <w:lang w:eastAsia="fa-IR" w:bidi="fa-IR"/>
        </w:rPr>
        <w:t>1</w:t>
      </w:r>
      <w:r w:rsidRPr="00743B9A">
        <w:rPr>
          <w:rFonts w:eastAsia="Andale Sans UI"/>
          <w:bCs/>
          <w:snapToGrid/>
          <w:kern w:val="1"/>
          <w:sz w:val="22"/>
          <w:szCs w:val="22"/>
          <w:lang w:eastAsia="fa-IR" w:bidi="fa-IR"/>
        </w:rPr>
        <w:t xml:space="preserve">.8. </w:t>
      </w:r>
      <w:r w:rsidRPr="00743B9A">
        <w:rPr>
          <w:rFonts w:eastAsia="Andale Sans UI"/>
          <w:bCs/>
          <w:snapToGrid/>
          <w:kern w:val="1"/>
          <w:sz w:val="22"/>
          <w:szCs w:val="22"/>
          <w:lang w:val="de-DE" w:eastAsia="fa-IR" w:bidi="fa-IR"/>
        </w:rPr>
        <w:t xml:space="preserve">При изменении </w:t>
      </w:r>
      <w:r w:rsidRPr="00743B9A">
        <w:rPr>
          <w:rFonts w:eastAsia="Andale Sans UI"/>
          <w:snapToGrid/>
          <w:kern w:val="1"/>
          <w:sz w:val="22"/>
          <w:szCs w:val="22"/>
          <w:lang w:val="de-DE" w:eastAsia="fa-IR" w:bidi="fa-IR"/>
        </w:rPr>
        <w:t xml:space="preserve">реквизитов, </w:t>
      </w:r>
      <w:r w:rsidRPr="00743B9A">
        <w:rPr>
          <w:rFonts w:eastAsia="Andale Sans UI"/>
          <w:snapToGrid/>
          <w:kern w:val="1"/>
          <w:sz w:val="22"/>
          <w:szCs w:val="22"/>
          <w:lang w:eastAsia="fa-IR" w:bidi="fa-IR"/>
        </w:rPr>
        <w:t>С</w:t>
      </w:r>
      <w:r w:rsidRPr="00743B9A">
        <w:rPr>
          <w:rFonts w:eastAsia="Andale Sans UI"/>
          <w:snapToGrid/>
          <w:kern w:val="1"/>
          <w:sz w:val="22"/>
          <w:szCs w:val="22"/>
          <w:lang w:val="de-DE" w:eastAsia="fa-IR" w:bidi="fa-IR"/>
        </w:rPr>
        <w:t>тороны сообщают об этом путем направления письменного уведомления.</w:t>
      </w:r>
    </w:p>
    <w:p w:rsidR="007774C9" w:rsidRPr="007774C9" w:rsidRDefault="007774C9" w:rsidP="007774C9">
      <w:pPr>
        <w:widowControl w:val="0"/>
        <w:autoSpaceDE w:val="0"/>
        <w:autoSpaceDN w:val="0"/>
        <w:adjustRightInd w:val="0"/>
        <w:spacing w:line="240" w:lineRule="auto"/>
        <w:ind w:firstLine="0"/>
        <w:jc w:val="center"/>
        <w:rPr>
          <w:b/>
          <w:bCs/>
          <w:color w:val="000000"/>
          <w:sz w:val="22"/>
          <w:szCs w:val="22"/>
        </w:rPr>
      </w:pPr>
      <w:r w:rsidRPr="007774C9">
        <w:rPr>
          <w:b/>
          <w:bCs/>
          <w:color w:val="000000"/>
          <w:sz w:val="22"/>
          <w:szCs w:val="22"/>
        </w:rPr>
        <w:t>1</w:t>
      </w:r>
      <w:r w:rsidR="00DF76DF">
        <w:rPr>
          <w:b/>
          <w:bCs/>
          <w:color w:val="000000"/>
          <w:sz w:val="22"/>
          <w:szCs w:val="22"/>
        </w:rPr>
        <w:t>2</w:t>
      </w:r>
      <w:r w:rsidRPr="007774C9">
        <w:rPr>
          <w:b/>
          <w:bCs/>
          <w:color w:val="000000"/>
          <w:sz w:val="22"/>
          <w:szCs w:val="22"/>
        </w:rPr>
        <w:t>. Юридические адреса и подписи Сторон</w:t>
      </w:r>
    </w:p>
    <w:p w:rsidR="007774C9" w:rsidRPr="007774C9" w:rsidRDefault="007774C9" w:rsidP="007774C9">
      <w:pPr>
        <w:widowControl w:val="0"/>
        <w:autoSpaceDE w:val="0"/>
        <w:autoSpaceDN w:val="0"/>
        <w:adjustRightInd w:val="0"/>
        <w:spacing w:line="240" w:lineRule="auto"/>
        <w:ind w:firstLine="0"/>
        <w:jc w:val="center"/>
        <w:rPr>
          <w:color w:val="000000"/>
          <w:sz w:val="22"/>
          <w:szCs w:val="22"/>
        </w:rPr>
      </w:pPr>
    </w:p>
    <w:tbl>
      <w:tblPr>
        <w:tblW w:w="11165" w:type="dxa"/>
        <w:tblLook w:val="01E0" w:firstRow="1" w:lastRow="1" w:firstColumn="1" w:lastColumn="1" w:noHBand="0" w:noVBand="0"/>
      </w:tblPr>
      <w:tblGrid>
        <w:gridCol w:w="108"/>
        <w:gridCol w:w="4854"/>
        <w:gridCol w:w="18"/>
        <w:gridCol w:w="940"/>
        <w:gridCol w:w="4145"/>
        <w:gridCol w:w="1100"/>
      </w:tblGrid>
      <w:tr w:rsidR="007774C9" w:rsidRPr="007774C9" w:rsidTr="000D7859">
        <w:trPr>
          <w:gridAfter w:val="1"/>
          <w:wAfter w:w="1100" w:type="dxa"/>
        </w:trPr>
        <w:tc>
          <w:tcPr>
            <w:tcW w:w="4980" w:type="dxa"/>
            <w:gridSpan w:val="3"/>
            <w:shd w:val="clear" w:color="auto" w:fill="auto"/>
          </w:tcPr>
          <w:p w:rsidR="007774C9" w:rsidRPr="007774C9" w:rsidRDefault="007774C9" w:rsidP="007774C9">
            <w:pPr>
              <w:widowControl w:val="0"/>
              <w:autoSpaceDE w:val="0"/>
              <w:autoSpaceDN w:val="0"/>
              <w:adjustRightInd w:val="0"/>
              <w:spacing w:line="240" w:lineRule="auto"/>
              <w:ind w:firstLine="29"/>
              <w:rPr>
                <w:b/>
                <w:color w:val="000000"/>
                <w:sz w:val="22"/>
                <w:szCs w:val="22"/>
              </w:rPr>
            </w:pPr>
            <w:r w:rsidRPr="007774C9">
              <w:rPr>
                <w:b/>
                <w:color w:val="000000"/>
                <w:sz w:val="22"/>
                <w:szCs w:val="22"/>
              </w:rPr>
              <w:t xml:space="preserve"> Поставщик:</w:t>
            </w:r>
          </w:p>
        </w:tc>
        <w:tc>
          <w:tcPr>
            <w:tcW w:w="5085" w:type="dxa"/>
            <w:gridSpan w:val="2"/>
            <w:shd w:val="clear" w:color="auto" w:fill="auto"/>
          </w:tcPr>
          <w:p w:rsidR="007774C9" w:rsidRPr="007774C9" w:rsidRDefault="007774C9" w:rsidP="007774C9">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t>Покупатель:</w:t>
            </w:r>
          </w:p>
        </w:tc>
      </w:tr>
      <w:tr w:rsidR="007774C9" w:rsidRPr="007774C9" w:rsidTr="000D7859">
        <w:trPr>
          <w:gridAfter w:val="1"/>
          <w:wAfter w:w="1100" w:type="dxa"/>
          <w:trHeight w:val="1514"/>
        </w:trPr>
        <w:tc>
          <w:tcPr>
            <w:tcW w:w="4980" w:type="dxa"/>
            <w:gridSpan w:val="3"/>
            <w:shd w:val="clear" w:color="auto" w:fill="auto"/>
          </w:tcPr>
          <w:p w:rsidR="007774C9" w:rsidRPr="007774C9" w:rsidRDefault="007774C9" w:rsidP="007774C9">
            <w:pPr>
              <w:widowControl w:val="0"/>
              <w:autoSpaceDE w:val="0"/>
              <w:autoSpaceDN w:val="0"/>
              <w:adjustRightInd w:val="0"/>
              <w:spacing w:line="240" w:lineRule="auto"/>
              <w:ind w:firstLine="0"/>
              <w:rPr>
                <w:color w:val="000000"/>
                <w:sz w:val="22"/>
                <w:szCs w:val="22"/>
              </w:rPr>
            </w:pPr>
          </w:p>
        </w:tc>
        <w:tc>
          <w:tcPr>
            <w:tcW w:w="5085" w:type="dxa"/>
            <w:gridSpan w:val="2"/>
            <w:shd w:val="clear" w:color="auto" w:fill="auto"/>
          </w:tcPr>
          <w:p w:rsidR="007774C9" w:rsidRPr="007774C9" w:rsidRDefault="007774C9" w:rsidP="007774C9">
            <w:pPr>
              <w:spacing w:line="240" w:lineRule="auto"/>
              <w:ind w:firstLine="0"/>
              <w:rPr>
                <w:b/>
                <w:sz w:val="22"/>
                <w:szCs w:val="22"/>
              </w:rPr>
            </w:pPr>
            <w:r w:rsidRPr="007774C9">
              <w:rPr>
                <w:b/>
                <w:sz w:val="22"/>
                <w:szCs w:val="22"/>
              </w:rPr>
              <w:t>ООО «Горсети»</w:t>
            </w:r>
          </w:p>
          <w:p w:rsidR="007774C9" w:rsidRPr="007774C9" w:rsidRDefault="007774C9" w:rsidP="007774C9">
            <w:pPr>
              <w:spacing w:line="240" w:lineRule="auto"/>
              <w:ind w:firstLine="0"/>
              <w:rPr>
                <w:color w:val="000000"/>
                <w:sz w:val="22"/>
                <w:szCs w:val="22"/>
              </w:rPr>
            </w:pPr>
            <w:r w:rsidRPr="007774C9">
              <w:rPr>
                <w:color w:val="000000"/>
                <w:sz w:val="22"/>
                <w:szCs w:val="22"/>
              </w:rPr>
              <w:t xml:space="preserve">Россия, </w:t>
            </w:r>
            <w:smartTag w:uri="urn:schemas-microsoft-com:office:smarttags" w:element="metricconverter">
              <w:smartTagPr>
                <w:attr w:name="ProductID" w:val="634012, г"/>
              </w:smartTagPr>
              <w:r w:rsidRPr="007774C9">
                <w:rPr>
                  <w:color w:val="000000"/>
                  <w:sz w:val="22"/>
                  <w:szCs w:val="22"/>
                </w:rPr>
                <w:t>634012, г</w:t>
              </w:r>
            </w:smartTag>
            <w:r w:rsidRPr="007774C9">
              <w:rPr>
                <w:color w:val="000000"/>
                <w:sz w:val="22"/>
                <w:szCs w:val="22"/>
              </w:rPr>
              <w:t>. Томск, ул. Шевченко, 62 а,</w:t>
            </w:r>
          </w:p>
          <w:p w:rsidR="007774C9" w:rsidRPr="007774C9" w:rsidRDefault="007774C9" w:rsidP="007774C9">
            <w:pPr>
              <w:spacing w:line="240" w:lineRule="auto"/>
              <w:ind w:firstLine="0"/>
              <w:rPr>
                <w:b/>
                <w:sz w:val="22"/>
                <w:szCs w:val="22"/>
              </w:rPr>
            </w:pPr>
            <w:r w:rsidRPr="007774C9">
              <w:rPr>
                <w:color w:val="000000"/>
                <w:sz w:val="22"/>
                <w:szCs w:val="22"/>
              </w:rPr>
              <w:t>тел./факс (382 2) 99-98-83/99-96-77</w:t>
            </w:r>
          </w:p>
          <w:p w:rsidR="007774C9" w:rsidRPr="007774C9" w:rsidRDefault="007774C9" w:rsidP="007774C9">
            <w:pPr>
              <w:spacing w:line="240" w:lineRule="auto"/>
              <w:ind w:firstLine="0"/>
              <w:jc w:val="left"/>
              <w:rPr>
                <w:b/>
                <w:sz w:val="22"/>
                <w:szCs w:val="22"/>
              </w:rPr>
            </w:pPr>
            <w:r w:rsidRPr="007774C9">
              <w:rPr>
                <w:color w:val="000000"/>
                <w:sz w:val="22"/>
                <w:szCs w:val="22"/>
              </w:rPr>
              <w:t xml:space="preserve">ИНН 7017081040, КПП 701701001, </w:t>
            </w:r>
          </w:p>
          <w:p w:rsidR="007774C9" w:rsidRPr="007774C9" w:rsidRDefault="007774C9" w:rsidP="007774C9">
            <w:pPr>
              <w:spacing w:line="240" w:lineRule="auto"/>
              <w:ind w:firstLine="0"/>
              <w:jc w:val="left"/>
              <w:rPr>
                <w:color w:val="000000"/>
                <w:sz w:val="22"/>
                <w:szCs w:val="22"/>
              </w:rPr>
            </w:pPr>
            <w:r w:rsidRPr="007774C9">
              <w:rPr>
                <w:color w:val="000000"/>
                <w:sz w:val="22"/>
                <w:szCs w:val="22"/>
              </w:rPr>
              <w:t>Р/с 40702810664000045810 ТОМСКОЕ ОТДЕЛЕНИЕ N8616 ПАО СБЕРБАНК Г.ТОМСК</w:t>
            </w:r>
          </w:p>
          <w:p w:rsidR="007774C9" w:rsidRPr="007774C9" w:rsidRDefault="007774C9" w:rsidP="007774C9">
            <w:pPr>
              <w:spacing w:line="240" w:lineRule="auto"/>
              <w:ind w:firstLine="0"/>
              <w:rPr>
                <w:b/>
                <w:sz w:val="22"/>
                <w:szCs w:val="22"/>
              </w:rPr>
            </w:pPr>
            <w:r w:rsidRPr="007774C9">
              <w:rPr>
                <w:color w:val="000000"/>
                <w:sz w:val="22"/>
                <w:szCs w:val="22"/>
              </w:rPr>
              <w:t>К/сч.</w:t>
            </w:r>
            <w:r w:rsidRPr="007774C9">
              <w:t xml:space="preserve"> </w:t>
            </w:r>
            <w:r w:rsidRPr="007774C9">
              <w:rPr>
                <w:color w:val="000000"/>
                <w:sz w:val="22"/>
                <w:szCs w:val="22"/>
              </w:rPr>
              <w:t>30101810800000000606</w:t>
            </w:r>
          </w:p>
          <w:p w:rsidR="007774C9" w:rsidRPr="007774C9" w:rsidRDefault="007774C9" w:rsidP="007774C9">
            <w:pPr>
              <w:spacing w:line="240" w:lineRule="auto"/>
              <w:ind w:firstLine="0"/>
              <w:rPr>
                <w:b/>
                <w:sz w:val="22"/>
                <w:szCs w:val="22"/>
              </w:rPr>
            </w:pPr>
            <w:r w:rsidRPr="007774C9">
              <w:rPr>
                <w:color w:val="000000"/>
                <w:sz w:val="22"/>
                <w:szCs w:val="22"/>
              </w:rPr>
              <w:t>БИК 046902606</w:t>
            </w:r>
          </w:p>
        </w:tc>
      </w:tr>
      <w:tr w:rsidR="007774C9" w:rsidRPr="007774C9" w:rsidTr="000D7859">
        <w:trPr>
          <w:gridAfter w:val="1"/>
          <w:wAfter w:w="1100" w:type="dxa"/>
        </w:trPr>
        <w:tc>
          <w:tcPr>
            <w:tcW w:w="4962" w:type="dxa"/>
            <w:gridSpan w:val="2"/>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p>
        </w:tc>
        <w:tc>
          <w:tcPr>
            <w:tcW w:w="5103" w:type="dxa"/>
            <w:gridSpan w:val="3"/>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Исполнительный директор</w:t>
            </w:r>
          </w:p>
        </w:tc>
      </w:tr>
      <w:tr w:rsidR="007774C9" w:rsidRPr="007774C9" w:rsidTr="000D7859">
        <w:trPr>
          <w:gridAfter w:val="1"/>
          <w:wAfter w:w="1100" w:type="dxa"/>
        </w:trPr>
        <w:tc>
          <w:tcPr>
            <w:tcW w:w="4962" w:type="dxa"/>
            <w:gridSpan w:val="2"/>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p>
        </w:tc>
        <w:tc>
          <w:tcPr>
            <w:tcW w:w="5103" w:type="dxa"/>
            <w:gridSpan w:val="3"/>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p>
        </w:tc>
      </w:tr>
      <w:tr w:rsidR="007774C9" w:rsidRPr="007774C9" w:rsidTr="000D7859">
        <w:trPr>
          <w:gridAfter w:val="1"/>
          <w:wAfter w:w="1100" w:type="dxa"/>
        </w:trPr>
        <w:tc>
          <w:tcPr>
            <w:tcW w:w="4962" w:type="dxa"/>
            <w:gridSpan w:val="2"/>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____________________/__________/</w:t>
            </w:r>
          </w:p>
        </w:tc>
        <w:tc>
          <w:tcPr>
            <w:tcW w:w="5103" w:type="dxa"/>
            <w:gridSpan w:val="3"/>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/____________________/ М.В. Резников/</w:t>
            </w:r>
          </w:p>
        </w:tc>
      </w:tr>
      <w:tr w:rsidR="007774C9" w:rsidRPr="007774C9" w:rsidTr="000D7859">
        <w:trPr>
          <w:gridAfter w:val="1"/>
          <w:wAfter w:w="1100" w:type="dxa"/>
        </w:trPr>
        <w:tc>
          <w:tcPr>
            <w:tcW w:w="4962" w:type="dxa"/>
            <w:gridSpan w:val="2"/>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p>
        </w:tc>
        <w:tc>
          <w:tcPr>
            <w:tcW w:w="5103" w:type="dxa"/>
            <w:gridSpan w:val="3"/>
            <w:shd w:val="clear" w:color="auto" w:fill="auto"/>
          </w:tcPr>
          <w:p w:rsidR="007774C9" w:rsidRPr="007774C9" w:rsidRDefault="007774C9" w:rsidP="007774C9">
            <w:pPr>
              <w:widowControl w:val="0"/>
              <w:autoSpaceDE w:val="0"/>
              <w:autoSpaceDN w:val="0"/>
              <w:adjustRightInd w:val="0"/>
              <w:spacing w:line="240" w:lineRule="auto"/>
              <w:ind w:firstLine="0"/>
              <w:rPr>
                <w:b/>
                <w:snapToGrid/>
                <w:color w:val="000000"/>
                <w:sz w:val="22"/>
                <w:szCs w:val="22"/>
              </w:rPr>
            </w:pPr>
          </w:p>
        </w:tc>
      </w:tr>
      <w:tr w:rsidR="000D7859" w:rsidRPr="002E2A99" w:rsidTr="000D7859">
        <w:trPr>
          <w:gridBefore w:val="1"/>
          <w:wBefore w:w="108" w:type="dxa"/>
          <w:trHeight w:val="471"/>
        </w:trPr>
        <w:tc>
          <w:tcPr>
            <w:tcW w:w="5812" w:type="dxa"/>
            <w:gridSpan w:val="3"/>
            <w:shd w:val="clear" w:color="auto" w:fill="auto"/>
          </w:tcPr>
          <w:p w:rsidR="000D7859" w:rsidRPr="002E2A99" w:rsidRDefault="000D7859" w:rsidP="007065A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(при наличии)</w:t>
            </w:r>
            <w:r w:rsidRPr="002E2A99">
              <w:rPr>
                <w:snapToGrid/>
                <w:sz w:val="22"/>
                <w:szCs w:val="22"/>
              </w:rPr>
              <w:t xml:space="preserve">                                    </w:t>
            </w:r>
            <w:r>
              <w:rPr>
                <w:snapToGrid/>
                <w:sz w:val="22"/>
                <w:szCs w:val="22"/>
              </w:rPr>
              <w:t xml:space="preserve">                       </w:t>
            </w:r>
            <w:r w:rsidRPr="002E2A99">
              <w:rPr>
                <w:snapToGrid/>
                <w:sz w:val="22"/>
                <w:szCs w:val="22"/>
              </w:rPr>
              <w:t xml:space="preserve">           </w:t>
            </w:r>
          </w:p>
        </w:tc>
        <w:tc>
          <w:tcPr>
            <w:tcW w:w="5245" w:type="dxa"/>
            <w:gridSpan w:val="2"/>
            <w:shd w:val="clear" w:color="auto" w:fill="auto"/>
          </w:tcPr>
          <w:p w:rsidR="000D7859" w:rsidRPr="002E2A99" w:rsidRDefault="000D7859" w:rsidP="000D7859">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w:t>
            </w:r>
          </w:p>
        </w:tc>
      </w:tr>
    </w:tbl>
    <w:p w:rsidR="007774C9" w:rsidRPr="007774C9" w:rsidRDefault="007774C9" w:rsidP="007774C9">
      <w:pPr>
        <w:widowControl w:val="0"/>
        <w:autoSpaceDE w:val="0"/>
        <w:autoSpaceDN w:val="0"/>
        <w:adjustRightInd w:val="0"/>
        <w:spacing w:line="240" w:lineRule="auto"/>
        <w:jc w:val="right"/>
        <w:rPr>
          <w:b/>
          <w:sz w:val="22"/>
          <w:szCs w:val="22"/>
        </w:rPr>
      </w:pPr>
      <w:r w:rsidRPr="007774C9">
        <w:rPr>
          <w:b/>
          <w:sz w:val="22"/>
          <w:szCs w:val="22"/>
        </w:rPr>
        <w:lastRenderedPageBreak/>
        <w:t>Приложение №1</w:t>
      </w:r>
    </w:p>
    <w:p w:rsidR="007774C9" w:rsidRPr="007774C9" w:rsidRDefault="007774C9" w:rsidP="007774C9">
      <w:pPr>
        <w:widowControl w:val="0"/>
        <w:autoSpaceDE w:val="0"/>
        <w:autoSpaceDN w:val="0"/>
        <w:adjustRightInd w:val="0"/>
        <w:spacing w:line="240" w:lineRule="auto"/>
        <w:ind w:firstLine="0"/>
        <w:jc w:val="right"/>
        <w:rPr>
          <w:snapToGrid/>
          <w:color w:val="000000"/>
          <w:sz w:val="22"/>
          <w:szCs w:val="22"/>
        </w:rPr>
      </w:pPr>
      <w:r w:rsidRPr="007774C9">
        <w:rPr>
          <w:snapToGrid/>
          <w:color w:val="000000"/>
          <w:sz w:val="22"/>
          <w:szCs w:val="22"/>
        </w:rPr>
        <w:t>к договору поставки №________________</w:t>
      </w:r>
    </w:p>
    <w:p w:rsidR="007774C9" w:rsidRPr="007774C9" w:rsidRDefault="007774C9" w:rsidP="007774C9">
      <w:pPr>
        <w:widowControl w:val="0"/>
        <w:autoSpaceDE w:val="0"/>
        <w:autoSpaceDN w:val="0"/>
        <w:adjustRightInd w:val="0"/>
        <w:spacing w:line="240" w:lineRule="auto"/>
        <w:ind w:firstLine="0"/>
        <w:jc w:val="right"/>
        <w:rPr>
          <w:snapToGrid/>
          <w:color w:val="000000"/>
          <w:sz w:val="22"/>
          <w:szCs w:val="22"/>
        </w:rPr>
      </w:pPr>
      <w:r w:rsidRPr="007774C9">
        <w:rPr>
          <w:snapToGrid/>
          <w:color w:val="000000"/>
          <w:sz w:val="22"/>
          <w:szCs w:val="22"/>
        </w:rPr>
        <w:t>от «_____» ____________ 2022 г.</w:t>
      </w:r>
    </w:p>
    <w:p w:rsidR="007774C9" w:rsidRPr="007774C9" w:rsidRDefault="007774C9" w:rsidP="007774C9">
      <w:pPr>
        <w:widowControl w:val="0"/>
        <w:autoSpaceDE w:val="0"/>
        <w:autoSpaceDN w:val="0"/>
        <w:adjustRightInd w:val="0"/>
        <w:spacing w:line="240" w:lineRule="auto"/>
        <w:jc w:val="center"/>
        <w:rPr>
          <w:b/>
          <w:color w:val="000000"/>
          <w:sz w:val="22"/>
          <w:szCs w:val="22"/>
        </w:rPr>
      </w:pPr>
    </w:p>
    <w:p w:rsidR="007774C9" w:rsidRPr="007774C9" w:rsidRDefault="007774C9" w:rsidP="007774C9">
      <w:pPr>
        <w:widowControl w:val="0"/>
        <w:autoSpaceDE w:val="0"/>
        <w:autoSpaceDN w:val="0"/>
        <w:adjustRightInd w:val="0"/>
        <w:spacing w:line="240" w:lineRule="auto"/>
        <w:jc w:val="center"/>
        <w:rPr>
          <w:b/>
          <w:color w:val="000000"/>
          <w:sz w:val="22"/>
          <w:szCs w:val="22"/>
        </w:rPr>
      </w:pPr>
    </w:p>
    <w:p w:rsidR="007774C9" w:rsidRDefault="007774C9" w:rsidP="007774C9">
      <w:pPr>
        <w:widowControl w:val="0"/>
        <w:autoSpaceDE w:val="0"/>
        <w:autoSpaceDN w:val="0"/>
        <w:adjustRightInd w:val="0"/>
        <w:spacing w:line="240" w:lineRule="auto"/>
        <w:jc w:val="center"/>
        <w:rPr>
          <w:b/>
          <w:color w:val="000000"/>
          <w:sz w:val="22"/>
          <w:szCs w:val="22"/>
        </w:rPr>
      </w:pPr>
      <w:r w:rsidRPr="007774C9">
        <w:rPr>
          <w:b/>
          <w:color w:val="000000"/>
          <w:sz w:val="22"/>
          <w:szCs w:val="22"/>
        </w:rPr>
        <w:t>СПЕЦИФИКАЦИЯ</w:t>
      </w:r>
    </w:p>
    <w:p w:rsidR="00C7078B" w:rsidRDefault="00C7078B" w:rsidP="007774C9">
      <w:pPr>
        <w:widowControl w:val="0"/>
        <w:autoSpaceDE w:val="0"/>
        <w:autoSpaceDN w:val="0"/>
        <w:adjustRightInd w:val="0"/>
        <w:spacing w:line="240" w:lineRule="auto"/>
        <w:jc w:val="center"/>
        <w:rPr>
          <w:b/>
          <w:color w:val="000000"/>
          <w:sz w:val="22"/>
          <w:szCs w:val="22"/>
        </w:rPr>
      </w:pPr>
    </w:p>
    <w:p w:rsidR="00C7078B" w:rsidRDefault="00C7078B" w:rsidP="007774C9">
      <w:pPr>
        <w:widowControl w:val="0"/>
        <w:autoSpaceDE w:val="0"/>
        <w:autoSpaceDN w:val="0"/>
        <w:adjustRightInd w:val="0"/>
        <w:spacing w:line="240" w:lineRule="auto"/>
        <w:jc w:val="center"/>
        <w:rPr>
          <w:b/>
          <w:color w:val="000000"/>
          <w:sz w:val="22"/>
          <w:szCs w:val="22"/>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62"/>
        <w:gridCol w:w="2557"/>
        <w:gridCol w:w="1701"/>
        <w:gridCol w:w="1271"/>
        <w:gridCol w:w="1275"/>
        <w:gridCol w:w="1276"/>
        <w:gridCol w:w="1559"/>
      </w:tblGrid>
      <w:tr w:rsidR="009B21B1" w:rsidRPr="00A11299" w:rsidTr="00E64FDF">
        <w:trPr>
          <w:cantSplit/>
          <w:trHeight w:val="824"/>
          <w:jc w:val="center"/>
        </w:trPr>
        <w:tc>
          <w:tcPr>
            <w:tcW w:w="562" w:type="dxa"/>
            <w:vAlign w:val="center"/>
          </w:tcPr>
          <w:p w:rsidR="009B21B1" w:rsidRPr="00A11299" w:rsidRDefault="009B21B1" w:rsidP="00F25AB7">
            <w:pPr>
              <w:spacing w:line="240" w:lineRule="auto"/>
              <w:ind w:firstLine="0"/>
              <w:jc w:val="center"/>
              <w:rPr>
                <w:b/>
                <w:snapToGrid/>
                <w:sz w:val="20"/>
              </w:rPr>
            </w:pPr>
            <w:r w:rsidRPr="00A11299">
              <w:rPr>
                <w:b/>
                <w:snapToGrid/>
                <w:sz w:val="20"/>
              </w:rPr>
              <w:t>№</w:t>
            </w:r>
          </w:p>
          <w:p w:rsidR="009B21B1" w:rsidRPr="00A11299" w:rsidRDefault="009B21B1" w:rsidP="00F25AB7">
            <w:pPr>
              <w:spacing w:line="240" w:lineRule="auto"/>
              <w:ind w:firstLine="0"/>
              <w:jc w:val="center"/>
              <w:rPr>
                <w:b/>
                <w:snapToGrid/>
                <w:sz w:val="20"/>
              </w:rPr>
            </w:pPr>
            <w:r w:rsidRPr="00A11299">
              <w:rPr>
                <w:b/>
                <w:snapToGrid/>
                <w:sz w:val="20"/>
              </w:rPr>
              <w:t>п/п</w:t>
            </w:r>
          </w:p>
        </w:tc>
        <w:tc>
          <w:tcPr>
            <w:tcW w:w="2557" w:type="dxa"/>
            <w:vAlign w:val="center"/>
          </w:tcPr>
          <w:p w:rsidR="009B21B1" w:rsidRPr="00A11299" w:rsidRDefault="009B21B1" w:rsidP="00F25AB7">
            <w:pPr>
              <w:spacing w:line="240" w:lineRule="auto"/>
              <w:ind w:firstLine="0"/>
              <w:jc w:val="center"/>
              <w:rPr>
                <w:b/>
                <w:snapToGrid/>
                <w:sz w:val="20"/>
              </w:rPr>
            </w:pPr>
            <w:r w:rsidRPr="00A11299">
              <w:rPr>
                <w:b/>
                <w:snapToGrid/>
                <w:sz w:val="20"/>
              </w:rPr>
              <w:t>Наименование</w:t>
            </w:r>
          </w:p>
          <w:p w:rsidR="009B21B1" w:rsidRPr="00A11299" w:rsidRDefault="009B21B1" w:rsidP="00F25AB7">
            <w:pPr>
              <w:spacing w:line="240" w:lineRule="auto"/>
              <w:ind w:firstLine="0"/>
              <w:jc w:val="center"/>
              <w:rPr>
                <w:b/>
                <w:snapToGrid/>
                <w:sz w:val="20"/>
              </w:rPr>
            </w:pPr>
            <w:r w:rsidRPr="00A11299">
              <w:rPr>
                <w:b/>
                <w:snapToGrid/>
                <w:sz w:val="20"/>
              </w:rPr>
              <w:t>товара</w:t>
            </w:r>
          </w:p>
          <w:p w:rsidR="009B21B1" w:rsidRPr="00A11299" w:rsidRDefault="009B21B1" w:rsidP="00F25AB7">
            <w:pPr>
              <w:spacing w:line="240" w:lineRule="auto"/>
              <w:ind w:firstLine="0"/>
              <w:jc w:val="center"/>
              <w:rPr>
                <w:b/>
                <w:snapToGrid/>
                <w:sz w:val="20"/>
              </w:rPr>
            </w:pPr>
            <w:r w:rsidRPr="00A11299">
              <w:rPr>
                <w:b/>
                <w:snapToGrid/>
                <w:sz w:val="20"/>
              </w:rPr>
              <w:t>(марка (модель))</w:t>
            </w:r>
          </w:p>
        </w:tc>
        <w:tc>
          <w:tcPr>
            <w:tcW w:w="1701" w:type="dxa"/>
            <w:vAlign w:val="center"/>
          </w:tcPr>
          <w:p w:rsidR="009B21B1" w:rsidRPr="00A11299" w:rsidRDefault="009B21B1" w:rsidP="00F25AB7">
            <w:pPr>
              <w:spacing w:line="240" w:lineRule="auto"/>
              <w:ind w:firstLine="0"/>
              <w:jc w:val="center"/>
              <w:rPr>
                <w:b/>
                <w:snapToGrid/>
                <w:sz w:val="20"/>
              </w:rPr>
            </w:pPr>
            <w:r w:rsidRPr="00A11299">
              <w:rPr>
                <w:b/>
                <w:sz w:val="20"/>
              </w:rPr>
              <w:t>Наименование страны происхождения товара</w:t>
            </w:r>
          </w:p>
        </w:tc>
        <w:tc>
          <w:tcPr>
            <w:tcW w:w="1271" w:type="dxa"/>
            <w:vAlign w:val="center"/>
          </w:tcPr>
          <w:p w:rsidR="009B21B1" w:rsidRPr="00A11299" w:rsidRDefault="009B21B1" w:rsidP="00F25AB7">
            <w:pPr>
              <w:spacing w:line="240" w:lineRule="auto"/>
              <w:ind w:firstLine="0"/>
              <w:jc w:val="center"/>
              <w:rPr>
                <w:b/>
                <w:snapToGrid/>
                <w:sz w:val="20"/>
              </w:rPr>
            </w:pPr>
            <w:r w:rsidRPr="00A11299">
              <w:rPr>
                <w:b/>
                <w:snapToGrid/>
                <w:sz w:val="20"/>
              </w:rPr>
              <w:t>Единица</w:t>
            </w:r>
          </w:p>
          <w:p w:rsidR="009B21B1" w:rsidRPr="00A11299" w:rsidRDefault="009B21B1" w:rsidP="00F25AB7">
            <w:pPr>
              <w:spacing w:line="240" w:lineRule="auto"/>
              <w:ind w:firstLine="0"/>
              <w:jc w:val="center"/>
              <w:rPr>
                <w:b/>
                <w:snapToGrid/>
                <w:sz w:val="20"/>
              </w:rPr>
            </w:pPr>
            <w:r w:rsidRPr="00A11299">
              <w:rPr>
                <w:b/>
                <w:snapToGrid/>
                <w:sz w:val="20"/>
              </w:rPr>
              <w:t>измерения</w:t>
            </w:r>
          </w:p>
        </w:tc>
        <w:tc>
          <w:tcPr>
            <w:tcW w:w="1275" w:type="dxa"/>
            <w:vAlign w:val="center"/>
          </w:tcPr>
          <w:p w:rsidR="009B21B1" w:rsidRPr="00A11299" w:rsidRDefault="009B21B1" w:rsidP="00F25AB7">
            <w:pPr>
              <w:spacing w:line="240" w:lineRule="auto"/>
              <w:ind w:firstLine="0"/>
              <w:jc w:val="center"/>
              <w:rPr>
                <w:b/>
                <w:snapToGrid/>
                <w:sz w:val="20"/>
              </w:rPr>
            </w:pPr>
            <w:r w:rsidRPr="00A11299">
              <w:rPr>
                <w:b/>
                <w:snapToGrid/>
                <w:sz w:val="20"/>
              </w:rPr>
              <w:t>Количество</w:t>
            </w:r>
          </w:p>
        </w:tc>
        <w:tc>
          <w:tcPr>
            <w:tcW w:w="1276" w:type="dxa"/>
            <w:shd w:val="clear" w:color="auto" w:fill="auto"/>
            <w:vAlign w:val="center"/>
          </w:tcPr>
          <w:p w:rsidR="009B21B1" w:rsidRPr="00A11299" w:rsidRDefault="009B21B1" w:rsidP="00F25AB7">
            <w:pPr>
              <w:spacing w:line="240" w:lineRule="auto"/>
              <w:ind w:firstLine="0"/>
              <w:jc w:val="center"/>
              <w:rPr>
                <w:rFonts w:ascii="Arial" w:hAnsi="Arial" w:cs="Arial"/>
                <w:b/>
                <w:bCs/>
                <w:snapToGrid/>
                <w:kern w:val="32"/>
                <w:sz w:val="20"/>
              </w:rPr>
            </w:pPr>
            <w:r w:rsidRPr="00A11299">
              <w:rPr>
                <w:b/>
                <w:snapToGrid/>
                <w:sz w:val="20"/>
                <w:lang w:eastAsia="ar-SA"/>
              </w:rPr>
              <w:t>Цена за единицу, руб., с НДС</w:t>
            </w:r>
          </w:p>
        </w:tc>
        <w:tc>
          <w:tcPr>
            <w:tcW w:w="1559" w:type="dxa"/>
            <w:shd w:val="clear" w:color="auto" w:fill="auto"/>
            <w:vAlign w:val="center"/>
          </w:tcPr>
          <w:p w:rsidR="009B21B1" w:rsidRPr="00A11299" w:rsidRDefault="009B21B1" w:rsidP="00F25AB7">
            <w:pPr>
              <w:spacing w:line="240" w:lineRule="auto"/>
              <w:ind w:firstLine="0"/>
              <w:jc w:val="center"/>
              <w:rPr>
                <w:rFonts w:ascii="Arial" w:hAnsi="Arial" w:cs="Arial"/>
                <w:b/>
                <w:bCs/>
                <w:snapToGrid/>
                <w:kern w:val="32"/>
                <w:sz w:val="20"/>
              </w:rPr>
            </w:pPr>
            <w:r w:rsidRPr="00A11299">
              <w:rPr>
                <w:b/>
                <w:snapToGrid/>
                <w:sz w:val="20"/>
              </w:rPr>
              <w:t>Общая стоимость, руб., с НДС</w:t>
            </w:r>
          </w:p>
        </w:tc>
      </w:tr>
      <w:tr w:rsidR="009B21B1" w:rsidRPr="00AE78A2" w:rsidTr="00E64FDF">
        <w:trPr>
          <w:trHeight w:val="296"/>
          <w:jc w:val="center"/>
        </w:trPr>
        <w:tc>
          <w:tcPr>
            <w:tcW w:w="562" w:type="dxa"/>
            <w:vAlign w:val="center"/>
          </w:tcPr>
          <w:p w:rsidR="009B21B1" w:rsidRPr="00AE78A2" w:rsidRDefault="009B21B1" w:rsidP="00F25AB7">
            <w:pPr>
              <w:spacing w:line="240" w:lineRule="auto"/>
              <w:ind w:firstLine="0"/>
              <w:jc w:val="center"/>
              <w:rPr>
                <w:snapToGrid/>
                <w:sz w:val="22"/>
                <w:szCs w:val="22"/>
              </w:rPr>
            </w:pPr>
            <w:r w:rsidRPr="00AE78A2">
              <w:rPr>
                <w:snapToGrid/>
                <w:sz w:val="22"/>
                <w:szCs w:val="22"/>
              </w:rPr>
              <w:t>1.</w:t>
            </w:r>
          </w:p>
        </w:tc>
        <w:tc>
          <w:tcPr>
            <w:tcW w:w="2557" w:type="dxa"/>
            <w:vAlign w:val="center"/>
          </w:tcPr>
          <w:p w:rsidR="009B21B1" w:rsidRPr="00AE78A2" w:rsidRDefault="009B21B1" w:rsidP="00F25AB7">
            <w:pPr>
              <w:spacing w:line="240" w:lineRule="auto"/>
              <w:ind w:firstLine="0"/>
              <w:jc w:val="left"/>
              <w:rPr>
                <w:snapToGrid/>
                <w:sz w:val="22"/>
                <w:szCs w:val="22"/>
              </w:rPr>
            </w:pPr>
          </w:p>
          <w:p w:rsidR="009B21B1" w:rsidRPr="00AE78A2" w:rsidRDefault="00DF76DF" w:rsidP="00C7078B">
            <w:pPr>
              <w:spacing w:line="240" w:lineRule="auto"/>
              <w:ind w:firstLine="0"/>
              <w:jc w:val="center"/>
              <w:rPr>
                <w:snapToGrid/>
                <w:sz w:val="22"/>
                <w:szCs w:val="22"/>
              </w:rPr>
            </w:pPr>
            <w:r>
              <w:rPr>
                <w:snapToGrid/>
                <w:sz w:val="22"/>
                <w:szCs w:val="22"/>
              </w:rPr>
              <w:t>Трактор</w:t>
            </w:r>
            <w:r w:rsidR="009B21B1" w:rsidRPr="00AE78A2">
              <w:rPr>
                <w:snapToGrid/>
                <w:sz w:val="22"/>
                <w:szCs w:val="22"/>
              </w:rPr>
              <w:t xml:space="preserve"> ____________________</w:t>
            </w:r>
          </w:p>
          <w:p w:rsidR="009B21B1" w:rsidRPr="00AE78A2" w:rsidRDefault="009B21B1" w:rsidP="00F25AB7">
            <w:pPr>
              <w:spacing w:line="240" w:lineRule="auto"/>
              <w:ind w:firstLine="0"/>
              <w:jc w:val="left"/>
              <w:rPr>
                <w:snapToGrid/>
                <w:sz w:val="22"/>
                <w:szCs w:val="22"/>
              </w:rPr>
            </w:pPr>
          </w:p>
        </w:tc>
        <w:tc>
          <w:tcPr>
            <w:tcW w:w="1701" w:type="dxa"/>
          </w:tcPr>
          <w:p w:rsidR="009B21B1" w:rsidRPr="00AE78A2" w:rsidRDefault="009B21B1" w:rsidP="00F25AB7">
            <w:pPr>
              <w:spacing w:line="240" w:lineRule="auto"/>
              <w:ind w:firstLine="0"/>
              <w:jc w:val="center"/>
              <w:rPr>
                <w:snapToGrid/>
                <w:sz w:val="22"/>
                <w:szCs w:val="22"/>
              </w:rPr>
            </w:pPr>
          </w:p>
        </w:tc>
        <w:tc>
          <w:tcPr>
            <w:tcW w:w="1271" w:type="dxa"/>
            <w:vAlign w:val="center"/>
          </w:tcPr>
          <w:p w:rsidR="009B21B1" w:rsidRPr="00AE78A2" w:rsidRDefault="009B21B1" w:rsidP="00F25AB7">
            <w:pPr>
              <w:spacing w:line="240" w:lineRule="auto"/>
              <w:ind w:firstLine="0"/>
              <w:jc w:val="center"/>
              <w:rPr>
                <w:snapToGrid/>
                <w:sz w:val="22"/>
                <w:szCs w:val="22"/>
              </w:rPr>
            </w:pPr>
            <w:r w:rsidRPr="00AE78A2">
              <w:rPr>
                <w:snapToGrid/>
                <w:sz w:val="22"/>
                <w:szCs w:val="22"/>
              </w:rPr>
              <w:t>шт.</w:t>
            </w:r>
          </w:p>
        </w:tc>
        <w:tc>
          <w:tcPr>
            <w:tcW w:w="1275" w:type="dxa"/>
            <w:shd w:val="clear" w:color="auto" w:fill="auto"/>
            <w:vAlign w:val="center"/>
          </w:tcPr>
          <w:p w:rsidR="009B21B1" w:rsidRPr="00AE78A2" w:rsidRDefault="009B21B1" w:rsidP="00F25AB7">
            <w:pPr>
              <w:spacing w:line="240" w:lineRule="auto"/>
              <w:ind w:firstLine="0"/>
              <w:jc w:val="center"/>
              <w:rPr>
                <w:bCs/>
                <w:snapToGrid/>
                <w:color w:val="000000"/>
                <w:sz w:val="22"/>
                <w:szCs w:val="22"/>
              </w:rPr>
            </w:pPr>
            <w:r w:rsidRPr="00AE78A2">
              <w:rPr>
                <w:bCs/>
                <w:snapToGrid/>
                <w:color w:val="000000"/>
                <w:sz w:val="22"/>
                <w:szCs w:val="22"/>
              </w:rPr>
              <w:t>1</w:t>
            </w:r>
          </w:p>
        </w:tc>
        <w:tc>
          <w:tcPr>
            <w:tcW w:w="1276" w:type="dxa"/>
            <w:shd w:val="clear" w:color="auto" w:fill="auto"/>
            <w:vAlign w:val="center"/>
          </w:tcPr>
          <w:p w:rsidR="009B21B1" w:rsidRPr="00AE78A2" w:rsidRDefault="009B21B1" w:rsidP="00F25AB7">
            <w:pPr>
              <w:spacing w:line="240" w:lineRule="auto"/>
              <w:ind w:firstLine="0"/>
              <w:jc w:val="center"/>
              <w:rPr>
                <w:snapToGrid/>
                <w:sz w:val="22"/>
                <w:szCs w:val="22"/>
              </w:rPr>
            </w:pPr>
          </w:p>
        </w:tc>
        <w:tc>
          <w:tcPr>
            <w:tcW w:w="1559" w:type="dxa"/>
            <w:shd w:val="clear" w:color="auto" w:fill="auto"/>
            <w:vAlign w:val="center"/>
          </w:tcPr>
          <w:p w:rsidR="009B21B1" w:rsidRPr="00AE78A2" w:rsidRDefault="009B21B1" w:rsidP="00F25AB7">
            <w:pPr>
              <w:spacing w:line="240" w:lineRule="auto"/>
              <w:ind w:firstLine="0"/>
              <w:jc w:val="center"/>
              <w:rPr>
                <w:snapToGrid/>
                <w:sz w:val="22"/>
                <w:szCs w:val="22"/>
              </w:rPr>
            </w:pPr>
          </w:p>
        </w:tc>
      </w:tr>
      <w:tr w:rsidR="009B21B1" w:rsidRPr="00AE78A2" w:rsidTr="00F25AB7">
        <w:trPr>
          <w:trHeight w:val="296"/>
          <w:jc w:val="center"/>
        </w:trPr>
        <w:tc>
          <w:tcPr>
            <w:tcW w:w="10201" w:type="dxa"/>
            <w:gridSpan w:val="7"/>
            <w:vAlign w:val="center"/>
          </w:tcPr>
          <w:p w:rsidR="009B21B1" w:rsidRPr="00AE78A2" w:rsidRDefault="009B21B1" w:rsidP="00F25AB7">
            <w:pPr>
              <w:spacing w:line="240" w:lineRule="auto"/>
              <w:ind w:firstLine="0"/>
              <w:jc w:val="center"/>
              <w:rPr>
                <w:snapToGrid/>
                <w:sz w:val="22"/>
                <w:szCs w:val="22"/>
              </w:rPr>
            </w:pPr>
            <w:r w:rsidRPr="00AE78A2">
              <w:rPr>
                <w:b/>
                <w:sz w:val="22"/>
                <w:szCs w:val="22"/>
              </w:rPr>
              <w:t xml:space="preserve">        Всего наименований на сумму: _______________________ (</w:t>
            </w:r>
            <w:r w:rsidRPr="00AE78A2">
              <w:rPr>
                <w:b/>
                <w:i/>
                <w:sz w:val="22"/>
                <w:szCs w:val="22"/>
              </w:rPr>
              <w:t>указать прописью)</w:t>
            </w:r>
            <w:r w:rsidRPr="00AE78A2">
              <w:rPr>
                <w:b/>
                <w:sz w:val="22"/>
                <w:szCs w:val="22"/>
              </w:rPr>
              <w:t xml:space="preserve"> с учетом НДС.</w:t>
            </w:r>
          </w:p>
        </w:tc>
      </w:tr>
    </w:tbl>
    <w:p w:rsidR="00ED1448" w:rsidRDefault="00ED1448" w:rsidP="009B21B1">
      <w:pPr>
        <w:widowControl w:val="0"/>
        <w:autoSpaceDE w:val="0"/>
        <w:autoSpaceDN w:val="0"/>
        <w:adjustRightInd w:val="0"/>
        <w:spacing w:line="240" w:lineRule="auto"/>
        <w:ind w:firstLine="0"/>
        <w:rPr>
          <w:b/>
          <w:color w:val="000000"/>
          <w:sz w:val="22"/>
          <w:szCs w:val="22"/>
        </w:rPr>
      </w:pPr>
    </w:p>
    <w:p w:rsidR="00ED1448" w:rsidRDefault="00ED1448" w:rsidP="007774C9">
      <w:pPr>
        <w:widowControl w:val="0"/>
        <w:autoSpaceDE w:val="0"/>
        <w:autoSpaceDN w:val="0"/>
        <w:adjustRightInd w:val="0"/>
        <w:spacing w:line="240" w:lineRule="auto"/>
        <w:jc w:val="center"/>
        <w:rPr>
          <w:b/>
          <w:color w:val="000000"/>
          <w:sz w:val="22"/>
          <w:szCs w:val="22"/>
        </w:rPr>
      </w:pPr>
    </w:p>
    <w:p w:rsidR="007774C9" w:rsidRPr="007774C9" w:rsidRDefault="007774C9" w:rsidP="007774C9">
      <w:pPr>
        <w:widowControl w:val="0"/>
        <w:autoSpaceDE w:val="0"/>
        <w:autoSpaceDN w:val="0"/>
        <w:adjustRightInd w:val="0"/>
        <w:spacing w:line="240" w:lineRule="auto"/>
        <w:jc w:val="center"/>
        <w:rPr>
          <w:b/>
          <w:color w:val="000000"/>
          <w:sz w:val="22"/>
          <w:szCs w:val="22"/>
        </w:rPr>
      </w:pPr>
    </w:p>
    <w:tbl>
      <w:tblPr>
        <w:tblW w:w="0" w:type="auto"/>
        <w:tblInd w:w="142" w:type="dxa"/>
        <w:tblLook w:val="01E0" w:firstRow="1" w:lastRow="1" w:firstColumn="1" w:lastColumn="1" w:noHBand="0" w:noVBand="0"/>
      </w:tblPr>
      <w:tblGrid>
        <w:gridCol w:w="5103"/>
        <w:gridCol w:w="5095"/>
        <w:gridCol w:w="8"/>
      </w:tblGrid>
      <w:tr w:rsidR="007774C9" w:rsidRPr="007774C9" w:rsidTr="00812ED9">
        <w:trPr>
          <w:gridAfter w:val="1"/>
          <w:wAfter w:w="8" w:type="dxa"/>
        </w:trPr>
        <w:tc>
          <w:tcPr>
            <w:tcW w:w="5103" w:type="dxa"/>
            <w:shd w:val="clear" w:color="auto" w:fill="auto"/>
          </w:tcPr>
          <w:p w:rsidR="007774C9" w:rsidRPr="007774C9" w:rsidRDefault="007774C9" w:rsidP="007774C9">
            <w:pPr>
              <w:widowControl w:val="0"/>
              <w:autoSpaceDE w:val="0"/>
              <w:autoSpaceDN w:val="0"/>
              <w:adjustRightInd w:val="0"/>
              <w:spacing w:line="240" w:lineRule="auto"/>
              <w:ind w:firstLine="0"/>
              <w:rPr>
                <w:b/>
                <w:color w:val="000000"/>
                <w:sz w:val="22"/>
                <w:szCs w:val="22"/>
              </w:rPr>
            </w:pPr>
            <w:r w:rsidRPr="007774C9">
              <w:rPr>
                <w:b/>
                <w:color w:val="000000"/>
                <w:sz w:val="22"/>
                <w:szCs w:val="22"/>
              </w:rPr>
              <w:t>Поставщик:</w:t>
            </w:r>
          </w:p>
        </w:tc>
        <w:tc>
          <w:tcPr>
            <w:tcW w:w="5095" w:type="dxa"/>
            <w:shd w:val="clear" w:color="auto" w:fill="auto"/>
          </w:tcPr>
          <w:p w:rsidR="007774C9" w:rsidRPr="007774C9" w:rsidRDefault="007774C9" w:rsidP="00812ED9">
            <w:pPr>
              <w:widowControl w:val="0"/>
              <w:autoSpaceDE w:val="0"/>
              <w:autoSpaceDN w:val="0"/>
              <w:adjustRightInd w:val="0"/>
              <w:spacing w:line="240" w:lineRule="auto"/>
              <w:ind w:firstLine="734"/>
              <w:rPr>
                <w:b/>
                <w:color w:val="000000"/>
                <w:sz w:val="22"/>
                <w:szCs w:val="22"/>
              </w:rPr>
            </w:pPr>
            <w:r w:rsidRPr="007774C9">
              <w:rPr>
                <w:b/>
                <w:color w:val="000000"/>
                <w:sz w:val="22"/>
                <w:szCs w:val="22"/>
              </w:rPr>
              <w:t>Покупатель:</w:t>
            </w:r>
          </w:p>
        </w:tc>
      </w:tr>
      <w:tr w:rsidR="007774C9" w:rsidRPr="007774C9" w:rsidTr="00812ED9">
        <w:trPr>
          <w:gridAfter w:val="1"/>
          <w:wAfter w:w="8" w:type="dxa"/>
        </w:trPr>
        <w:tc>
          <w:tcPr>
            <w:tcW w:w="5103" w:type="dxa"/>
            <w:shd w:val="clear" w:color="auto" w:fill="auto"/>
          </w:tcPr>
          <w:p w:rsidR="007774C9" w:rsidRPr="007774C9" w:rsidRDefault="007774C9" w:rsidP="007774C9">
            <w:pPr>
              <w:widowControl w:val="0"/>
              <w:autoSpaceDE w:val="0"/>
              <w:autoSpaceDN w:val="0"/>
              <w:adjustRightInd w:val="0"/>
              <w:spacing w:line="240" w:lineRule="auto"/>
              <w:rPr>
                <w:b/>
                <w:color w:val="000000"/>
                <w:sz w:val="22"/>
                <w:szCs w:val="22"/>
              </w:rPr>
            </w:pPr>
          </w:p>
        </w:tc>
        <w:tc>
          <w:tcPr>
            <w:tcW w:w="5095" w:type="dxa"/>
            <w:shd w:val="clear" w:color="auto" w:fill="auto"/>
          </w:tcPr>
          <w:p w:rsidR="007774C9" w:rsidRPr="007774C9" w:rsidRDefault="007774C9" w:rsidP="00812ED9">
            <w:pPr>
              <w:spacing w:line="240" w:lineRule="auto"/>
              <w:ind w:firstLine="734"/>
              <w:rPr>
                <w:b/>
                <w:sz w:val="22"/>
                <w:szCs w:val="22"/>
              </w:rPr>
            </w:pPr>
            <w:r w:rsidRPr="007774C9">
              <w:rPr>
                <w:b/>
                <w:sz w:val="22"/>
                <w:szCs w:val="22"/>
              </w:rPr>
              <w:t>ООО «Горсети»</w:t>
            </w:r>
          </w:p>
          <w:p w:rsidR="007774C9" w:rsidRPr="007774C9" w:rsidRDefault="007774C9" w:rsidP="007774C9">
            <w:pPr>
              <w:spacing w:line="240" w:lineRule="auto"/>
              <w:ind w:firstLine="0"/>
              <w:rPr>
                <w:b/>
                <w:sz w:val="22"/>
                <w:szCs w:val="22"/>
              </w:rPr>
            </w:pPr>
          </w:p>
          <w:p w:rsidR="007774C9" w:rsidRPr="007774C9" w:rsidRDefault="007774C9" w:rsidP="007774C9">
            <w:pPr>
              <w:widowControl w:val="0"/>
              <w:autoSpaceDE w:val="0"/>
              <w:autoSpaceDN w:val="0"/>
              <w:adjustRightInd w:val="0"/>
              <w:spacing w:line="240" w:lineRule="auto"/>
              <w:jc w:val="center"/>
              <w:rPr>
                <w:b/>
                <w:color w:val="000000"/>
                <w:sz w:val="22"/>
                <w:szCs w:val="22"/>
              </w:rPr>
            </w:pPr>
          </w:p>
        </w:tc>
      </w:tr>
      <w:tr w:rsidR="007774C9" w:rsidRPr="007774C9" w:rsidTr="00812ED9">
        <w:tc>
          <w:tcPr>
            <w:tcW w:w="5103" w:type="dxa"/>
            <w:shd w:val="clear" w:color="auto" w:fill="auto"/>
          </w:tcPr>
          <w:p w:rsidR="007774C9" w:rsidRPr="007774C9" w:rsidRDefault="007774C9" w:rsidP="007774C9">
            <w:pPr>
              <w:spacing w:line="240" w:lineRule="auto"/>
              <w:ind w:firstLine="709"/>
              <w:rPr>
                <w:b/>
                <w:sz w:val="22"/>
                <w:szCs w:val="22"/>
              </w:rPr>
            </w:pPr>
          </w:p>
        </w:tc>
        <w:tc>
          <w:tcPr>
            <w:tcW w:w="5103" w:type="dxa"/>
            <w:gridSpan w:val="2"/>
            <w:shd w:val="clear" w:color="auto" w:fill="auto"/>
          </w:tcPr>
          <w:p w:rsidR="007774C9" w:rsidRPr="007774C9" w:rsidRDefault="007774C9" w:rsidP="00812ED9">
            <w:pPr>
              <w:spacing w:line="240" w:lineRule="auto"/>
              <w:ind w:firstLine="742"/>
              <w:rPr>
                <w:b/>
                <w:sz w:val="22"/>
                <w:szCs w:val="22"/>
              </w:rPr>
            </w:pPr>
            <w:r w:rsidRPr="007774C9">
              <w:rPr>
                <w:b/>
                <w:sz w:val="22"/>
                <w:szCs w:val="22"/>
              </w:rPr>
              <w:t>Исполнительный директор</w:t>
            </w:r>
          </w:p>
        </w:tc>
      </w:tr>
      <w:tr w:rsidR="007774C9" w:rsidRPr="007774C9" w:rsidTr="00812ED9">
        <w:tc>
          <w:tcPr>
            <w:tcW w:w="5103" w:type="dxa"/>
            <w:shd w:val="clear" w:color="auto" w:fill="auto"/>
          </w:tcPr>
          <w:p w:rsidR="007774C9" w:rsidRPr="007774C9" w:rsidRDefault="007774C9" w:rsidP="007774C9">
            <w:pPr>
              <w:spacing w:line="240" w:lineRule="auto"/>
              <w:ind w:firstLine="709"/>
              <w:rPr>
                <w:b/>
                <w:sz w:val="22"/>
                <w:szCs w:val="22"/>
              </w:rPr>
            </w:pPr>
          </w:p>
        </w:tc>
        <w:tc>
          <w:tcPr>
            <w:tcW w:w="5103" w:type="dxa"/>
            <w:gridSpan w:val="2"/>
            <w:shd w:val="clear" w:color="auto" w:fill="auto"/>
          </w:tcPr>
          <w:p w:rsidR="007774C9" w:rsidRPr="007774C9" w:rsidRDefault="007774C9" w:rsidP="007774C9">
            <w:pPr>
              <w:spacing w:line="240" w:lineRule="auto"/>
              <w:ind w:firstLine="709"/>
              <w:rPr>
                <w:b/>
                <w:sz w:val="22"/>
                <w:szCs w:val="22"/>
              </w:rPr>
            </w:pPr>
          </w:p>
        </w:tc>
      </w:tr>
      <w:tr w:rsidR="007774C9" w:rsidRPr="007774C9" w:rsidTr="00812ED9">
        <w:tc>
          <w:tcPr>
            <w:tcW w:w="5103" w:type="dxa"/>
            <w:shd w:val="clear" w:color="auto" w:fill="auto"/>
          </w:tcPr>
          <w:p w:rsidR="007774C9" w:rsidRPr="007774C9" w:rsidRDefault="007774C9" w:rsidP="007774C9">
            <w:pPr>
              <w:spacing w:line="240" w:lineRule="auto"/>
              <w:ind w:firstLine="0"/>
              <w:rPr>
                <w:b/>
                <w:sz w:val="22"/>
                <w:szCs w:val="22"/>
              </w:rPr>
            </w:pPr>
            <w:r w:rsidRPr="007774C9">
              <w:rPr>
                <w:b/>
                <w:sz w:val="22"/>
                <w:szCs w:val="22"/>
              </w:rPr>
              <w:t>____________________/__________/</w:t>
            </w:r>
          </w:p>
        </w:tc>
        <w:tc>
          <w:tcPr>
            <w:tcW w:w="5103" w:type="dxa"/>
            <w:gridSpan w:val="2"/>
            <w:shd w:val="clear" w:color="auto" w:fill="auto"/>
          </w:tcPr>
          <w:p w:rsidR="007774C9" w:rsidRPr="007774C9" w:rsidRDefault="007774C9" w:rsidP="00812ED9">
            <w:pPr>
              <w:spacing w:line="240" w:lineRule="auto"/>
              <w:ind w:firstLine="600"/>
              <w:rPr>
                <w:b/>
                <w:sz w:val="22"/>
                <w:szCs w:val="22"/>
              </w:rPr>
            </w:pPr>
            <w:r w:rsidRPr="007774C9">
              <w:rPr>
                <w:b/>
                <w:sz w:val="22"/>
                <w:szCs w:val="22"/>
              </w:rPr>
              <w:t>/____________________/ М.В. Резников/</w:t>
            </w:r>
          </w:p>
        </w:tc>
      </w:tr>
    </w:tbl>
    <w:p w:rsidR="00C41588" w:rsidRDefault="00C41588" w:rsidP="007774C9">
      <w:pPr>
        <w:widowControl w:val="0"/>
        <w:autoSpaceDE w:val="0"/>
        <w:autoSpaceDN w:val="0"/>
        <w:adjustRightInd w:val="0"/>
        <w:spacing w:line="240" w:lineRule="auto"/>
        <w:jc w:val="center"/>
        <w:rPr>
          <w:b/>
          <w:color w:val="000000"/>
          <w:sz w:val="22"/>
          <w:szCs w:val="22"/>
        </w:rPr>
      </w:pPr>
    </w:p>
    <w:tbl>
      <w:tblPr>
        <w:tblW w:w="11165" w:type="dxa"/>
        <w:tblLook w:val="01E0" w:firstRow="1" w:lastRow="1" w:firstColumn="1" w:lastColumn="1" w:noHBand="0" w:noVBand="0"/>
      </w:tblPr>
      <w:tblGrid>
        <w:gridCol w:w="5869"/>
        <w:gridCol w:w="5296"/>
      </w:tblGrid>
      <w:tr w:rsidR="000D7859" w:rsidRPr="002E2A99" w:rsidTr="000D7859">
        <w:trPr>
          <w:trHeight w:val="471"/>
        </w:trPr>
        <w:tc>
          <w:tcPr>
            <w:tcW w:w="5869" w:type="dxa"/>
            <w:shd w:val="clear" w:color="auto" w:fill="auto"/>
          </w:tcPr>
          <w:p w:rsidR="000D7859" w:rsidRPr="002E2A99" w:rsidRDefault="000D7859" w:rsidP="007065A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(при наличии)</w:t>
            </w:r>
            <w:r w:rsidRPr="002E2A99">
              <w:rPr>
                <w:snapToGrid/>
                <w:sz w:val="22"/>
                <w:szCs w:val="22"/>
              </w:rPr>
              <w:t xml:space="preserve">                                    </w:t>
            </w:r>
            <w:r>
              <w:rPr>
                <w:snapToGrid/>
                <w:sz w:val="22"/>
                <w:szCs w:val="22"/>
              </w:rPr>
              <w:t xml:space="preserve">                       </w:t>
            </w:r>
            <w:r w:rsidRPr="002E2A99">
              <w:rPr>
                <w:snapToGrid/>
                <w:sz w:val="22"/>
                <w:szCs w:val="22"/>
              </w:rPr>
              <w:t xml:space="preserve">           </w:t>
            </w:r>
          </w:p>
        </w:tc>
        <w:tc>
          <w:tcPr>
            <w:tcW w:w="5296" w:type="dxa"/>
            <w:shd w:val="clear" w:color="auto" w:fill="auto"/>
          </w:tcPr>
          <w:p w:rsidR="000D7859" w:rsidRPr="002E2A99" w:rsidRDefault="000D7859" w:rsidP="007065A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w:t>
            </w:r>
          </w:p>
        </w:tc>
      </w:tr>
    </w:tbl>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0D7859" w:rsidRDefault="000D7859" w:rsidP="007774C9">
      <w:pPr>
        <w:widowControl w:val="0"/>
        <w:autoSpaceDE w:val="0"/>
        <w:autoSpaceDN w:val="0"/>
        <w:adjustRightInd w:val="0"/>
        <w:spacing w:line="240" w:lineRule="auto"/>
        <w:jc w:val="center"/>
        <w:rPr>
          <w:b/>
          <w:color w:val="000000"/>
          <w:sz w:val="22"/>
          <w:szCs w:val="22"/>
        </w:rPr>
      </w:pPr>
    </w:p>
    <w:p w:rsidR="000D7859" w:rsidRDefault="000D7859"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E64FDF" w:rsidRDefault="00E64FDF" w:rsidP="007774C9">
      <w:pPr>
        <w:widowControl w:val="0"/>
        <w:autoSpaceDE w:val="0"/>
        <w:autoSpaceDN w:val="0"/>
        <w:adjustRightInd w:val="0"/>
        <w:spacing w:line="240" w:lineRule="auto"/>
        <w:jc w:val="center"/>
        <w:rPr>
          <w:b/>
          <w:color w:val="000000"/>
          <w:sz w:val="22"/>
          <w:szCs w:val="22"/>
        </w:rPr>
      </w:pPr>
    </w:p>
    <w:p w:rsidR="00607AFB" w:rsidRDefault="00607AFB" w:rsidP="007774C9">
      <w:pPr>
        <w:widowControl w:val="0"/>
        <w:autoSpaceDE w:val="0"/>
        <w:autoSpaceDN w:val="0"/>
        <w:adjustRightInd w:val="0"/>
        <w:spacing w:line="240" w:lineRule="auto"/>
        <w:jc w:val="center"/>
        <w:rPr>
          <w:b/>
          <w:color w:val="000000"/>
          <w:sz w:val="22"/>
          <w:szCs w:val="22"/>
        </w:rPr>
      </w:pPr>
    </w:p>
    <w:p w:rsidR="00607AFB" w:rsidRDefault="00607AFB" w:rsidP="007774C9">
      <w:pPr>
        <w:widowControl w:val="0"/>
        <w:autoSpaceDE w:val="0"/>
        <w:autoSpaceDN w:val="0"/>
        <w:adjustRightInd w:val="0"/>
        <w:spacing w:line="240" w:lineRule="auto"/>
        <w:jc w:val="center"/>
        <w:rPr>
          <w:b/>
          <w:color w:val="000000"/>
          <w:sz w:val="22"/>
          <w:szCs w:val="22"/>
        </w:rPr>
      </w:pPr>
    </w:p>
    <w:p w:rsidR="00607AFB" w:rsidRDefault="00607AFB" w:rsidP="007774C9">
      <w:pPr>
        <w:widowControl w:val="0"/>
        <w:autoSpaceDE w:val="0"/>
        <w:autoSpaceDN w:val="0"/>
        <w:adjustRightInd w:val="0"/>
        <w:spacing w:line="240" w:lineRule="auto"/>
        <w:jc w:val="center"/>
        <w:rPr>
          <w:b/>
          <w:color w:val="000000"/>
          <w:sz w:val="22"/>
          <w:szCs w:val="22"/>
        </w:rPr>
      </w:pPr>
    </w:p>
    <w:p w:rsidR="00607AFB" w:rsidRDefault="00607AFB"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Pr="00C41588" w:rsidRDefault="00C41588" w:rsidP="00C41588">
      <w:pPr>
        <w:widowControl w:val="0"/>
        <w:autoSpaceDE w:val="0"/>
        <w:autoSpaceDN w:val="0"/>
        <w:adjustRightInd w:val="0"/>
        <w:spacing w:line="240" w:lineRule="auto"/>
        <w:jc w:val="right"/>
        <w:rPr>
          <w:b/>
          <w:sz w:val="22"/>
          <w:szCs w:val="22"/>
        </w:rPr>
      </w:pPr>
      <w:r w:rsidRPr="00C41588">
        <w:rPr>
          <w:b/>
          <w:sz w:val="22"/>
          <w:szCs w:val="22"/>
        </w:rPr>
        <w:lastRenderedPageBreak/>
        <w:t>Приложение №2</w:t>
      </w:r>
    </w:p>
    <w:p w:rsidR="00C41588" w:rsidRPr="00C41588" w:rsidRDefault="00C41588" w:rsidP="00C41588">
      <w:pPr>
        <w:widowControl w:val="0"/>
        <w:autoSpaceDE w:val="0"/>
        <w:autoSpaceDN w:val="0"/>
        <w:adjustRightInd w:val="0"/>
        <w:spacing w:line="240" w:lineRule="auto"/>
        <w:ind w:firstLine="0"/>
        <w:jc w:val="right"/>
        <w:rPr>
          <w:snapToGrid/>
          <w:color w:val="000000"/>
          <w:sz w:val="22"/>
          <w:szCs w:val="22"/>
        </w:rPr>
      </w:pPr>
      <w:r w:rsidRPr="00C41588">
        <w:rPr>
          <w:snapToGrid/>
          <w:color w:val="000000"/>
          <w:sz w:val="22"/>
          <w:szCs w:val="22"/>
        </w:rPr>
        <w:t>к договору поставки №________________</w:t>
      </w:r>
    </w:p>
    <w:p w:rsidR="00C41588" w:rsidRPr="00C41588" w:rsidRDefault="00C41588" w:rsidP="00C41588">
      <w:pPr>
        <w:widowControl w:val="0"/>
        <w:autoSpaceDE w:val="0"/>
        <w:autoSpaceDN w:val="0"/>
        <w:adjustRightInd w:val="0"/>
        <w:spacing w:line="240" w:lineRule="auto"/>
        <w:ind w:firstLine="0"/>
        <w:jc w:val="right"/>
        <w:rPr>
          <w:snapToGrid/>
          <w:color w:val="000000"/>
          <w:sz w:val="22"/>
          <w:szCs w:val="22"/>
        </w:rPr>
      </w:pPr>
      <w:r w:rsidRPr="00C41588">
        <w:rPr>
          <w:snapToGrid/>
          <w:color w:val="000000"/>
          <w:sz w:val="22"/>
          <w:szCs w:val="22"/>
        </w:rPr>
        <w:t>от «_____» ____________ 202</w:t>
      </w:r>
      <w:r w:rsidR="00726A78">
        <w:rPr>
          <w:snapToGrid/>
          <w:color w:val="000000"/>
          <w:sz w:val="22"/>
          <w:szCs w:val="22"/>
        </w:rPr>
        <w:t>2</w:t>
      </w:r>
      <w:r w:rsidRPr="00C41588">
        <w:rPr>
          <w:snapToGrid/>
          <w:color w:val="000000"/>
          <w:sz w:val="22"/>
          <w:szCs w:val="22"/>
        </w:rPr>
        <w:t xml:space="preserve"> г.</w:t>
      </w:r>
    </w:p>
    <w:p w:rsidR="00C41588" w:rsidRPr="00C41588" w:rsidRDefault="00C41588" w:rsidP="00C41588">
      <w:pPr>
        <w:spacing w:line="240" w:lineRule="auto"/>
        <w:jc w:val="right"/>
        <w:rPr>
          <w:b/>
          <w:sz w:val="24"/>
          <w:szCs w:val="24"/>
        </w:rPr>
      </w:pPr>
    </w:p>
    <w:p w:rsidR="00C41588" w:rsidRDefault="00C41588" w:rsidP="00C41588">
      <w:pPr>
        <w:spacing w:line="240" w:lineRule="auto"/>
        <w:jc w:val="center"/>
        <w:rPr>
          <w:b/>
          <w:sz w:val="24"/>
          <w:szCs w:val="24"/>
        </w:rPr>
      </w:pPr>
      <w:r w:rsidRPr="00C41588">
        <w:rPr>
          <w:b/>
          <w:sz w:val="24"/>
          <w:szCs w:val="24"/>
        </w:rPr>
        <w:t>Технические характеристики</w:t>
      </w:r>
    </w:p>
    <w:p w:rsidR="00DF76DF" w:rsidRDefault="00DF76DF" w:rsidP="00C41588">
      <w:pPr>
        <w:spacing w:line="240" w:lineRule="auto"/>
        <w:jc w:val="center"/>
        <w:rPr>
          <w:b/>
          <w:sz w:val="24"/>
          <w:szCs w:val="24"/>
        </w:rPr>
      </w:pPr>
    </w:p>
    <w:p w:rsidR="00DF76DF" w:rsidRPr="000966E1" w:rsidRDefault="00DF76DF" w:rsidP="00DF76DF">
      <w:pPr>
        <w:shd w:val="clear" w:color="auto" w:fill="FFFFFF"/>
        <w:spacing w:after="200" w:line="276" w:lineRule="auto"/>
        <w:rPr>
          <w:rFonts w:eastAsia="Calibri"/>
          <w:b/>
          <w:bCs/>
          <w:i/>
          <w:sz w:val="20"/>
        </w:rPr>
      </w:pPr>
      <w:r w:rsidRPr="000966E1">
        <w:rPr>
          <w:rFonts w:eastAsia="Calibri"/>
          <w:b/>
          <w:bCs/>
          <w:i/>
          <w:sz w:val="20"/>
        </w:rPr>
        <w:t>Размеры и масса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66"/>
        <w:gridCol w:w="2194"/>
      </w:tblGrid>
      <w:tr w:rsidR="00DF76DF" w:rsidRPr="008966F1" w:rsidTr="00E64FDF">
        <w:trPr>
          <w:trHeight w:val="350"/>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Общая длина (без переднего балласта), мм </w:t>
            </w:r>
          </w:p>
        </w:tc>
        <w:tc>
          <w:tcPr>
            <w:tcW w:w="2194" w:type="dxa"/>
            <w:tcMar>
              <w:top w:w="45" w:type="dxa"/>
              <w:left w:w="0" w:type="dxa"/>
              <w:bottom w:w="45" w:type="dxa"/>
              <w:right w:w="0" w:type="dxa"/>
            </w:tcMar>
            <w:vAlign w:val="center"/>
          </w:tcPr>
          <w:p w:rsidR="00DF76DF" w:rsidRPr="008966F1" w:rsidRDefault="00DF76DF" w:rsidP="00E64FDF">
            <w:pPr>
              <w:ind w:firstLine="209"/>
              <w:rPr>
                <w:rFonts w:eastAsia="Calibri"/>
                <w:sz w:val="20"/>
                <w:lang w:eastAsia="en-US"/>
              </w:rPr>
            </w:pPr>
          </w:p>
        </w:tc>
      </w:tr>
      <w:tr w:rsidR="00DF76DF" w:rsidRPr="008966F1" w:rsidTr="00E64FDF">
        <w:trPr>
          <w:trHeight w:val="328"/>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Ширина, мм</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260"/>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Высота по кабине, мм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322"/>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Высота по тенту, мм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200"/>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База трактора, мм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262"/>
          <w:jc w:val="center"/>
        </w:trPr>
        <w:tc>
          <w:tcPr>
            <w:tcW w:w="10060" w:type="dxa"/>
            <w:gridSpan w:val="2"/>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Колея, мм:</w:t>
            </w:r>
          </w:p>
        </w:tc>
      </w:tr>
      <w:tr w:rsidR="00DF76DF" w:rsidRPr="008966F1" w:rsidTr="00E64FDF">
        <w:trPr>
          <w:trHeight w:val="196"/>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По передним колесам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35"/>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По задним колесам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178"/>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Дорожный просвет, мм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240"/>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Наименьший радиус поворота, м</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174"/>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Масса эксплуатационная, кг </w:t>
            </w:r>
          </w:p>
        </w:tc>
        <w:tc>
          <w:tcPr>
            <w:tcW w:w="2194" w:type="dxa"/>
            <w:tcMar>
              <w:top w:w="45" w:type="dxa"/>
              <w:left w:w="0" w:type="dxa"/>
              <w:bottom w:w="45" w:type="dxa"/>
              <w:right w:w="0" w:type="dxa"/>
            </w:tcMar>
            <w:vAlign w:val="center"/>
          </w:tcPr>
          <w:p w:rsidR="00DF76DF" w:rsidRPr="008966F1" w:rsidRDefault="00DF76DF" w:rsidP="00E64FDF">
            <w:pPr>
              <w:rPr>
                <w:rFonts w:eastAsia="Calibri"/>
                <w:sz w:val="20"/>
                <w:lang w:eastAsia="en-US"/>
              </w:rPr>
            </w:pPr>
          </w:p>
        </w:tc>
      </w:tr>
      <w:tr w:rsidR="00DF76DF" w:rsidRPr="008966F1" w:rsidTr="00E64FDF">
        <w:trPr>
          <w:trHeight w:val="144"/>
          <w:jc w:val="center"/>
        </w:trPr>
        <w:tc>
          <w:tcPr>
            <w:tcW w:w="10060" w:type="dxa"/>
            <w:gridSpan w:val="2"/>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Размеры</w:t>
            </w:r>
            <w:r w:rsidRPr="008966F1">
              <w:rPr>
                <w:rFonts w:eastAsia="Calibri"/>
                <w:b/>
                <w:sz w:val="20"/>
                <w:lang w:eastAsia="en-US"/>
              </w:rPr>
              <w:t xml:space="preserve"> </w:t>
            </w:r>
            <w:r w:rsidRPr="008966F1">
              <w:rPr>
                <w:rFonts w:eastAsia="Calibri"/>
                <w:sz w:val="20"/>
                <w:lang w:eastAsia="en-US"/>
              </w:rPr>
              <w:t>шин (стандарт):</w:t>
            </w:r>
          </w:p>
        </w:tc>
      </w:tr>
      <w:tr w:rsidR="00DF76DF" w:rsidRPr="008966F1" w:rsidTr="00E64FDF">
        <w:trPr>
          <w:trHeight w:val="220"/>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 xml:space="preserve">Передних колес </w:t>
            </w:r>
          </w:p>
        </w:tc>
        <w:tc>
          <w:tcPr>
            <w:tcW w:w="2194" w:type="dxa"/>
            <w:tcMar>
              <w:top w:w="45" w:type="dxa"/>
              <w:left w:w="0" w:type="dxa"/>
              <w:bottom w:w="45" w:type="dxa"/>
              <w:right w:w="0" w:type="dxa"/>
            </w:tcMar>
            <w:vAlign w:val="center"/>
          </w:tcPr>
          <w:p w:rsidR="00DF76DF" w:rsidRPr="008966F1" w:rsidRDefault="00DF76DF" w:rsidP="00E64FDF">
            <w:pPr>
              <w:rPr>
                <w:rFonts w:ascii="Calibri" w:eastAsia="Calibri" w:hAnsi="Calibri" w:cs="Calibri"/>
                <w:sz w:val="20"/>
                <w:lang w:eastAsia="en-US"/>
              </w:rPr>
            </w:pPr>
          </w:p>
        </w:tc>
      </w:tr>
      <w:tr w:rsidR="00DF76DF" w:rsidRPr="008966F1" w:rsidTr="00E64FDF">
        <w:trPr>
          <w:trHeight w:val="296"/>
          <w:jc w:val="center"/>
        </w:trPr>
        <w:tc>
          <w:tcPr>
            <w:tcW w:w="7866" w:type="dxa"/>
            <w:tcMar>
              <w:top w:w="45" w:type="dxa"/>
              <w:left w:w="0" w:type="dxa"/>
              <w:bottom w:w="45" w:type="dxa"/>
              <w:right w:w="0" w:type="dxa"/>
            </w:tcMar>
            <w:vAlign w:val="center"/>
            <w:hideMark/>
          </w:tcPr>
          <w:p w:rsidR="00DF76DF" w:rsidRPr="008966F1" w:rsidRDefault="00DF76DF" w:rsidP="00E64FDF">
            <w:pPr>
              <w:rPr>
                <w:rFonts w:eastAsia="Calibri"/>
                <w:sz w:val="20"/>
                <w:lang w:eastAsia="en-US"/>
              </w:rPr>
            </w:pPr>
            <w:r w:rsidRPr="008966F1">
              <w:rPr>
                <w:rFonts w:eastAsia="Calibri"/>
                <w:sz w:val="20"/>
                <w:lang w:eastAsia="en-US"/>
              </w:rPr>
              <w:t>Задних колес</w:t>
            </w:r>
          </w:p>
        </w:tc>
        <w:tc>
          <w:tcPr>
            <w:tcW w:w="2194" w:type="dxa"/>
            <w:tcMar>
              <w:top w:w="45" w:type="dxa"/>
              <w:left w:w="0" w:type="dxa"/>
              <w:bottom w:w="45" w:type="dxa"/>
              <w:right w:w="0" w:type="dxa"/>
            </w:tcMar>
            <w:vAlign w:val="center"/>
          </w:tcPr>
          <w:p w:rsidR="00DF76DF" w:rsidRPr="008966F1" w:rsidRDefault="00DF76DF" w:rsidP="00E64FDF">
            <w:pPr>
              <w:rPr>
                <w:rFonts w:ascii="Calibri" w:eastAsia="Calibri" w:hAnsi="Calibri"/>
                <w:sz w:val="20"/>
                <w:lang w:eastAsia="en-US"/>
              </w:rPr>
            </w:pPr>
          </w:p>
        </w:tc>
      </w:tr>
    </w:tbl>
    <w:p w:rsidR="00DF76DF" w:rsidRPr="00AD0D30" w:rsidRDefault="00DF76DF" w:rsidP="00DF76DF">
      <w:pPr>
        <w:rPr>
          <w:rFonts w:eastAsia="Calibri"/>
          <w:b/>
          <w:bCs/>
          <w:i/>
          <w:sz w:val="20"/>
        </w:rPr>
      </w:pPr>
      <w:r w:rsidRPr="00AD0D30">
        <w:rPr>
          <w:rFonts w:eastAsia="Calibri"/>
          <w:b/>
          <w:bCs/>
          <w:i/>
          <w:sz w:val="20"/>
        </w:rPr>
        <w:t>Двигатель трактора</w:t>
      </w:r>
      <w:r>
        <w:rPr>
          <w:rFonts w:eastAsia="Calibri"/>
          <w:b/>
          <w:bCs/>
          <w:i/>
          <w:sz w:val="20"/>
        </w:rPr>
        <w:t xml:space="preserve"> ___________________________</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02"/>
        <w:gridCol w:w="2262"/>
      </w:tblGrid>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Модель</w:t>
            </w:r>
          </w:p>
        </w:tc>
        <w:tc>
          <w:tcPr>
            <w:tcW w:w="2262" w:type="dxa"/>
            <w:tcMar>
              <w:top w:w="45" w:type="dxa"/>
              <w:left w:w="0" w:type="dxa"/>
              <w:bottom w:w="45" w:type="dxa"/>
              <w:right w:w="0" w:type="dxa"/>
            </w:tcMar>
            <w:vAlign w:val="center"/>
          </w:tcPr>
          <w:p w:rsidR="00DF76DF" w:rsidRPr="008966F1" w:rsidRDefault="00DF76DF" w:rsidP="00E64FDF">
            <w:pPr>
              <w:ind w:firstLine="0"/>
              <w:jc w:val="cente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E64FDF" w:rsidP="00E64FDF">
            <w:pPr>
              <w:rPr>
                <w:rFonts w:eastAsia="Calibri"/>
                <w:sz w:val="20"/>
              </w:rPr>
            </w:pPr>
            <w:r>
              <w:rPr>
                <w:rFonts w:eastAsia="Calibri"/>
                <w:sz w:val="20"/>
              </w:rPr>
              <w:t xml:space="preserve">Мощность, кВт (л.с.)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 xml:space="preserve">Номинальная частота </w:t>
            </w:r>
            <w:r w:rsidR="00E64FDF">
              <w:rPr>
                <w:rFonts w:eastAsia="Calibri"/>
                <w:sz w:val="20"/>
              </w:rPr>
              <w:t xml:space="preserve">вращения, об/мин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E64FDF" w:rsidP="00E64FDF">
            <w:pPr>
              <w:rPr>
                <w:rFonts w:eastAsia="Calibri"/>
                <w:sz w:val="20"/>
              </w:rPr>
            </w:pPr>
            <w:r>
              <w:rPr>
                <w:rFonts w:eastAsia="Calibri"/>
                <w:sz w:val="20"/>
              </w:rPr>
              <w:t xml:space="preserve">Число цилиндров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Диаметр</w:t>
            </w:r>
            <w:r w:rsidR="00E64FDF">
              <w:rPr>
                <w:rFonts w:eastAsia="Calibri"/>
                <w:sz w:val="20"/>
              </w:rPr>
              <w:t xml:space="preserve"> цилиндра/ход поршня, мм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E64FDF" w:rsidP="00E64FDF">
            <w:pPr>
              <w:rPr>
                <w:rFonts w:eastAsia="Calibri"/>
                <w:sz w:val="20"/>
              </w:rPr>
            </w:pPr>
            <w:r>
              <w:rPr>
                <w:rFonts w:eastAsia="Calibri"/>
                <w:sz w:val="20"/>
              </w:rPr>
              <w:t xml:space="preserve">Рабочий объем, л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 xml:space="preserve">Максимальный крутящий момент при </w:t>
            </w:r>
            <w:r w:rsidR="00E64FDF">
              <w:rPr>
                <w:rFonts w:eastAsia="Calibri"/>
                <w:sz w:val="20"/>
              </w:rPr>
              <w:t xml:space="preserve">1400 об/мин, Н.м (кгс.м)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 xml:space="preserve">Удельный расход топлива при номинальной мощности, г/кВт.ч. </w:t>
            </w:r>
            <w:r w:rsidR="00E64FDF">
              <w:rPr>
                <w:rFonts w:eastAsia="Calibri"/>
                <w:sz w:val="20"/>
              </w:rPr>
              <w:t xml:space="preserve">(г/л.с.ч.)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Коэффициент запаса крутящего момента,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r w:rsidR="00DF76DF" w:rsidRPr="008966F1" w:rsidTr="00E64FDF">
        <w:tc>
          <w:tcPr>
            <w:tcW w:w="7802" w:type="dxa"/>
            <w:tcMar>
              <w:top w:w="45" w:type="dxa"/>
              <w:left w:w="0" w:type="dxa"/>
              <w:bottom w:w="45" w:type="dxa"/>
              <w:right w:w="0" w:type="dxa"/>
            </w:tcMar>
            <w:vAlign w:val="center"/>
            <w:hideMark/>
          </w:tcPr>
          <w:p w:rsidR="00DF76DF" w:rsidRPr="008966F1" w:rsidRDefault="00DF76DF" w:rsidP="00E64FDF">
            <w:pPr>
              <w:rPr>
                <w:rFonts w:eastAsia="Calibri"/>
                <w:sz w:val="20"/>
              </w:rPr>
            </w:pPr>
            <w:r w:rsidRPr="008966F1">
              <w:rPr>
                <w:rFonts w:eastAsia="Calibri"/>
                <w:sz w:val="20"/>
              </w:rPr>
              <w:t>Ем</w:t>
            </w:r>
            <w:r w:rsidR="00E64FDF">
              <w:rPr>
                <w:rFonts w:eastAsia="Calibri"/>
                <w:sz w:val="20"/>
              </w:rPr>
              <w:t xml:space="preserve">кость топливного бака, л </w:t>
            </w:r>
          </w:p>
        </w:tc>
        <w:tc>
          <w:tcPr>
            <w:tcW w:w="2262" w:type="dxa"/>
            <w:tcMar>
              <w:top w:w="45" w:type="dxa"/>
              <w:left w:w="0" w:type="dxa"/>
              <w:bottom w:w="45" w:type="dxa"/>
              <w:right w:w="0" w:type="dxa"/>
            </w:tcMar>
            <w:vAlign w:val="center"/>
          </w:tcPr>
          <w:p w:rsidR="00DF76DF" w:rsidRPr="008966F1" w:rsidRDefault="00DF76DF" w:rsidP="00E64FDF">
            <w:pPr>
              <w:rPr>
                <w:rFonts w:eastAsia="Calibri"/>
                <w:sz w:val="20"/>
              </w:rPr>
            </w:pPr>
          </w:p>
        </w:tc>
      </w:tr>
    </w:tbl>
    <w:p w:rsidR="00DF76DF" w:rsidRPr="00D559C4" w:rsidRDefault="00DF76DF" w:rsidP="00DF76DF">
      <w:pPr>
        <w:rPr>
          <w:rFonts w:eastAsia="Calibri"/>
          <w:b/>
          <w:bCs/>
          <w:sz w:val="20"/>
        </w:rPr>
      </w:pPr>
      <w:r w:rsidRPr="007777A4">
        <w:rPr>
          <w:rFonts w:eastAsia="Calibri"/>
          <w:b/>
          <w:bCs/>
          <w:i/>
          <w:sz w:val="20"/>
        </w:rPr>
        <w:t>Трансмиссия_</w:t>
      </w:r>
      <w:r>
        <w:rPr>
          <w:rFonts w:eastAsia="Calibri"/>
          <w:b/>
          <w:bCs/>
          <w:sz w:val="20"/>
        </w:rPr>
        <w:t>_____________________________</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6"/>
        <w:gridCol w:w="2268"/>
      </w:tblGrid>
      <w:tr w:rsidR="00DF76DF" w:rsidRPr="008966F1" w:rsidTr="00E64FDF">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Муфта сцепления</w:t>
            </w:r>
          </w:p>
        </w:tc>
        <w:tc>
          <w:tcPr>
            <w:tcW w:w="2268" w:type="dxa"/>
            <w:tcMar>
              <w:top w:w="45" w:type="dxa"/>
              <w:left w:w="0" w:type="dxa"/>
              <w:bottom w:w="45" w:type="dxa"/>
              <w:right w:w="0" w:type="dxa"/>
            </w:tcMar>
            <w:vAlign w:val="center"/>
          </w:tcPr>
          <w:p w:rsidR="00DF76DF" w:rsidRPr="00D559C4" w:rsidRDefault="00DF76DF" w:rsidP="00E64FDF">
            <w:pPr>
              <w:ind w:firstLine="0"/>
              <w:jc w:val="center"/>
              <w:rPr>
                <w:rFonts w:eastAsia="Calibri"/>
                <w:sz w:val="20"/>
              </w:rPr>
            </w:pPr>
          </w:p>
        </w:tc>
      </w:tr>
      <w:tr w:rsidR="00DF76DF" w:rsidRPr="008966F1" w:rsidTr="00E64FDF">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Коробка передач</w:t>
            </w:r>
          </w:p>
        </w:tc>
        <w:tc>
          <w:tcPr>
            <w:tcW w:w="2268" w:type="dxa"/>
            <w:tcMar>
              <w:top w:w="45" w:type="dxa"/>
              <w:left w:w="0" w:type="dxa"/>
              <w:bottom w:w="45" w:type="dxa"/>
              <w:right w:w="0" w:type="dxa"/>
            </w:tcMar>
            <w:vAlign w:val="center"/>
          </w:tcPr>
          <w:p w:rsidR="00DF76DF" w:rsidRPr="00D559C4" w:rsidRDefault="00DF76DF" w:rsidP="00E64FDF">
            <w:pPr>
              <w:spacing w:line="240" w:lineRule="auto"/>
              <w:ind w:firstLine="0"/>
              <w:rPr>
                <w:rFonts w:eastAsia="Calibri"/>
                <w:sz w:val="20"/>
              </w:rPr>
            </w:pPr>
          </w:p>
        </w:tc>
      </w:tr>
      <w:tr w:rsidR="00DF76DF" w:rsidRPr="008966F1" w:rsidTr="00E64FDF">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Число передач: вперед/назад</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r w:rsidR="00DF76DF" w:rsidRPr="00D559C4" w:rsidTr="00E64FDF">
        <w:trPr>
          <w:gridAfter w:val="1"/>
          <w:wAfter w:w="2268" w:type="dxa"/>
        </w:trPr>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Скорости движения, км/ч:</w:t>
            </w:r>
          </w:p>
        </w:tc>
      </w:tr>
      <w:tr w:rsidR="00DF76DF" w:rsidRPr="008966F1" w:rsidTr="00E64FDF">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lastRenderedPageBreak/>
              <w:t>вперед</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r w:rsidR="00DF76DF" w:rsidRPr="008966F1" w:rsidTr="00E64FDF">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назад</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r w:rsidR="00DF76DF" w:rsidRPr="008966F1" w:rsidTr="00E64FDF">
        <w:tblPrEx>
          <w:jc w:val="center"/>
          <w:tblInd w:w="0" w:type="dxa"/>
        </w:tblPrEx>
        <w:trPr>
          <w:jc w:val="center"/>
        </w:trPr>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Задний ВОМ:</w:t>
            </w:r>
          </w:p>
        </w:tc>
        <w:tc>
          <w:tcPr>
            <w:tcW w:w="2268" w:type="dxa"/>
            <w:tcMar>
              <w:top w:w="45" w:type="dxa"/>
              <w:left w:w="0" w:type="dxa"/>
              <w:bottom w:w="45" w:type="dxa"/>
              <w:right w:w="0" w:type="dxa"/>
            </w:tcMar>
            <w:vAlign w:val="center"/>
          </w:tcPr>
          <w:p w:rsidR="00DF76DF" w:rsidRPr="00D559C4" w:rsidRDefault="00DF76DF" w:rsidP="00E64FDF">
            <w:pPr>
              <w:spacing w:line="240" w:lineRule="auto"/>
              <w:ind w:firstLine="0"/>
              <w:rPr>
                <w:rFonts w:eastAsia="Calibri"/>
                <w:sz w:val="20"/>
              </w:rPr>
            </w:pPr>
          </w:p>
        </w:tc>
      </w:tr>
      <w:tr w:rsidR="00DF76DF" w:rsidRPr="008966F1" w:rsidTr="00E64FDF">
        <w:tblPrEx>
          <w:jc w:val="center"/>
          <w:tblInd w:w="0" w:type="dxa"/>
        </w:tblPrEx>
        <w:trPr>
          <w:jc w:val="center"/>
        </w:trPr>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независимый I, об/мин</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r w:rsidR="00DF76DF" w:rsidRPr="008966F1" w:rsidTr="00E64FDF">
        <w:tblPrEx>
          <w:jc w:val="center"/>
          <w:tblInd w:w="0" w:type="dxa"/>
        </w:tblPrEx>
        <w:trPr>
          <w:jc w:val="center"/>
        </w:trPr>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независимый II, об/мин</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r w:rsidR="00DF76DF" w:rsidRPr="008966F1" w:rsidTr="00E64FDF">
        <w:tblPrEx>
          <w:jc w:val="center"/>
          <w:tblInd w:w="0" w:type="dxa"/>
        </w:tblPrEx>
        <w:trPr>
          <w:jc w:val="center"/>
        </w:trPr>
        <w:tc>
          <w:tcPr>
            <w:tcW w:w="7796"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синхронный, об/м пути</w:t>
            </w:r>
          </w:p>
        </w:tc>
        <w:tc>
          <w:tcPr>
            <w:tcW w:w="2268" w:type="dxa"/>
            <w:tcMar>
              <w:top w:w="45" w:type="dxa"/>
              <w:left w:w="0" w:type="dxa"/>
              <w:bottom w:w="45" w:type="dxa"/>
              <w:right w:w="0" w:type="dxa"/>
            </w:tcMar>
            <w:vAlign w:val="center"/>
          </w:tcPr>
          <w:p w:rsidR="00DF76DF" w:rsidRPr="00D559C4" w:rsidRDefault="00DF76DF" w:rsidP="00E64FDF">
            <w:pPr>
              <w:spacing w:line="240" w:lineRule="auto"/>
              <w:rPr>
                <w:rFonts w:eastAsia="Calibri"/>
                <w:sz w:val="20"/>
              </w:rPr>
            </w:pPr>
          </w:p>
        </w:tc>
      </w:tr>
    </w:tbl>
    <w:p w:rsidR="00DF76DF" w:rsidRPr="00AD0D30" w:rsidRDefault="00DF76DF" w:rsidP="00DF76DF">
      <w:pPr>
        <w:rPr>
          <w:rFonts w:eastAsia="Calibri"/>
          <w:b/>
          <w:bCs/>
          <w:i/>
          <w:sz w:val="20"/>
        </w:rPr>
      </w:pPr>
      <w:r w:rsidRPr="00AD0D30">
        <w:rPr>
          <w:rFonts w:eastAsia="Calibri"/>
          <w:b/>
          <w:bCs/>
          <w:i/>
          <w:sz w:val="20"/>
        </w:rPr>
        <w:t>Гидронавесная система</w:t>
      </w:r>
      <w:r>
        <w:rPr>
          <w:rFonts w:eastAsia="Calibri"/>
          <w:b/>
          <w:bCs/>
          <w:i/>
          <w:sz w:val="20"/>
        </w:rPr>
        <w:t>___________________________</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2"/>
        <w:gridCol w:w="2378"/>
      </w:tblGrid>
      <w:tr w:rsidR="00DF76DF" w:rsidRPr="00D559C4" w:rsidTr="00E64FDF">
        <w:trPr>
          <w:jc w:val="center"/>
        </w:trPr>
        <w:tc>
          <w:tcPr>
            <w:tcW w:w="7792"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 xml:space="preserve">Грузоподъемность на оси </w:t>
            </w:r>
            <w:r w:rsidR="00E64FDF">
              <w:rPr>
                <w:rFonts w:eastAsia="Calibri"/>
                <w:sz w:val="20"/>
              </w:rPr>
              <w:t xml:space="preserve">шарниров нижних тяг, кгс </w:t>
            </w:r>
          </w:p>
        </w:tc>
        <w:tc>
          <w:tcPr>
            <w:tcW w:w="2378" w:type="dxa"/>
            <w:tcMar>
              <w:top w:w="45" w:type="dxa"/>
              <w:left w:w="0" w:type="dxa"/>
              <w:bottom w:w="45" w:type="dxa"/>
              <w:right w:w="0" w:type="dxa"/>
            </w:tcMar>
            <w:vAlign w:val="center"/>
          </w:tcPr>
          <w:p w:rsidR="00DF76DF" w:rsidRPr="00D559C4" w:rsidRDefault="00DF76DF" w:rsidP="00E64FDF">
            <w:pPr>
              <w:rPr>
                <w:rFonts w:eastAsia="Calibri"/>
                <w:sz w:val="20"/>
              </w:rPr>
            </w:pPr>
          </w:p>
        </w:tc>
      </w:tr>
      <w:tr w:rsidR="00DF76DF" w:rsidRPr="00D559C4" w:rsidTr="00E64FDF">
        <w:trPr>
          <w:jc w:val="center"/>
        </w:trPr>
        <w:tc>
          <w:tcPr>
            <w:tcW w:w="7792"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Макси</w:t>
            </w:r>
            <w:r w:rsidR="00E64FDF">
              <w:rPr>
                <w:rFonts w:eastAsia="Calibri"/>
                <w:sz w:val="20"/>
              </w:rPr>
              <w:t xml:space="preserve">мальное давление, кгс/см </w:t>
            </w:r>
          </w:p>
        </w:tc>
        <w:tc>
          <w:tcPr>
            <w:tcW w:w="2378" w:type="dxa"/>
            <w:tcMar>
              <w:top w:w="45" w:type="dxa"/>
              <w:left w:w="0" w:type="dxa"/>
              <w:bottom w:w="45" w:type="dxa"/>
              <w:right w:w="0" w:type="dxa"/>
            </w:tcMar>
            <w:vAlign w:val="center"/>
          </w:tcPr>
          <w:p w:rsidR="00DF76DF" w:rsidRPr="00D559C4" w:rsidRDefault="00DF76DF" w:rsidP="00E64FDF">
            <w:pPr>
              <w:rPr>
                <w:rFonts w:eastAsia="Calibri"/>
                <w:sz w:val="20"/>
              </w:rPr>
            </w:pPr>
          </w:p>
        </w:tc>
      </w:tr>
      <w:tr w:rsidR="00DF76DF" w:rsidRPr="00D559C4" w:rsidTr="00E64FDF">
        <w:trPr>
          <w:jc w:val="center"/>
        </w:trPr>
        <w:tc>
          <w:tcPr>
            <w:tcW w:w="7792" w:type="dxa"/>
            <w:tcMar>
              <w:top w:w="45" w:type="dxa"/>
              <w:left w:w="0" w:type="dxa"/>
              <w:bottom w:w="45" w:type="dxa"/>
              <w:right w:w="0" w:type="dxa"/>
            </w:tcMar>
            <w:vAlign w:val="center"/>
            <w:hideMark/>
          </w:tcPr>
          <w:p w:rsidR="00DF76DF" w:rsidRPr="00D559C4" w:rsidRDefault="00DF76DF" w:rsidP="00E64FDF">
            <w:pPr>
              <w:rPr>
                <w:rFonts w:eastAsia="Calibri"/>
                <w:sz w:val="20"/>
              </w:rPr>
            </w:pPr>
            <w:r w:rsidRPr="00D559C4">
              <w:rPr>
                <w:rFonts w:eastAsia="Calibri"/>
                <w:sz w:val="20"/>
              </w:rPr>
              <w:t xml:space="preserve">Производительность </w:t>
            </w:r>
            <w:r w:rsidR="00E64FDF">
              <w:rPr>
                <w:rFonts w:eastAsia="Calibri"/>
                <w:sz w:val="20"/>
              </w:rPr>
              <w:t xml:space="preserve">насоса, л/мин </w:t>
            </w:r>
          </w:p>
        </w:tc>
        <w:tc>
          <w:tcPr>
            <w:tcW w:w="2378" w:type="dxa"/>
            <w:tcMar>
              <w:top w:w="45" w:type="dxa"/>
              <w:left w:w="0" w:type="dxa"/>
              <w:bottom w:w="45" w:type="dxa"/>
              <w:right w:w="0" w:type="dxa"/>
            </w:tcMar>
            <w:vAlign w:val="center"/>
          </w:tcPr>
          <w:p w:rsidR="00DF76DF" w:rsidRPr="00D559C4" w:rsidRDefault="00DF76DF" w:rsidP="00E64FDF">
            <w:pPr>
              <w:rPr>
                <w:rFonts w:eastAsia="Calibri"/>
                <w:sz w:val="20"/>
              </w:rPr>
            </w:pPr>
          </w:p>
        </w:tc>
      </w:tr>
      <w:tr w:rsidR="00DF76DF" w:rsidRPr="00D559C4" w:rsidTr="00E64FDF">
        <w:trPr>
          <w:jc w:val="center"/>
        </w:trPr>
        <w:tc>
          <w:tcPr>
            <w:tcW w:w="7792" w:type="dxa"/>
            <w:tcMar>
              <w:top w:w="45" w:type="dxa"/>
              <w:left w:w="0" w:type="dxa"/>
              <w:bottom w:w="45" w:type="dxa"/>
              <w:right w:w="0" w:type="dxa"/>
            </w:tcMar>
            <w:vAlign w:val="center"/>
            <w:hideMark/>
          </w:tcPr>
          <w:p w:rsidR="00DF76DF" w:rsidRPr="00D559C4" w:rsidRDefault="00E64FDF" w:rsidP="00E64FDF">
            <w:pPr>
              <w:rPr>
                <w:rFonts w:eastAsia="Calibri"/>
                <w:sz w:val="20"/>
              </w:rPr>
            </w:pPr>
            <w:r>
              <w:rPr>
                <w:rFonts w:eastAsia="Calibri"/>
                <w:sz w:val="20"/>
              </w:rPr>
              <w:t xml:space="preserve">Емкость гидросистемы, л </w:t>
            </w:r>
          </w:p>
        </w:tc>
        <w:tc>
          <w:tcPr>
            <w:tcW w:w="2378" w:type="dxa"/>
            <w:tcMar>
              <w:top w:w="45" w:type="dxa"/>
              <w:left w:w="0" w:type="dxa"/>
              <w:bottom w:w="45" w:type="dxa"/>
              <w:right w:w="0" w:type="dxa"/>
            </w:tcMar>
            <w:vAlign w:val="center"/>
          </w:tcPr>
          <w:p w:rsidR="00DF76DF" w:rsidRPr="00D559C4" w:rsidRDefault="00DF76DF" w:rsidP="00E64FDF">
            <w:pPr>
              <w:rPr>
                <w:rFonts w:eastAsia="Calibri"/>
                <w:sz w:val="20"/>
              </w:rPr>
            </w:pPr>
          </w:p>
        </w:tc>
      </w:tr>
    </w:tbl>
    <w:p w:rsidR="00DF76DF" w:rsidRDefault="00DF76DF" w:rsidP="00DF76DF">
      <w:pPr>
        <w:spacing w:after="120"/>
        <w:rPr>
          <w:b/>
          <w:i/>
          <w:sz w:val="20"/>
        </w:rPr>
      </w:pPr>
      <w:r w:rsidRPr="00AD0D30">
        <w:rPr>
          <w:b/>
          <w:i/>
          <w:sz w:val="20"/>
        </w:rPr>
        <w:t>Дополнительное оборудование</w:t>
      </w:r>
      <w:r>
        <w:rPr>
          <w:b/>
          <w:i/>
          <w:sz w:val="20"/>
        </w:rPr>
        <w:t>______________________________</w:t>
      </w:r>
    </w:p>
    <w:p w:rsidR="00DF76DF" w:rsidRPr="008966F1" w:rsidRDefault="00DF76DF" w:rsidP="00DF76DF">
      <w:pPr>
        <w:spacing w:after="120" w:line="240" w:lineRule="auto"/>
        <w:ind w:firstLine="426"/>
        <w:rPr>
          <w:b/>
          <w:color w:val="4F81BD"/>
          <w:sz w:val="20"/>
        </w:rPr>
      </w:pPr>
      <w:r w:rsidRPr="008966F1">
        <w:rPr>
          <w:sz w:val="20"/>
        </w:rPr>
        <w:t>Конструкция фронтальной стрелы, включающая два отдельных гидроцилиндра отвечающие за подъем стрелы, два отдельных гидроцилиндра регулирующих наклон фронтального ковша</w:t>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2"/>
        <w:gridCol w:w="20"/>
        <w:gridCol w:w="2389"/>
        <w:gridCol w:w="62"/>
      </w:tblGrid>
      <w:tr w:rsidR="00DF76DF" w:rsidRPr="002A7411" w:rsidTr="00E64FDF">
        <w:trPr>
          <w:jc w:val="center"/>
        </w:trPr>
        <w:tc>
          <w:tcPr>
            <w:tcW w:w="7792" w:type="dxa"/>
            <w:tcMar>
              <w:top w:w="45" w:type="dxa"/>
              <w:left w:w="0" w:type="dxa"/>
              <w:bottom w:w="45" w:type="dxa"/>
              <w:right w:w="0" w:type="dxa"/>
            </w:tcMar>
            <w:vAlign w:val="center"/>
            <w:hideMark/>
          </w:tcPr>
          <w:p w:rsidR="00DF76DF" w:rsidRPr="002A7411" w:rsidRDefault="00DF76DF" w:rsidP="00E64FDF">
            <w:pPr>
              <w:rPr>
                <w:rFonts w:eastAsia="Calibri"/>
                <w:sz w:val="20"/>
              </w:rPr>
            </w:pPr>
            <w:r w:rsidRPr="002A7411">
              <w:rPr>
                <w:rFonts w:eastAsia="Calibri"/>
                <w:sz w:val="20"/>
              </w:rPr>
              <w:t>Грузоподъемность</w:t>
            </w:r>
            <w:r>
              <w:rPr>
                <w:rFonts w:eastAsia="Calibri"/>
                <w:sz w:val="20"/>
              </w:rPr>
              <w:t>,</w:t>
            </w:r>
            <w:r w:rsidRPr="002A7411">
              <w:rPr>
                <w:rFonts w:eastAsia="Calibri"/>
                <w:sz w:val="20"/>
              </w:rPr>
              <w:t xml:space="preserve"> кг </w:t>
            </w:r>
          </w:p>
        </w:tc>
        <w:tc>
          <w:tcPr>
            <w:tcW w:w="2471" w:type="dxa"/>
            <w:gridSpan w:val="3"/>
            <w:tcMar>
              <w:top w:w="45" w:type="dxa"/>
              <w:left w:w="0" w:type="dxa"/>
              <w:bottom w:w="45" w:type="dxa"/>
              <w:right w:w="0" w:type="dxa"/>
            </w:tcMar>
            <w:vAlign w:val="center"/>
          </w:tcPr>
          <w:p w:rsidR="00DF76DF" w:rsidRPr="002A7411" w:rsidRDefault="00DF76DF" w:rsidP="00E64FDF">
            <w:pPr>
              <w:rPr>
                <w:rFonts w:eastAsia="Calibri"/>
                <w:sz w:val="20"/>
              </w:rPr>
            </w:pPr>
          </w:p>
        </w:tc>
      </w:tr>
      <w:tr w:rsidR="00DF76DF" w:rsidRPr="002A7411" w:rsidTr="00E64FDF">
        <w:trPr>
          <w:gridAfter w:val="1"/>
          <w:wAfter w:w="62" w:type="dxa"/>
          <w:jc w:val="center"/>
        </w:trPr>
        <w:tc>
          <w:tcPr>
            <w:tcW w:w="7792" w:type="dxa"/>
            <w:tcBorders>
              <w:top w:val="single" w:sz="4" w:space="0" w:color="auto"/>
              <w:left w:val="single" w:sz="4" w:space="0" w:color="auto"/>
              <w:bottom w:val="single" w:sz="4" w:space="0" w:color="auto"/>
              <w:right w:val="single" w:sz="4" w:space="0" w:color="auto"/>
            </w:tcBorders>
            <w:tcMar>
              <w:top w:w="45" w:type="dxa"/>
              <w:left w:w="0" w:type="dxa"/>
              <w:bottom w:w="45" w:type="dxa"/>
              <w:right w:w="0" w:type="dxa"/>
            </w:tcMar>
            <w:vAlign w:val="center"/>
            <w:hideMark/>
          </w:tcPr>
          <w:p w:rsidR="00DF76DF" w:rsidRPr="002A7411" w:rsidRDefault="00DF76DF" w:rsidP="00E64FDF">
            <w:pPr>
              <w:rPr>
                <w:rFonts w:eastAsia="Calibri"/>
                <w:sz w:val="20"/>
              </w:rPr>
            </w:pPr>
            <w:r w:rsidRPr="002A7411">
              <w:rPr>
                <w:rFonts w:eastAsia="Calibri"/>
                <w:sz w:val="20"/>
              </w:rPr>
              <w:t>Высота подъема</w:t>
            </w:r>
            <w:r>
              <w:rPr>
                <w:rFonts w:eastAsia="Calibri"/>
                <w:sz w:val="20"/>
              </w:rPr>
              <w:t>,</w:t>
            </w:r>
            <w:r w:rsidRPr="002A7411">
              <w:rPr>
                <w:rFonts w:eastAsia="Calibri"/>
                <w:sz w:val="20"/>
              </w:rPr>
              <w:t xml:space="preserve"> мм </w:t>
            </w:r>
          </w:p>
        </w:tc>
        <w:tc>
          <w:tcPr>
            <w:tcW w:w="20" w:type="dxa"/>
            <w:tcBorders>
              <w:top w:val="single" w:sz="4" w:space="0" w:color="auto"/>
              <w:left w:val="single" w:sz="4" w:space="0" w:color="auto"/>
              <w:bottom w:val="single" w:sz="4" w:space="0" w:color="auto"/>
              <w:right w:val="single" w:sz="4" w:space="0" w:color="auto"/>
            </w:tcBorders>
            <w:vAlign w:val="center"/>
          </w:tcPr>
          <w:p w:rsidR="00DF76DF" w:rsidRPr="002A7411" w:rsidRDefault="00DF76DF" w:rsidP="00E64FDF">
            <w:pPr>
              <w:rPr>
                <w:rFonts w:eastAsia="Calibri"/>
                <w:sz w:val="20"/>
              </w:rPr>
            </w:pPr>
          </w:p>
        </w:tc>
        <w:tc>
          <w:tcPr>
            <w:tcW w:w="2389" w:type="dxa"/>
            <w:tcBorders>
              <w:top w:val="single" w:sz="4" w:space="0" w:color="auto"/>
              <w:left w:val="single" w:sz="4" w:space="0" w:color="auto"/>
              <w:bottom w:val="single" w:sz="4" w:space="0" w:color="auto"/>
              <w:right w:val="single" w:sz="4" w:space="0" w:color="auto"/>
            </w:tcBorders>
            <w:tcMar>
              <w:top w:w="45" w:type="dxa"/>
              <w:left w:w="0" w:type="dxa"/>
              <w:bottom w:w="45" w:type="dxa"/>
              <w:right w:w="0" w:type="dxa"/>
            </w:tcMar>
            <w:vAlign w:val="center"/>
          </w:tcPr>
          <w:p w:rsidR="00DF76DF" w:rsidRPr="002A7411" w:rsidRDefault="00DF76DF" w:rsidP="00E64FDF">
            <w:pPr>
              <w:rPr>
                <w:rFonts w:eastAsia="Calibri"/>
                <w:sz w:val="20"/>
              </w:rPr>
            </w:pPr>
          </w:p>
        </w:tc>
      </w:tr>
      <w:tr w:rsidR="00DF76DF" w:rsidRPr="002A7411" w:rsidTr="00E64FDF">
        <w:trPr>
          <w:jc w:val="center"/>
        </w:trPr>
        <w:tc>
          <w:tcPr>
            <w:tcW w:w="7792" w:type="dxa"/>
            <w:tcMar>
              <w:top w:w="45" w:type="dxa"/>
              <w:left w:w="0" w:type="dxa"/>
              <w:bottom w:w="45" w:type="dxa"/>
              <w:right w:w="0" w:type="dxa"/>
            </w:tcMar>
            <w:vAlign w:val="center"/>
            <w:hideMark/>
          </w:tcPr>
          <w:p w:rsidR="00DF76DF" w:rsidRPr="002A7411" w:rsidRDefault="00DF76DF" w:rsidP="00E64FDF">
            <w:pPr>
              <w:rPr>
                <w:rFonts w:eastAsia="Calibri"/>
                <w:sz w:val="20"/>
              </w:rPr>
            </w:pPr>
            <w:r w:rsidRPr="002A7411">
              <w:rPr>
                <w:rFonts w:eastAsia="Calibri"/>
                <w:sz w:val="20"/>
              </w:rPr>
              <w:t>Длинна стрелы</w:t>
            </w:r>
            <w:r>
              <w:rPr>
                <w:rFonts w:eastAsia="Calibri"/>
                <w:sz w:val="20"/>
              </w:rPr>
              <w:t>,</w:t>
            </w:r>
            <w:r w:rsidRPr="002A7411">
              <w:rPr>
                <w:rFonts w:eastAsia="Calibri"/>
                <w:sz w:val="20"/>
              </w:rPr>
              <w:t xml:space="preserve"> мм</w:t>
            </w:r>
          </w:p>
        </w:tc>
        <w:tc>
          <w:tcPr>
            <w:tcW w:w="2471" w:type="dxa"/>
            <w:gridSpan w:val="3"/>
            <w:tcMar>
              <w:top w:w="45" w:type="dxa"/>
              <w:left w:w="0" w:type="dxa"/>
              <w:bottom w:w="45" w:type="dxa"/>
              <w:right w:w="0" w:type="dxa"/>
            </w:tcMar>
            <w:vAlign w:val="center"/>
          </w:tcPr>
          <w:p w:rsidR="00DF76DF" w:rsidRPr="002A7411" w:rsidRDefault="00DF76DF" w:rsidP="00E64FDF">
            <w:pPr>
              <w:rPr>
                <w:rFonts w:eastAsia="Calibri"/>
                <w:sz w:val="20"/>
              </w:rPr>
            </w:pPr>
          </w:p>
        </w:tc>
      </w:tr>
      <w:tr w:rsidR="00DF76DF" w:rsidRPr="002A7411" w:rsidTr="00E64FDF">
        <w:trPr>
          <w:jc w:val="center"/>
        </w:trPr>
        <w:tc>
          <w:tcPr>
            <w:tcW w:w="7792" w:type="dxa"/>
            <w:tcMar>
              <w:top w:w="45" w:type="dxa"/>
              <w:left w:w="0" w:type="dxa"/>
              <w:bottom w:w="45" w:type="dxa"/>
              <w:right w:w="0" w:type="dxa"/>
            </w:tcMar>
            <w:vAlign w:val="center"/>
            <w:hideMark/>
          </w:tcPr>
          <w:p w:rsidR="00DF76DF" w:rsidRPr="002A7411" w:rsidRDefault="00DF76DF" w:rsidP="00E64FDF">
            <w:pPr>
              <w:rPr>
                <w:rFonts w:eastAsia="Calibri"/>
                <w:sz w:val="20"/>
              </w:rPr>
            </w:pPr>
            <w:r w:rsidRPr="002A7411">
              <w:rPr>
                <w:rFonts w:eastAsia="Calibri"/>
                <w:sz w:val="20"/>
              </w:rPr>
              <w:t>Масса</w:t>
            </w:r>
            <w:r>
              <w:rPr>
                <w:rFonts w:eastAsia="Calibri"/>
                <w:sz w:val="20"/>
              </w:rPr>
              <w:t>,</w:t>
            </w:r>
            <w:r w:rsidRPr="002A7411">
              <w:rPr>
                <w:rFonts w:eastAsia="Calibri"/>
                <w:sz w:val="20"/>
              </w:rPr>
              <w:t xml:space="preserve"> кг </w:t>
            </w:r>
          </w:p>
        </w:tc>
        <w:tc>
          <w:tcPr>
            <w:tcW w:w="2471" w:type="dxa"/>
            <w:gridSpan w:val="3"/>
            <w:tcMar>
              <w:top w:w="45" w:type="dxa"/>
              <w:left w:w="0" w:type="dxa"/>
              <w:bottom w:w="45" w:type="dxa"/>
              <w:right w:w="0" w:type="dxa"/>
            </w:tcMar>
            <w:vAlign w:val="center"/>
          </w:tcPr>
          <w:p w:rsidR="00DF76DF" w:rsidRPr="002A7411" w:rsidRDefault="00DF76DF" w:rsidP="00E64FDF">
            <w:pPr>
              <w:rPr>
                <w:rFonts w:eastAsia="Calibri"/>
                <w:sz w:val="20"/>
              </w:rPr>
            </w:pPr>
          </w:p>
        </w:tc>
      </w:tr>
      <w:tr w:rsidR="00DF76DF" w:rsidRPr="002A7411" w:rsidTr="00E64FDF">
        <w:trPr>
          <w:jc w:val="center"/>
        </w:trPr>
        <w:tc>
          <w:tcPr>
            <w:tcW w:w="7792" w:type="dxa"/>
            <w:tcMar>
              <w:top w:w="45" w:type="dxa"/>
              <w:left w:w="0" w:type="dxa"/>
              <w:bottom w:w="45" w:type="dxa"/>
              <w:right w:w="0" w:type="dxa"/>
            </w:tcMar>
            <w:vAlign w:val="center"/>
          </w:tcPr>
          <w:p w:rsidR="00DF76DF" w:rsidRPr="002A7411" w:rsidRDefault="00DF76DF" w:rsidP="00E64FDF">
            <w:pPr>
              <w:rPr>
                <w:rFonts w:eastAsia="Calibri"/>
                <w:sz w:val="20"/>
              </w:rPr>
            </w:pPr>
            <w:r w:rsidRPr="002A7411">
              <w:rPr>
                <w:rFonts w:eastAsia="Calibri"/>
                <w:sz w:val="20"/>
              </w:rPr>
              <w:t>Ширина стрелы</w:t>
            </w:r>
            <w:r>
              <w:rPr>
                <w:rFonts w:eastAsia="Calibri"/>
                <w:sz w:val="20"/>
              </w:rPr>
              <w:t>,</w:t>
            </w:r>
            <w:r w:rsidRPr="002A7411">
              <w:rPr>
                <w:rFonts w:eastAsia="Calibri"/>
                <w:sz w:val="20"/>
              </w:rPr>
              <w:t xml:space="preserve"> мм</w:t>
            </w:r>
          </w:p>
        </w:tc>
        <w:tc>
          <w:tcPr>
            <w:tcW w:w="2471" w:type="dxa"/>
            <w:gridSpan w:val="3"/>
            <w:tcMar>
              <w:top w:w="45" w:type="dxa"/>
              <w:left w:w="0" w:type="dxa"/>
              <w:bottom w:w="45" w:type="dxa"/>
              <w:right w:w="0" w:type="dxa"/>
            </w:tcMar>
            <w:vAlign w:val="center"/>
          </w:tcPr>
          <w:p w:rsidR="00DF76DF" w:rsidRPr="002A7411" w:rsidRDefault="00DF76DF" w:rsidP="00E64FDF">
            <w:pPr>
              <w:rPr>
                <w:rFonts w:eastAsia="Calibri"/>
                <w:sz w:val="20"/>
              </w:rPr>
            </w:pPr>
          </w:p>
        </w:tc>
      </w:tr>
      <w:tr w:rsidR="00DF76DF" w:rsidRPr="002A7411" w:rsidTr="00E64FDF">
        <w:trPr>
          <w:jc w:val="center"/>
        </w:trPr>
        <w:tc>
          <w:tcPr>
            <w:tcW w:w="7792" w:type="dxa"/>
            <w:tcMar>
              <w:top w:w="45" w:type="dxa"/>
              <w:left w:w="0" w:type="dxa"/>
              <w:bottom w:w="45" w:type="dxa"/>
              <w:right w:w="0" w:type="dxa"/>
            </w:tcMar>
            <w:vAlign w:val="center"/>
          </w:tcPr>
          <w:p w:rsidR="00DF76DF" w:rsidRPr="002A7411" w:rsidRDefault="00DF76DF" w:rsidP="00E64FDF">
            <w:pPr>
              <w:rPr>
                <w:rFonts w:eastAsia="Calibri"/>
                <w:sz w:val="20"/>
              </w:rPr>
            </w:pPr>
            <w:r w:rsidRPr="002A7411">
              <w:rPr>
                <w:rFonts w:eastAsia="Calibri"/>
                <w:sz w:val="20"/>
              </w:rPr>
              <w:t xml:space="preserve">Гидравлика секций </w:t>
            </w:r>
          </w:p>
        </w:tc>
        <w:tc>
          <w:tcPr>
            <w:tcW w:w="2471" w:type="dxa"/>
            <w:gridSpan w:val="3"/>
            <w:tcMar>
              <w:top w:w="45" w:type="dxa"/>
              <w:left w:w="0" w:type="dxa"/>
              <w:bottom w:w="45" w:type="dxa"/>
              <w:right w:w="0" w:type="dxa"/>
            </w:tcMar>
            <w:vAlign w:val="center"/>
          </w:tcPr>
          <w:p w:rsidR="00DF76DF" w:rsidRPr="002A7411" w:rsidRDefault="00DF76DF" w:rsidP="00E64FDF">
            <w:pPr>
              <w:rPr>
                <w:rFonts w:eastAsia="Calibri"/>
                <w:sz w:val="20"/>
              </w:rPr>
            </w:pPr>
          </w:p>
        </w:tc>
      </w:tr>
    </w:tbl>
    <w:p w:rsidR="00DF76DF" w:rsidRDefault="00DF76DF" w:rsidP="00DF76DF">
      <w:pPr>
        <w:spacing w:line="240" w:lineRule="auto"/>
        <w:rPr>
          <w:b/>
          <w:bCs/>
          <w:i/>
          <w:sz w:val="20"/>
        </w:rPr>
      </w:pPr>
      <w:r w:rsidRPr="00AD0D30">
        <w:rPr>
          <w:b/>
          <w:bCs/>
          <w:i/>
          <w:sz w:val="20"/>
        </w:rPr>
        <w:t>Управление оператора</w:t>
      </w:r>
      <w:r>
        <w:rPr>
          <w:b/>
          <w:bCs/>
          <w:i/>
          <w:sz w:val="20"/>
        </w:rPr>
        <w:t>______________________________</w:t>
      </w:r>
    </w:p>
    <w:p w:rsidR="00DF76DF" w:rsidRDefault="00DF76DF" w:rsidP="00DF76DF">
      <w:pPr>
        <w:spacing w:line="240" w:lineRule="auto"/>
        <w:ind w:firstLine="709"/>
        <w:rPr>
          <w:snapToGrid/>
          <w:color w:val="000000"/>
          <w:sz w:val="22"/>
          <w:szCs w:val="22"/>
        </w:rPr>
      </w:pPr>
    </w:p>
    <w:p w:rsidR="00DF76DF" w:rsidRDefault="00DF76DF" w:rsidP="00C41588">
      <w:pPr>
        <w:spacing w:line="240" w:lineRule="auto"/>
        <w:jc w:val="center"/>
        <w:rPr>
          <w:b/>
          <w:sz w:val="24"/>
          <w:szCs w:val="24"/>
        </w:rPr>
      </w:pPr>
    </w:p>
    <w:p w:rsidR="00920FDA" w:rsidRDefault="00920FDA" w:rsidP="00920FDA">
      <w:pPr>
        <w:widowControl w:val="0"/>
        <w:autoSpaceDE w:val="0"/>
        <w:autoSpaceDN w:val="0"/>
        <w:adjustRightInd w:val="0"/>
        <w:spacing w:line="240" w:lineRule="auto"/>
        <w:jc w:val="center"/>
        <w:rPr>
          <w:b/>
          <w:color w:val="000000"/>
          <w:sz w:val="22"/>
          <w:szCs w:val="22"/>
        </w:rPr>
      </w:pPr>
    </w:p>
    <w:p w:rsidR="00920FDA" w:rsidRPr="007774C9" w:rsidRDefault="00920FDA" w:rsidP="00920FDA">
      <w:pPr>
        <w:widowControl w:val="0"/>
        <w:autoSpaceDE w:val="0"/>
        <w:autoSpaceDN w:val="0"/>
        <w:adjustRightInd w:val="0"/>
        <w:spacing w:line="240" w:lineRule="auto"/>
        <w:jc w:val="center"/>
        <w:rPr>
          <w:b/>
          <w:color w:val="000000"/>
          <w:sz w:val="22"/>
          <w:szCs w:val="22"/>
        </w:rPr>
      </w:pPr>
    </w:p>
    <w:tbl>
      <w:tblPr>
        <w:tblW w:w="11165" w:type="dxa"/>
        <w:tblLook w:val="01E0" w:firstRow="1" w:lastRow="1" w:firstColumn="1" w:lastColumn="1" w:noHBand="0" w:noVBand="0"/>
      </w:tblPr>
      <w:tblGrid>
        <w:gridCol w:w="142"/>
        <w:gridCol w:w="5103"/>
        <w:gridCol w:w="624"/>
        <w:gridCol w:w="4471"/>
        <w:gridCol w:w="8"/>
        <w:gridCol w:w="817"/>
      </w:tblGrid>
      <w:tr w:rsidR="00920FDA" w:rsidRPr="007774C9" w:rsidTr="000D7859">
        <w:trPr>
          <w:gridBefore w:val="1"/>
          <w:gridAfter w:val="2"/>
          <w:wBefore w:w="142" w:type="dxa"/>
          <w:wAfter w:w="825" w:type="dxa"/>
        </w:trPr>
        <w:tc>
          <w:tcPr>
            <w:tcW w:w="5103" w:type="dxa"/>
            <w:shd w:val="clear" w:color="auto" w:fill="auto"/>
          </w:tcPr>
          <w:p w:rsidR="00920FDA" w:rsidRPr="007774C9" w:rsidRDefault="00920FDA" w:rsidP="00434A7C">
            <w:pPr>
              <w:widowControl w:val="0"/>
              <w:autoSpaceDE w:val="0"/>
              <w:autoSpaceDN w:val="0"/>
              <w:adjustRightInd w:val="0"/>
              <w:spacing w:line="240" w:lineRule="auto"/>
              <w:ind w:firstLine="0"/>
              <w:rPr>
                <w:b/>
                <w:color w:val="000000"/>
                <w:sz w:val="22"/>
                <w:szCs w:val="22"/>
              </w:rPr>
            </w:pPr>
            <w:r w:rsidRPr="007774C9">
              <w:rPr>
                <w:b/>
                <w:color w:val="000000"/>
                <w:sz w:val="22"/>
                <w:szCs w:val="22"/>
              </w:rPr>
              <w:t>Поставщик:</w:t>
            </w:r>
          </w:p>
        </w:tc>
        <w:tc>
          <w:tcPr>
            <w:tcW w:w="5095" w:type="dxa"/>
            <w:gridSpan w:val="2"/>
            <w:shd w:val="clear" w:color="auto" w:fill="auto"/>
          </w:tcPr>
          <w:p w:rsidR="00920FDA" w:rsidRPr="007774C9" w:rsidRDefault="00920FDA" w:rsidP="00434A7C">
            <w:pPr>
              <w:widowControl w:val="0"/>
              <w:autoSpaceDE w:val="0"/>
              <w:autoSpaceDN w:val="0"/>
              <w:adjustRightInd w:val="0"/>
              <w:spacing w:line="240" w:lineRule="auto"/>
              <w:ind w:firstLine="734"/>
              <w:rPr>
                <w:b/>
                <w:color w:val="000000"/>
                <w:sz w:val="22"/>
                <w:szCs w:val="22"/>
              </w:rPr>
            </w:pPr>
            <w:r w:rsidRPr="007774C9">
              <w:rPr>
                <w:b/>
                <w:color w:val="000000"/>
                <w:sz w:val="22"/>
                <w:szCs w:val="22"/>
              </w:rPr>
              <w:t>Покупатель:</w:t>
            </w:r>
          </w:p>
        </w:tc>
      </w:tr>
      <w:tr w:rsidR="00920FDA" w:rsidRPr="007774C9" w:rsidTr="000D7859">
        <w:trPr>
          <w:gridBefore w:val="1"/>
          <w:gridAfter w:val="2"/>
          <w:wBefore w:w="142" w:type="dxa"/>
          <w:wAfter w:w="825" w:type="dxa"/>
        </w:trPr>
        <w:tc>
          <w:tcPr>
            <w:tcW w:w="5103" w:type="dxa"/>
            <w:shd w:val="clear" w:color="auto" w:fill="auto"/>
          </w:tcPr>
          <w:p w:rsidR="00920FDA" w:rsidRPr="007774C9" w:rsidRDefault="00920FDA" w:rsidP="00434A7C">
            <w:pPr>
              <w:widowControl w:val="0"/>
              <w:autoSpaceDE w:val="0"/>
              <w:autoSpaceDN w:val="0"/>
              <w:adjustRightInd w:val="0"/>
              <w:spacing w:line="240" w:lineRule="auto"/>
              <w:rPr>
                <w:b/>
                <w:color w:val="000000"/>
                <w:sz w:val="22"/>
                <w:szCs w:val="22"/>
              </w:rPr>
            </w:pPr>
          </w:p>
        </w:tc>
        <w:tc>
          <w:tcPr>
            <w:tcW w:w="5095" w:type="dxa"/>
            <w:gridSpan w:val="2"/>
            <w:shd w:val="clear" w:color="auto" w:fill="auto"/>
          </w:tcPr>
          <w:p w:rsidR="00920FDA" w:rsidRPr="007774C9" w:rsidRDefault="00920FDA" w:rsidP="00434A7C">
            <w:pPr>
              <w:spacing w:line="240" w:lineRule="auto"/>
              <w:ind w:firstLine="734"/>
              <w:rPr>
                <w:b/>
                <w:sz w:val="22"/>
                <w:szCs w:val="22"/>
              </w:rPr>
            </w:pPr>
            <w:r w:rsidRPr="007774C9">
              <w:rPr>
                <w:b/>
                <w:sz w:val="22"/>
                <w:szCs w:val="22"/>
              </w:rPr>
              <w:t>ООО «Горсети»</w:t>
            </w:r>
          </w:p>
          <w:p w:rsidR="00920FDA" w:rsidRPr="007774C9" w:rsidRDefault="00920FDA" w:rsidP="00434A7C">
            <w:pPr>
              <w:spacing w:line="240" w:lineRule="auto"/>
              <w:ind w:firstLine="0"/>
              <w:rPr>
                <w:b/>
                <w:sz w:val="22"/>
                <w:szCs w:val="22"/>
              </w:rPr>
            </w:pPr>
          </w:p>
          <w:p w:rsidR="00920FDA" w:rsidRPr="007774C9" w:rsidRDefault="00920FDA" w:rsidP="00434A7C">
            <w:pPr>
              <w:widowControl w:val="0"/>
              <w:autoSpaceDE w:val="0"/>
              <w:autoSpaceDN w:val="0"/>
              <w:adjustRightInd w:val="0"/>
              <w:spacing w:line="240" w:lineRule="auto"/>
              <w:jc w:val="center"/>
              <w:rPr>
                <w:b/>
                <w:color w:val="000000"/>
                <w:sz w:val="22"/>
                <w:szCs w:val="22"/>
              </w:rPr>
            </w:pPr>
          </w:p>
        </w:tc>
      </w:tr>
      <w:tr w:rsidR="00920FDA" w:rsidRPr="007774C9" w:rsidTr="000D7859">
        <w:trPr>
          <w:gridBefore w:val="1"/>
          <w:gridAfter w:val="1"/>
          <w:wBefore w:w="142" w:type="dxa"/>
          <w:wAfter w:w="817" w:type="dxa"/>
        </w:trPr>
        <w:tc>
          <w:tcPr>
            <w:tcW w:w="5103" w:type="dxa"/>
            <w:shd w:val="clear" w:color="auto" w:fill="auto"/>
          </w:tcPr>
          <w:p w:rsidR="00920FDA" w:rsidRPr="007774C9" w:rsidRDefault="00920FDA" w:rsidP="00434A7C">
            <w:pPr>
              <w:spacing w:line="240" w:lineRule="auto"/>
              <w:ind w:firstLine="709"/>
              <w:rPr>
                <w:b/>
                <w:sz w:val="22"/>
                <w:szCs w:val="22"/>
              </w:rPr>
            </w:pPr>
          </w:p>
        </w:tc>
        <w:tc>
          <w:tcPr>
            <w:tcW w:w="5103" w:type="dxa"/>
            <w:gridSpan w:val="3"/>
            <w:shd w:val="clear" w:color="auto" w:fill="auto"/>
          </w:tcPr>
          <w:p w:rsidR="00920FDA" w:rsidRPr="007774C9" w:rsidRDefault="00920FDA" w:rsidP="00434A7C">
            <w:pPr>
              <w:spacing w:line="240" w:lineRule="auto"/>
              <w:ind w:firstLine="742"/>
              <w:rPr>
                <w:b/>
                <w:sz w:val="22"/>
                <w:szCs w:val="22"/>
              </w:rPr>
            </w:pPr>
            <w:r w:rsidRPr="007774C9">
              <w:rPr>
                <w:b/>
                <w:sz w:val="22"/>
                <w:szCs w:val="22"/>
              </w:rPr>
              <w:t>Исполнительный директор</w:t>
            </w:r>
          </w:p>
        </w:tc>
      </w:tr>
      <w:tr w:rsidR="00920FDA" w:rsidRPr="007774C9" w:rsidTr="000D7859">
        <w:trPr>
          <w:gridBefore w:val="1"/>
          <w:gridAfter w:val="1"/>
          <w:wBefore w:w="142" w:type="dxa"/>
          <w:wAfter w:w="817" w:type="dxa"/>
        </w:trPr>
        <w:tc>
          <w:tcPr>
            <w:tcW w:w="5103" w:type="dxa"/>
            <w:shd w:val="clear" w:color="auto" w:fill="auto"/>
          </w:tcPr>
          <w:p w:rsidR="00920FDA" w:rsidRPr="007774C9" w:rsidRDefault="00920FDA" w:rsidP="00434A7C">
            <w:pPr>
              <w:spacing w:line="240" w:lineRule="auto"/>
              <w:ind w:firstLine="709"/>
              <w:rPr>
                <w:b/>
                <w:sz w:val="22"/>
                <w:szCs w:val="22"/>
              </w:rPr>
            </w:pPr>
          </w:p>
        </w:tc>
        <w:tc>
          <w:tcPr>
            <w:tcW w:w="5103" w:type="dxa"/>
            <w:gridSpan w:val="3"/>
            <w:shd w:val="clear" w:color="auto" w:fill="auto"/>
          </w:tcPr>
          <w:p w:rsidR="00920FDA" w:rsidRPr="007774C9" w:rsidRDefault="00920FDA" w:rsidP="00434A7C">
            <w:pPr>
              <w:spacing w:line="240" w:lineRule="auto"/>
              <w:ind w:firstLine="709"/>
              <w:rPr>
                <w:b/>
                <w:sz w:val="22"/>
                <w:szCs w:val="22"/>
              </w:rPr>
            </w:pPr>
          </w:p>
        </w:tc>
      </w:tr>
      <w:tr w:rsidR="00920FDA" w:rsidRPr="007774C9" w:rsidTr="000D7859">
        <w:trPr>
          <w:gridBefore w:val="1"/>
          <w:gridAfter w:val="1"/>
          <w:wBefore w:w="142" w:type="dxa"/>
          <w:wAfter w:w="817" w:type="dxa"/>
        </w:trPr>
        <w:tc>
          <w:tcPr>
            <w:tcW w:w="5103" w:type="dxa"/>
            <w:shd w:val="clear" w:color="auto" w:fill="auto"/>
          </w:tcPr>
          <w:p w:rsidR="00920FDA" w:rsidRPr="007774C9" w:rsidRDefault="00920FDA" w:rsidP="00434A7C">
            <w:pPr>
              <w:spacing w:line="240" w:lineRule="auto"/>
              <w:ind w:firstLine="0"/>
              <w:rPr>
                <w:b/>
                <w:sz w:val="22"/>
                <w:szCs w:val="22"/>
              </w:rPr>
            </w:pPr>
            <w:r w:rsidRPr="007774C9">
              <w:rPr>
                <w:b/>
                <w:sz w:val="22"/>
                <w:szCs w:val="22"/>
              </w:rPr>
              <w:t>____________________/__________/</w:t>
            </w:r>
          </w:p>
        </w:tc>
        <w:tc>
          <w:tcPr>
            <w:tcW w:w="5103" w:type="dxa"/>
            <w:gridSpan w:val="3"/>
            <w:shd w:val="clear" w:color="auto" w:fill="auto"/>
          </w:tcPr>
          <w:p w:rsidR="00920FDA" w:rsidRPr="007774C9" w:rsidRDefault="00920FDA" w:rsidP="00434A7C">
            <w:pPr>
              <w:spacing w:line="240" w:lineRule="auto"/>
              <w:ind w:firstLine="600"/>
              <w:rPr>
                <w:b/>
                <w:sz w:val="22"/>
                <w:szCs w:val="22"/>
              </w:rPr>
            </w:pPr>
            <w:r w:rsidRPr="007774C9">
              <w:rPr>
                <w:b/>
                <w:sz w:val="22"/>
                <w:szCs w:val="22"/>
              </w:rPr>
              <w:t>/____________________/ М.В. Резников/</w:t>
            </w:r>
          </w:p>
        </w:tc>
      </w:tr>
      <w:tr w:rsidR="00920FDA" w:rsidRPr="007774C9" w:rsidTr="000D7859">
        <w:trPr>
          <w:gridBefore w:val="1"/>
          <w:gridAfter w:val="1"/>
          <w:wBefore w:w="142" w:type="dxa"/>
          <w:wAfter w:w="817" w:type="dxa"/>
        </w:trPr>
        <w:tc>
          <w:tcPr>
            <w:tcW w:w="5103" w:type="dxa"/>
            <w:shd w:val="clear" w:color="auto" w:fill="auto"/>
          </w:tcPr>
          <w:p w:rsidR="00920FDA" w:rsidRPr="007774C9" w:rsidRDefault="00920FDA" w:rsidP="00434A7C">
            <w:pPr>
              <w:spacing w:line="240" w:lineRule="auto"/>
              <w:ind w:firstLine="0"/>
              <w:rPr>
                <w:b/>
                <w:sz w:val="22"/>
                <w:szCs w:val="22"/>
              </w:rPr>
            </w:pPr>
          </w:p>
        </w:tc>
        <w:tc>
          <w:tcPr>
            <w:tcW w:w="5103" w:type="dxa"/>
            <w:gridSpan w:val="3"/>
            <w:shd w:val="clear" w:color="auto" w:fill="auto"/>
          </w:tcPr>
          <w:p w:rsidR="00920FDA" w:rsidRPr="007774C9" w:rsidRDefault="00920FDA" w:rsidP="00434A7C">
            <w:pPr>
              <w:spacing w:line="240" w:lineRule="auto"/>
              <w:ind w:left="459" w:firstLine="0"/>
              <w:rPr>
                <w:b/>
                <w:sz w:val="22"/>
                <w:szCs w:val="22"/>
              </w:rPr>
            </w:pPr>
          </w:p>
        </w:tc>
      </w:tr>
      <w:tr w:rsidR="000D7859" w:rsidRPr="002E2A99" w:rsidTr="000D7859">
        <w:trPr>
          <w:trHeight w:val="471"/>
        </w:trPr>
        <w:tc>
          <w:tcPr>
            <w:tcW w:w="5869" w:type="dxa"/>
            <w:gridSpan w:val="3"/>
            <w:shd w:val="clear" w:color="auto" w:fill="auto"/>
          </w:tcPr>
          <w:p w:rsidR="000D7859" w:rsidRPr="002E2A99" w:rsidRDefault="000D7859" w:rsidP="007065A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(при наличии)</w:t>
            </w:r>
            <w:r w:rsidRPr="002E2A99">
              <w:rPr>
                <w:snapToGrid/>
                <w:sz w:val="22"/>
                <w:szCs w:val="22"/>
              </w:rPr>
              <w:t xml:space="preserve">                                    </w:t>
            </w:r>
            <w:r>
              <w:rPr>
                <w:snapToGrid/>
                <w:sz w:val="22"/>
                <w:szCs w:val="22"/>
              </w:rPr>
              <w:t xml:space="preserve">                       </w:t>
            </w:r>
            <w:r w:rsidRPr="002E2A99">
              <w:rPr>
                <w:snapToGrid/>
                <w:sz w:val="22"/>
                <w:szCs w:val="22"/>
              </w:rPr>
              <w:t xml:space="preserve">           </w:t>
            </w:r>
          </w:p>
        </w:tc>
        <w:tc>
          <w:tcPr>
            <w:tcW w:w="5296" w:type="dxa"/>
            <w:gridSpan w:val="3"/>
            <w:shd w:val="clear" w:color="auto" w:fill="auto"/>
          </w:tcPr>
          <w:p w:rsidR="000D7859" w:rsidRPr="002E2A99" w:rsidRDefault="000D7859" w:rsidP="007065A2">
            <w:pPr>
              <w:widowControl w:val="0"/>
              <w:autoSpaceDE w:val="0"/>
              <w:autoSpaceDN w:val="0"/>
              <w:adjustRightInd w:val="0"/>
              <w:spacing w:line="240" w:lineRule="auto"/>
              <w:ind w:firstLine="0"/>
              <w:rPr>
                <w:b/>
                <w:snapToGrid/>
                <w:color w:val="000000"/>
                <w:sz w:val="22"/>
                <w:szCs w:val="22"/>
              </w:rPr>
            </w:pPr>
            <w:r w:rsidRPr="002E2A99">
              <w:rPr>
                <w:snapToGrid/>
                <w:sz w:val="22"/>
                <w:szCs w:val="22"/>
              </w:rPr>
              <w:t>М.П.</w:t>
            </w:r>
            <w:r>
              <w:rPr>
                <w:snapToGrid/>
                <w:sz w:val="22"/>
                <w:szCs w:val="22"/>
              </w:rPr>
              <w:t xml:space="preserve"> </w:t>
            </w:r>
          </w:p>
        </w:tc>
      </w:tr>
    </w:tbl>
    <w:p w:rsidR="00920FDA" w:rsidRDefault="00920FDA" w:rsidP="00920FDA">
      <w:pPr>
        <w:widowControl w:val="0"/>
        <w:autoSpaceDE w:val="0"/>
        <w:autoSpaceDN w:val="0"/>
        <w:adjustRightInd w:val="0"/>
        <w:spacing w:line="240" w:lineRule="auto"/>
        <w:jc w:val="center"/>
        <w:rPr>
          <w:b/>
          <w:color w:val="000000"/>
          <w:sz w:val="22"/>
          <w:szCs w:val="22"/>
        </w:rPr>
      </w:pPr>
    </w:p>
    <w:p w:rsidR="00C41588" w:rsidRPr="00C41588" w:rsidRDefault="00C41588" w:rsidP="00C41588">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Default="00C41588" w:rsidP="007774C9">
      <w:pPr>
        <w:widowControl w:val="0"/>
        <w:autoSpaceDE w:val="0"/>
        <w:autoSpaceDN w:val="0"/>
        <w:adjustRightInd w:val="0"/>
        <w:spacing w:line="240" w:lineRule="auto"/>
        <w:jc w:val="center"/>
        <w:rPr>
          <w:b/>
          <w:color w:val="000000"/>
          <w:sz w:val="22"/>
          <w:szCs w:val="22"/>
        </w:rPr>
      </w:pPr>
    </w:p>
    <w:p w:rsidR="00C41588" w:rsidRPr="007774C9" w:rsidRDefault="00C41588" w:rsidP="007774C9">
      <w:pPr>
        <w:widowControl w:val="0"/>
        <w:autoSpaceDE w:val="0"/>
        <w:autoSpaceDN w:val="0"/>
        <w:adjustRightInd w:val="0"/>
        <w:spacing w:line="240" w:lineRule="auto"/>
        <w:jc w:val="center"/>
        <w:rPr>
          <w:b/>
          <w:color w:val="000000"/>
          <w:sz w:val="22"/>
          <w:szCs w:val="22"/>
        </w:rPr>
      </w:pPr>
    </w:p>
    <w:sectPr w:rsidR="00C41588" w:rsidRPr="007774C9" w:rsidSect="002A7411">
      <w:footerReference w:type="even" r:id="rId10"/>
      <w:pgSz w:w="11906" w:h="16838" w:code="9"/>
      <w:pgMar w:top="851" w:right="566" w:bottom="567" w:left="85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15E" w:rsidRDefault="00D6315E">
      <w:r>
        <w:separator/>
      </w:r>
    </w:p>
  </w:endnote>
  <w:endnote w:type="continuationSeparator" w:id="0">
    <w:p w:rsidR="00D6315E" w:rsidRDefault="00D6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FDF" w:rsidRDefault="00E64FDF"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64FDF" w:rsidRDefault="00E64FDF"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15E" w:rsidRDefault="00D6315E">
      <w:r>
        <w:separator/>
      </w:r>
    </w:p>
  </w:footnote>
  <w:footnote w:type="continuationSeparator" w:id="0">
    <w:p w:rsidR="00D6315E" w:rsidRDefault="00D63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86C4BA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25407DAE"/>
    <w:lvl w:ilvl="0">
      <w:numFmt w:val="bullet"/>
      <w:lvlText w:val="*"/>
      <w:lvlJc w:val="left"/>
    </w:lvl>
  </w:abstractNum>
  <w:abstractNum w:abstractNumId="3">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4">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5">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1D169CB"/>
    <w:multiLevelType w:val="hybridMultilevel"/>
    <w:tmpl w:val="A172069E"/>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7">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9">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3141D2"/>
    <w:multiLevelType w:val="multilevel"/>
    <w:tmpl w:val="BF104EB2"/>
    <w:lvl w:ilvl="0">
      <w:start w:val="1"/>
      <w:numFmt w:val="bullet"/>
      <w:lvlText w:val=""/>
      <w:lvlJc w:val="left"/>
      <w:pPr>
        <w:tabs>
          <w:tab w:val="num" w:pos="819"/>
        </w:tabs>
        <w:ind w:left="81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2">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3">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AE93850"/>
    <w:multiLevelType w:val="hybridMultilevel"/>
    <w:tmpl w:val="183E83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631450"/>
    <w:multiLevelType w:val="hybridMultilevel"/>
    <w:tmpl w:val="24961644"/>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20">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2">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FFA7CAD"/>
    <w:multiLevelType w:val="hybridMultilevel"/>
    <w:tmpl w:val="BAC6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8258F7"/>
    <w:multiLevelType w:val="multilevel"/>
    <w:tmpl w:val="A7C2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3">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5">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2"/>
  </w:num>
  <w:num w:numId="3">
    <w:abstractNumId w:val="5"/>
  </w:num>
  <w:num w:numId="4">
    <w:abstractNumId w:val="8"/>
  </w:num>
  <w:num w:numId="5">
    <w:abstractNumId w:val="15"/>
  </w:num>
  <w:num w:numId="6">
    <w:abstractNumId w:val="1"/>
  </w:num>
  <w:num w:numId="7">
    <w:abstractNumId w:val="28"/>
  </w:num>
  <w:num w:numId="8">
    <w:abstractNumId w:val="11"/>
  </w:num>
  <w:num w:numId="9">
    <w:abstractNumId w:val="28"/>
  </w:num>
  <w:num w:numId="10">
    <w:abstractNumId w:val="21"/>
  </w:num>
  <w:num w:numId="11">
    <w:abstractNumId w:val="12"/>
  </w:num>
  <w:num w:numId="12">
    <w:abstractNumId w:val="9"/>
  </w:num>
  <w:num w:numId="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1"/>
  </w:num>
  <w:num w:numId="16">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0"/>
  </w:num>
  <w:num w:numId="19">
    <w:abstractNumId w:val="35"/>
  </w:num>
  <w:num w:numId="20">
    <w:abstractNumId w:val="24"/>
  </w:num>
  <w:num w:numId="21">
    <w:abstractNumId w:val="25"/>
  </w:num>
  <w:num w:numId="22">
    <w:abstractNumId w:val="13"/>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3"/>
  </w:num>
  <w:num w:numId="27">
    <w:abstractNumId w:val="2"/>
    <w:lvlOverride w:ilvl="0">
      <w:lvl w:ilvl="0">
        <w:start w:val="65535"/>
        <w:numFmt w:val="bullet"/>
        <w:lvlText w:val="-"/>
        <w:legacy w:legacy="1" w:legacySpace="0" w:legacyIndent="216"/>
        <w:lvlJc w:val="left"/>
        <w:rPr>
          <w:rFonts w:ascii="Arial" w:hAnsi="Arial" w:cs="Arial" w:hint="default"/>
        </w:rPr>
      </w:lvl>
    </w:lvlOverride>
  </w:num>
  <w:num w:numId="28">
    <w:abstractNumId w:val="34"/>
  </w:num>
  <w:num w:numId="29">
    <w:abstractNumId w:val="18"/>
  </w:num>
  <w:num w:numId="30">
    <w:abstractNumId w:val="7"/>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6"/>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19"/>
  </w:num>
  <w:num w:numId="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2C5D"/>
    <w:rsid w:val="00003312"/>
    <w:rsid w:val="00003477"/>
    <w:rsid w:val="0000510D"/>
    <w:rsid w:val="000051D9"/>
    <w:rsid w:val="00006136"/>
    <w:rsid w:val="000067C8"/>
    <w:rsid w:val="000075FC"/>
    <w:rsid w:val="00007A75"/>
    <w:rsid w:val="00007EFF"/>
    <w:rsid w:val="00010806"/>
    <w:rsid w:val="000112E0"/>
    <w:rsid w:val="0001174E"/>
    <w:rsid w:val="00011A3C"/>
    <w:rsid w:val="00012204"/>
    <w:rsid w:val="00012776"/>
    <w:rsid w:val="000130BB"/>
    <w:rsid w:val="000133E6"/>
    <w:rsid w:val="0001396F"/>
    <w:rsid w:val="00013C4B"/>
    <w:rsid w:val="00013EB4"/>
    <w:rsid w:val="00013F25"/>
    <w:rsid w:val="000143AB"/>
    <w:rsid w:val="0001502D"/>
    <w:rsid w:val="00016073"/>
    <w:rsid w:val="0001664B"/>
    <w:rsid w:val="00016B26"/>
    <w:rsid w:val="00016BA5"/>
    <w:rsid w:val="00016E01"/>
    <w:rsid w:val="0001734A"/>
    <w:rsid w:val="0001742A"/>
    <w:rsid w:val="000176E5"/>
    <w:rsid w:val="00017B83"/>
    <w:rsid w:val="00017F2F"/>
    <w:rsid w:val="000202C3"/>
    <w:rsid w:val="000203BC"/>
    <w:rsid w:val="000203D3"/>
    <w:rsid w:val="00020834"/>
    <w:rsid w:val="000215BA"/>
    <w:rsid w:val="00021BA1"/>
    <w:rsid w:val="00021EC3"/>
    <w:rsid w:val="0002298A"/>
    <w:rsid w:val="0002341B"/>
    <w:rsid w:val="0002350A"/>
    <w:rsid w:val="00023D27"/>
    <w:rsid w:val="000240B5"/>
    <w:rsid w:val="0002412D"/>
    <w:rsid w:val="0002455E"/>
    <w:rsid w:val="000248F2"/>
    <w:rsid w:val="00024A87"/>
    <w:rsid w:val="00024CAB"/>
    <w:rsid w:val="00025201"/>
    <w:rsid w:val="0002544D"/>
    <w:rsid w:val="000259CD"/>
    <w:rsid w:val="000263F1"/>
    <w:rsid w:val="000264E2"/>
    <w:rsid w:val="000266E9"/>
    <w:rsid w:val="000268CE"/>
    <w:rsid w:val="00026A68"/>
    <w:rsid w:val="00027232"/>
    <w:rsid w:val="00027351"/>
    <w:rsid w:val="00027F7F"/>
    <w:rsid w:val="00030297"/>
    <w:rsid w:val="00030658"/>
    <w:rsid w:val="00030C16"/>
    <w:rsid w:val="00030F95"/>
    <w:rsid w:val="00031C04"/>
    <w:rsid w:val="00031F34"/>
    <w:rsid w:val="0003212C"/>
    <w:rsid w:val="00032A81"/>
    <w:rsid w:val="00032E6C"/>
    <w:rsid w:val="00033801"/>
    <w:rsid w:val="000340D5"/>
    <w:rsid w:val="0003419B"/>
    <w:rsid w:val="000345D3"/>
    <w:rsid w:val="0003492A"/>
    <w:rsid w:val="000352B3"/>
    <w:rsid w:val="00035746"/>
    <w:rsid w:val="00036BFC"/>
    <w:rsid w:val="00036E79"/>
    <w:rsid w:val="00037A19"/>
    <w:rsid w:val="00037F0E"/>
    <w:rsid w:val="000401D4"/>
    <w:rsid w:val="000407A2"/>
    <w:rsid w:val="0004165D"/>
    <w:rsid w:val="00041F46"/>
    <w:rsid w:val="00042079"/>
    <w:rsid w:val="000421F0"/>
    <w:rsid w:val="000427FB"/>
    <w:rsid w:val="0004281F"/>
    <w:rsid w:val="000435B0"/>
    <w:rsid w:val="00043B19"/>
    <w:rsid w:val="00043C99"/>
    <w:rsid w:val="00043F6E"/>
    <w:rsid w:val="000451CE"/>
    <w:rsid w:val="000454BB"/>
    <w:rsid w:val="00045A2A"/>
    <w:rsid w:val="00045ABA"/>
    <w:rsid w:val="00045F75"/>
    <w:rsid w:val="00046BBC"/>
    <w:rsid w:val="000478B8"/>
    <w:rsid w:val="000501E2"/>
    <w:rsid w:val="00050831"/>
    <w:rsid w:val="00050E0F"/>
    <w:rsid w:val="00052095"/>
    <w:rsid w:val="0005253A"/>
    <w:rsid w:val="000528D9"/>
    <w:rsid w:val="00052B0A"/>
    <w:rsid w:val="00052C60"/>
    <w:rsid w:val="00052E9F"/>
    <w:rsid w:val="00052F25"/>
    <w:rsid w:val="000531AC"/>
    <w:rsid w:val="000532DA"/>
    <w:rsid w:val="00053682"/>
    <w:rsid w:val="00053C4D"/>
    <w:rsid w:val="00054D42"/>
    <w:rsid w:val="00054D92"/>
    <w:rsid w:val="00055B94"/>
    <w:rsid w:val="00055C2A"/>
    <w:rsid w:val="00056544"/>
    <w:rsid w:val="000569AE"/>
    <w:rsid w:val="00056A45"/>
    <w:rsid w:val="00056D4F"/>
    <w:rsid w:val="00057118"/>
    <w:rsid w:val="00057567"/>
    <w:rsid w:val="0005790D"/>
    <w:rsid w:val="00060300"/>
    <w:rsid w:val="00060D79"/>
    <w:rsid w:val="00060E76"/>
    <w:rsid w:val="0006154A"/>
    <w:rsid w:val="00061713"/>
    <w:rsid w:val="00061819"/>
    <w:rsid w:val="00061FDD"/>
    <w:rsid w:val="00062410"/>
    <w:rsid w:val="00062438"/>
    <w:rsid w:val="0006243D"/>
    <w:rsid w:val="00062739"/>
    <w:rsid w:val="0006284E"/>
    <w:rsid w:val="00062C29"/>
    <w:rsid w:val="0006389A"/>
    <w:rsid w:val="00063A25"/>
    <w:rsid w:val="00063CB4"/>
    <w:rsid w:val="00064ABF"/>
    <w:rsid w:val="00064F82"/>
    <w:rsid w:val="00065247"/>
    <w:rsid w:val="0006530D"/>
    <w:rsid w:val="00065755"/>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73E"/>
    <w:rsid w:val="00082EB2"/>
    <w:rsid w:val="00082F8B"/>
    <w:rsid w:val="0008326C"/>
    <w:rsid w:val="000837E7"/>
    <w:rsid w:val="0008405C"/>
    <w:rsid w:val="00084256"/>
    <w:rsid w:val="0008436C"/>
    <w:rsid w:val="0008489B"/>
    <w:rsid w:val="00084A83"/>
    <w:rsid w:val="0008501A"/>
    <w:rsid w:val="000852CB"/>
    <w:rsid w:val="000858E4"/>
    <w:rsid w:val="0008598D"/>
    <w:rsid w:val="00085F56"/>
    <w:rsid w:val="00086522"/>
    <w:rsid w:val="0008656C"/>
    <w:rsid w:val="000865DE"/>
    <w:rsid w:val="0008683B"/>
    <w:rsid w:val="00086924"/>
    <w:rsid w:val="000870C0"/>
    <w:rsid w:val="0008749E"/>
    <w:rsid w:val="000877D2"/>
    <w:rsid w:val="00087BCE"/>
    <w:rsid w:val="000917C1"/>
    <w:rsid w:val="0009181D"/>
    <w:rsid w:val="00091B71"/>
    <w:rsid w:val="00091F4B"/>
    <w:rsid w:val="00092573"/>
    <w:rsid w:val="000926D7"/>
    <w:rsid w:val="0009489D"/>
    <w:rsid w:val="00094944"/>
    <w:rsid w:val="000950D3"/>
    <w:rsid w:val="00095299"/>
    <w:rsid w:val="000961DB"/>
    <w:rsid w:val="000966E1"/>
    <w:rsid w:val="00096CF0"/>
    <w:rsid w:val="000970AA"/>
    <w:rsid w:val="00097638"/>
    <w:rsid w:val="00097FD0"/>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CDE"/>
    <w:rsid w:val="000B1254"/>
    <w:rsid w:val="000B131F"/>
    <w:rsid w:val="000B18F7"/>
    <w:rsid w:val="000B275E"/>
    <w:rsid w:val="000B2FD9"/>
    <w:rsid w:val="000B3569"/>
    <w:rsid w:val="000B35C5"/>
    <w:rsid w:val="000B38FA"/>
    <w:rsid w:val="000B3A2A"/>
    <w:rsid w:val="000B3AEE"/>
    <w:rsid w:val="000B3CF7"/>
    <w:rsid w:val="000B407D"/>
    <w:rsid w:val="000B4A5D"/>
    <w:rsid w:val="000B4BA3"/>
    <w:rsid w:val="000B4C7A"/>
    <w:rsid w:val="000B4DBE"/>
    <w:rsid w:val="000B562E"/>
    <w:rsid w:val="000B5A19"/>
    <w:rsid w:val="000B613A"/>
    <w:rsid w:val="000B65B3"/>
    <w:rsid w:val="000B6985"/>
    <w:rsid w:val="000B6A2E"/>
    <w:rsid w:val="000B6BC6"/>
    <w:rsid w:val="000B7800"/>
    <w:rsid w:val="000C00B0"/>
    <w:rsid w:val="000C0A37"/>
    <w:rsid w:val="000C0A58"/>
    <w:rsid w:val="000C0AB6"/>
    <w:rsid w:val="000C1222"/>
    <w:rsid w:val="000C1657"/>
    <w:rsid w:val="000C1A28"/>
    <w:rsid w:val="000C1E40"/>
    <w:rsid w:val="000C25C6"/>
    <w:rsid w:val="000C26D3"/>
    <w:rsid w:val="000C3391"/>
    <w:rsid w:val="000C3C16"/>
    <w:rsid w:val="000C42AA"/>
    <w:rsid w:val="000C44E5"/>
    <w:rsid w:val="000C4D42"/>
    <w:rsid w:val="000C5469"/>
    <w:rsid w:val="000C5E49"/>
    <w:rsid w:val="000C6855"/>
    <w:rsid w:val="000C68B8"/>
    <w:rsid w:val="000C6DB4"/>
    <w:rsid w:val="000C711A"/>
    <w:rsid w:val="000C7163"/>
    <w:rsid w:val="000C74D0"/>
    <w:rsid w:val="000C7683"/>
    <w:rsid w:val="000C76C4"/>
    <w:rsid w:val="000D0057"/>
    <w:rsid w:val="000D0205"/>
    <w:rsid w:val="000D02BE"/>
    <w:rsid w:val="000D0526"/>
    <w:rsid w:val="000D16D4"/>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859"/>
    <w:rsid w:val="000E0095"/>
    <w:rsid w:val="000E0F37"/>
    <w:rsid w:val="000E12D7"/>
    <w:rsid w:val="000E1745"/>
    <w:rsid w:val="000E190D"/>
    <w:rsid w:val="000E1A33"/>
    <w:rsid w:val="000E1D27"/>
    <w:rsid w:val="000E1ED6"/>
    <w:rsid w:val="000E1FF3"/>
    <w:rsid w:val="000E2226"/>
    <w:rsid w:val="000E2559"/>
    <w:rsid w:val="000E2584"/>
    <w:rsid w:val="000E27CD"/>
    <w:rsid w:val="000E2E80"/>
    <w:rsid w:val="000E32F4"/>
    <w:rsid w:val="000E34F7"/>
    <w:rsid w:val="000E4E03"/>
    <w:rsid w:val="000E55CE"/>
    <w:rsid w:val="000E5BF6"/>
    <w:rsid w:val="000E62F1"/>
    <w:rsid w:val="000E6751"/>
    <w:rsid w:val="000E67F9"/>
    <w:rsid w:val="000E6D6C"/>
    <w:rsid w:val="000E6E9A"/>
    <w:rsid w:val="000E70D1"/>
    <w:rsid w:val="000E77D7"/>
    <w:rsid w:val="000F0151"/>
    <w:rsid w:val="000F1B2B"/>
    <w:rsid w:val="000F2276"/>
    <w:rsid w:val="000F238D"/>
    <w:rsid w:val="000F2946"/>
    <w:rsid w:val="000F2D50"/>
    <w:rsid w:val="000F3012"/>
    <w:rsid w:val="000F3470"/>
    <w:rsid w:val="000F3E2A"/>
    <w:rsid w:val="000F436C"/>
    <w:rsid w:val="000F4F1C"/>
    <w:rsid w:val="000F60D8"/>
    <w:rsid w:val="000F62DD"/>
    <w:rsid w:val="000F6B1D"/>
    <w:rsid w:val="000F6BC7"/>
    <w:rsid w:val="000F79FF"/>
    <w:rsid w:val="000F7B89"/>
    <w:rsid w:val="000F7C27"/>
    <w:rsid w:val="00100874"/>
    <w:rsid w:val="00100B95"/>
    <w:rsid w:val="00100EAC"/>
    <w:rsid w:val="00101BBB"/>
    <w:rsid w:val="00101C80"/>
    <w:rsid w:val="00101F52"/>
    <w:rsid w:val="00102178"/>
    <w:rsid w:val="0010230F"/>
    <w:rsid w:val="00103309"/>
    <w:rsid w:val="00103668"/>
    <w:rsid w:val="00103C52"/>
    <w:rsid w:val="0010421F"/>
    <w:rsid w:val="001047B2"/>
    <w:rsid w:val="00104C7B"/>
    <w:rsid w:val="001058CA"/>
    <w:rsid w:val="001060F7"/>
    <w:rsid w:val="001075F6"/>
    <w:rsid w:val="00107606"/>
    <w:rsid w:val="0010788F"/>
    <w:rsid w:val="00107A2B"/>
    <w:rsid w:val="00107B98"/>
    <w:rsid w:val="00107C38"/>
    <w:rsid w:val="00107C59"/>
    <w:rsid w:val="00107F1A"/>
    <w:rsid w:val="00110561"/>
    <w:rsid w:val="00110CD3"/>
    <w:rsid w:val="00110DAE"/>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3A94"/>
    <w:rsid w:val="00125118"/>
    <w:rsid w:val="00125F68"/>
    <w:rsid w:val="00127C23"/>
    <w:rsid w:val="0013086A"/>
    <w:rsid w:val="00130C1C"/>
    <w:rsid w:val="00131243"/>
    <w:rsid w:val="001314E4"/>
    <w:rsid w:val="00132B83"/>
    <w:rsid w:val="00132DCE"/>
    <w:rsid w:val="00134650"/>
    <w:rsid w:val="00134713"/>
    <w:rsid w:val="00135B13"/>
    <w:rsid w:val="0013632A"/>
    <w:rsid w:val="001368B6"/>
    <w:rsid w:val="001369DA"/>
    <w:rsid w:val="00136B1E"/>
    <w:rsid w:val="00137107"/>
    <w:rsid w:val="0013719D"/>
    <w:rsid w:val="001371BA"/>
    <w:rsid w:val="00137B3D"/>
    <w:rsid w:val="00140227"/>
    <w:rsid w:val="00140633"/>
    <w:rsid w:val="001411C5"/>
    <w:rsid w:val="001415CA"/>
    <w:rsid w:val="001418CE"/>
    <w:rsid w:val="00141941"/>
    <w:rsid w:val="00141B46"/>
    <w:rsid w:val="0014208D"/>
    <w:rsid w:val="00142320"/>
    <w:rsid w:val="00143294"/>
    <w:rsid w:val="001432E2"/>
    <w:rsid w:val="0014428E"/>
    <w:rsid w:val="00144D8D"/>
    <w:rsid w:val="0014551F"/>
    <w:rsid w:val="001456C1"/>
    <w:rsid w:val="00145988"/>
    <w:rsid w:val="00145BBB"/>
    <w:rsid w:val="00145C21"/>
    <w:rsid w:val="00146564"/>
    <w:rsid w:val="001467C2"/>
    <w:rsid w:val="00146877"/>
    <w:rsid w:val="001477B2"/>
    <w:rsid w:val="001477C4"/>
    <w:rsid w:val="00147BA0"/>
    <w:rsid w:val="00147F31"/>
    <w:rsid w:val="001506C9"/>
    <w:rsid w:val="00150797"/>
    <w:rsid w:val="00150806"/>
    <w:rsid w:val="00150B3F"/>
    <w:rsid w:val="0015109E"/>
    <w:rsid w:val="001510A7"/>
    <w:rsid w:val="001516F6"/>
    <w:rsid w:val="0015199C"/>
    <w:rsid w:val="00151F7D"/>
    <w:rsid w:val="0015267D"/>
    <w:rsid w:val="001528F1"/>
    <w:rsid w:val="00152A62"/>
    <w:rsid w:val="00153EB3"/>
    <w:rsid w:val="00154B23"/>
    <w:rsid w:val="00154FE6"/>
    <w:rsid w:val="00155570"/>
    <w:rsid w:val="001555E9"/>
    <w:rsid w:val="00155841"/>
    <w:rsid w:val="00156B5D"/>
    <w:rsid w:val="00157287"/>
    <w:rsid w:val="00157835"/>
    <w:rsid w:val="00157C0A"/>
    <w:rsid w:val="0016082F"/>
    <w:rsid w:val="00160BF9"/>
    <w:rsid w:val="00160E65"/>
    <w:rsid w:val="001611DB"/>
    <w:rsid w:val="00161292"/>
    <w:rsid w:val="001613A6"/>
    <w:rsid w:val="0016214D"/>
    <w:rsid w:val="0016261D"/>
    <w:rsid w:val="00162A8D"/>
    <w:rsid w:val="00162DA9"/>
    <w:rsid w:val="001633B2"/>
    <w:rsid w:val="00163981"/>
    <w:rsid w:val="001641A7"/>
    <w:rsid w:val="001641DF"/>
    <w:rsid w:val="001646A6"/>
    <w:rsid w:val="00164889"/>
    <w:rsid w:val="00164A74"/>
    <w:rsid w:val="00164B66"/>
    <w:rsid w:val="00164FF4"/>
    <w:rsid w:val="00165AC3"/>
    <w:rsid w:val="0016621B"/>
    <w:rsid w:val="00166477"/>
    <w:rsid w:val="00166ADE"/>
    <w:rsid w:val="0016733D"/>
    <w:rsid w:val="0016740E"/>
    <w:rsid w:val="001678A4"/>
    <w:rsid w:val="00167C7D"/>
    <w:rsid w:val="00167E88"/>
    <w:rsid w:val="00170C0D"/>
    <w:rsid w:val="00171C66"/>
    <w:rsid w:val="00171F1E"/>
    <w:rsid w:val="001722CA"/>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6140"/>
    <w:rsid w:val="00186158"/>
    <w:rsid w:val="00186D9A"/>
    <w:rsid w:val="00187526"/>
    <w:rsid w:val="00187C55"/>
    <w:rsid w:val="00190AD8"/>
    <w:rsid w:val="00190E54"/>
    <w:rsid w:val="00190F61"/>
    <w:rsid w:val="001915BD"/>
    <w:rsid w:val="0019163A"/>
    <w:rsid w:val="0019163C"/>
    <w:rsid w:val="0019208F"/>
    <w:rsid w:val="00192703"/>
    <w:rsid w:val="00192E61"/>
    <w:rsid w:val="0019304E"/>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3719"/>
    <w:rsid w:val="001B3B2E"/>
    <w:rsid w:val="001B40BB"/>
    <w:rsid w:val="001B4D29"/>
    <w:rsid w:val="001B50EE"/>
    <w:rsid w:val="001B541F"/>
    <w:rsid w:val="001B59EC"/>
    <w:rsid w:val="001B62DF"/>
    <w:rsid w:val="001B7C99"/>
    <w:rsid w:val="001C05EF"/>
    <w:rsid w:val="001C073D"/>
    <w:rsid w:val="001C0860"/>
    <w:rsid w:val="001C0972"/>
    <w:rsid w:val="001C0E47"/>
    <w:rsid w:val="001C1497"/>
    <w:rsid w:val="001C16F5"/>
    <w:rsid w:val="001C2170"/>
    <w:rsid w:val="001C2C29"/>
    <w:rsid w:val="001C3039"/>
    <w:rsid w:val="001C30B3"/>
    <w:rsid w:val="001C311E"/>
    <w:rsid w:val="001C3470"/>
    <w:rsid w:val="001C34C6"/>
    <w:rsid w:val="001C3C2B"/>
    <w:rsid w:val="001C41A7"/>
    <w:rsid w:val="001C461E"/>
    <w:rsid w:val="001C4ACB"/>
    <w:rsid w:val="001C4CF8"/>
    <w:rsid w:val="001C5B85"/>
    <w:rsid w:val="001C5C0A"/>
    <w:rsid w:val="001C5CB0"/>
    <w:rsid w:val="001C60D4"/>
    <w:rsid w:val="001C631E"/>
    <w:rsid w:val="001C6477"/>
    <w:rsid w:val="001C678B"/>
    <w:rsid w:val="001C694C"/>
    <w:rsid w:val="001C6992"/>
    <w:rsid w:val="001C7A3A"/>
    <w:rsid w:val="001C7C63"/>
    <w:rsid w:val="001D044F"/>
    <w:rsid w:val="001D12DD"/>
    <w:rsid w:val="001D1D9C"/>
    <w:rsid w:val="001D1E6C"/>
    <w:rsid w:val="001D2420"/>
    <w:rsid w:val="001D25D7"/>
    <w:rsid w:val="001D262E"/>
    <w:rsid w:val="001D2653"/>
    <w:rsid w:val="001D27C2"/>
    <w:rsid w:val="001D29AB"/>
    <w:rsid w:val="001D3CB5"/>
    <w:rsid w:val="001D3EB1"/>
    <w:rsid w:val="001D51D5"/>
    <w:rsid w:val="001D5997"/>
    <w:rsid w:val="001D5C56"/>
    <w:rsid w:val="001D5F05"/>
    <w:rsid w:val="001D79E3"/>
    <w:rsid w:val="001E0089"/>
    <w:rsid w:val="001E0649"/>
    <w:rsid w:val="001E0CA9"/>
    <w:rsid w:val="001E13BC"/>
    <w:rsid w:val="001E165B"/>
    <w:rsid w:val="001E1F01"/>
    <w:rsid w:val="001E2302"/>
    <w:rsid w:val="001E2568"/>
    <w:rsid w:val="001E2980"/>
    <w:rsid w:val="001E31BF"/>
    <w:rsid w:val="001E37C4"/>
    <w:rsid w:val="001E4230"/>
    <w:rsid w:val="001E4B46"/>
    <w:rsid w:val="001E5662"/>
    <w:rsid w:val="001F0567"/>
    <w:rsid w:val="001F05B8"/>
    <w:rsid w:val="001F0927"/>
    <w:rsid w:val="001F0AD2"/>
    <w:rsid w:val="001F0B88"/>
    <w:rsid w:val="001F12E9"/>
    <w:rsid w:val="001F1928"/>
    <w:rsid w:val="001F1EDC"/>
    <w:rsid w:val="001F239B"/>
    <w:rsid w:val="001F299A"/>
    <w:rsid w:val="001F4EC8"/>
    <w:rsid w:val="001F53CA"/>
    <w:rsid w:val="001F56CB"/>
    <w:rsid w:val="001F5797"/>
    <w:rsid w:val="001F57F2"/>
    <w:rsid w:val="001F6621"/>
    <w:rsid w:val="001F6C8D"/>
    <w:rsid w:val="001F76DC"/>
    <w:rsid w:val="002001D1"/>
    <w:rsid w:val="00200410"/>
    <w:rsid w:val="00200699"/>
    <w:rsid w:val="002006EE"/>
    <w:rsid w:val="00200E68"/>
    <w:rsid w:val="002015F1"/>
    <w:rsid w:val="00201C55"/>
    <w:rsid w:val="00202700"/>
    <w:rsid w:val="002029B4"/>
    <w:rsid w:val="002031F7"/>
    <w:rsid w:val="00203315"/>
    <w:rsid w:val="0020415D"/>
    <w:rsid w:val="00204764"/>
    <w:rsid w:val="002047FC"/>
    <w:rsid w:val="0020493F"/>
    <w:rsid w:val="00204B3D"/>
    <w:rsid w:val="002050F9"/>
    <w:rsid w:val="002054CC"/>
    <w:rsid w:val="00205549"/>
    <w:rsid w:val="0020628F"/>
    <w:rsid w:val="002062E7"/>
    <w:rsid w:val="00206651"/>
    <w:rsid w:val="002073F1"/>
    <w:rsid w:val="00207B77"/>
    <w:rsid w:val="00207BA4"/>
    <w:rsid w:val="0021058D"/>
    <w:rsid w:val="00211034"/>
    <w:rsid w:val="00211963"/>
    <w:rsid w:val="00211E68"/>
    <w:rsid w:val="00212E8A"/>
    <w:rsid w:val="00213223"/>
    <w:rsid w:val="002137E6"/>
    <w:rsid w:val="00213D6F"/>
    <w:rsid w:val="00214047"/>
    <w:rsid w:val="002141C3"/>
    <w:rsid w:val="002152B5"/>
    <w:rsid w:val="002170FB"/>
    <w:rsid w:val="00217817"/>
    <w:rsid w:val="00220003"/>
    <w:rsid w:val="00221906"/>
    <w:rsid w:val="00221F10"/>
    <w:rsid w:val="0022311E"/>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36E"/>
    <w:rsid w:val="00231786"/>
    <w:rsid w:val="00231832"/>
    <w:rsid w:val="00231C41"/>
    <w:rsid w:val="00232554"/>
    <w:rsid w:val="00232BD3"/>
    <w:rsid w:val="002331D2"/>
    <w:rsid w:val="002356B9"/>
    <w:rsid w:val="002357E7"/>
    <w:rsid w:val="002358D6"/>
    <w:rsid w:val="002361DA"/>
    <w:rsid w:val="00236D12"/>
    <w:rsid w:val="00237DE7"/>
    <w:rsid w:val="00240704"/>
    <w:rsid w:val="00240E5F"/>
    <w:rsid w:val="0024112D"/>
    <w:rsid w:val="00241488"/>
    <w:rsid w:val="0024184B"/>
    <w:rsid w:val="00241D6E"/>
    <w:rsid w:val="002421B7"/>
    <w:rsid w:val="0024232C"/>
    <w:rsid w:val="0024268F"/>
    <w:rsid w:val="00242783"/>
    <w:rsid w:val="00242AB3"/>
    <w:rsid w:val="00242F0E"/>
    <w:rsid w:val="00242F3F"/>
    <w:rsid w:val="0024329B"/>
    <w:rsid w:val="00243339"/>
    <w:rsid w:val="002436B2"/>
    <w:rsid w:val="00243ACC"/>
    <w:rsid w:val="00243C2C"/>
    <w:rsid w:val="00244698"/>
    <w:rsid w:val="00244B3F"/>
    <w:rsid w:val="00245DF7"/>
    <w:rsid w:val="00246065"/>
    <w:rsid w:val="00246573"/>
    <w:rsid w:val="0024695C"/>
    <w:rsid w:val="00246C87"/>
    <w:rsid w:val="00246E7A"/>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C97"/>
    <w:rsid w:val="00257FEB"/>
    <w:rsid w:val="002612EC"/>
    <w:rsid w:val="00261835"/>
    <w:rsid w:val="00261B26"/>
    <w:rsid w:val="00262324"/>
    <w:rsid w:val="0026297F"/>
    <w:rsid w:val="002636D8"/>
    <w:rsid w:val="00263724"/>
    <w:rsid w:val="0026400C"/>
    <w:rsid w:val="002658C4"/>
    <w:rsid w:val="002658ED"/>
    <w:rsid w:val="00265951"/>
    <w:rsid w:val="00265ACA"/>
    <w:rsid w:val="002664DE"/>
    <w:rsid w:val="002666F1"/>
    <w:rsid w:val="002668DD"/>
    <w:rsid w:val="0026702F"/>
    <w:rsid w:val="0027013A"/>
    <w:rsid w:val="002717AF"/>
    <w:rsid w:val="00271811"/>
    <w:rsid w:val="00271A1C"/>
    <w:rsid w:val="00271CF8"/>
    <w:rsid w:val="00271E3B"/>
    <w:rsid w:val="00271F4B"/>
    <w:rsid w:val="00271F9B"/>
    <w:rsid w:val="002734E5"/>
    <w:rsid w:val="00273E53"/>
    <w:rsid w:val="00274AB9"/>
    <w:rsid w:val="002760B9"/>
    <w:rsid w:val="002768C6"/>
    <w:rsid w:val="00276E14"/>
    <w:rsid w:val="002778B4"/>
    <w:rsid w:val="00277919"/>
    <w:rsid w:val="00277EBE"/>
    <w:rsid w:val="00280994"/>
    <w:rsid w:val="00280F2B"/>
    <w:rsid w:val="00280F39"/>
    <w:rsid w:val="00280F88"/>
    <w:rsid w:val="00281390"/>
    <w:rsid w:val="00282280"/>
    <w:rsid w:val="002824AE"/>
    <w:rsid w:val="0028293A"/>
    <w:rsid w:val="00283398"/>
    <w:rsid w:val="0028357F"/>
    <w:rsid w:val="00283CDC"/>
    <w:rsid w:val="0028442E"/>
    <w:rsid w:val="00285122"/>
    <w:rsid w:val="00285504"/>
    <w:rsid w:val="00286123"/>
    <w:rsid w:val="00286509"/>
    <w:rsid w:val="00286762"/>
    <w:rsid w:val="00286F6F"/>
    <w:rsid w:val="00287045"/>
    <w:rsid w:val="00287547"/>
    <w:rsid w:val="00287E1E"/>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1E63"/>
    <w:rsid w:val="002A2594"/>
    <w:rsid w:val="002A28C3"/>
    <w:rsid w:val="002A3CAC"/>
    <w:rsid w:val="002A3D97"/>
    <w:rsid w:val="002A443A"/>
    <w:rsid w:val="002A4495"/>
    <w:rsid w:val="002A4903"/>
    <w:rsid w:val="002A496E"/>
    <w:rsid w:val="002A5158"/>
    <w:rsid w:val="002A5162"/>
    <w:rsid w:val="002A51EE"/>
    <w:rsid w:val="002A5F5F"/>
    <w:rsid w:val="002A607E"/>
    <w:rsid w:val="002A682E"/>
    <w:rsid w:val="002A6CD9"/>
    <w:rsid w:val="002A6DF9"/>
    <w:rsid w:val="002A7411"/>
    <w:rsid w:val="002A77EE"/>
    <w:rsid w:val="002B06CA"/>
    <w:rsid w:val="002B092B"/>
    <w:rsid w:val="002B1204"/>
    <w:rsid w:val="002B13F2"/>
    <w:rsid w:val="002B1F0D"/>
    <w:rsid w:val="002B2290"/>
    <w:rsid w:val="002B2C28"/>
    <w:rsid w:val="002B33E9"/>
    <w:rsid w:val="002B38FA"/>
    <w:rsid w:val="002B3A6E"/>
    <w:rsid w:val="002B77B1"/>
    <w:rsid w:val="002C0C9C"/>
    <w:rsid w:val="002C1112"/>
    <w:rsid w:val="002C22CE"/>
    <w:rsid w:val="002C2940"/>
    <w:rsid w:val="002C2CBE"/>
    <w:rsid w:val="002C2D73"/>
    <w:rsid w:val="002C3559"/>
    <w:rsid w:val="002C3770"/>
    <w:rsid w:val="002C3BAD"/>
    <w:rsid w:val="002C41FE"/>
    <w:rsid w:val="002C489E"/>
    <w:rsid w:val="002C60CB"/>
    <w:rsid w:val="002C6C96"/>
    <w:rsid w:val="002C6E78"/>
    <w:rsid w:val="002C726D"/>
    <w:rsid w:val="002C7E5C"/>
    <w:rsid w:val="002D1033"/>
    <w:rsid w:val="002D10A9"/>
    <w:rsid w:val="002D15C1"/>
    <w:rsid w:val="002D167F"/>
    <w:rsid w:val="002D19B3"/>
    <w:rsid w:val="002D1A02"/>
    <w:rsid w:val="002D21B2"/>
    <w:rsid w:val="002D236F"/>
    <w:rsid w:val="002D2BE3"/>
    <w:rsid w:val="002D3029"/>
    <w:rsid w:val="002D384A"/>
    <w:rsid w:val="002D3940"/>
    <w:rsid w:val="002D48FD"/>
    <w:rsid w:val="002D5084"/>
    <w:rsid w:val="002D52EC"/>
    <w:rsid w:val="002D5479"/>
    <w:rsid w:val="002D5675"/>
    <w:rsid w:val="002D5700"/>
    <w:rsid w:val="002D61C5"/>
    <w:rsid w:val="002D65E0"/>
    <w:rsid w:val="002D6C3A"/>
    <w:rsid w:val="002D7530"/>
    <w:rsid w:val="002E0589"/>
    <w:rsid w:val="002E06E1"/>
    <w:rsid w:val="002E1153"/>
    <w:rsid w:val="002E15D5"/>
    <w:rsid w:val="002E1879"/>
    <w:rsid w:val="002E2259"/>
    <w:rsid w:val="002E2A99"/>
    <w:rsid w:val="002E2C71"/>
    <w:rsid w:val="002E34E8"/>
    <w:rsid w:val="002E3728"/>
    <w:rsid w:val="002E3797"/>
    <w:rsid w:val="002E3A03"/>
    <w:rsid w:val="002E3FD1"/>
    <w:rsid w:val="002E40E3"/>
    <w:rsid w:val="002E47C3"/>
    <w:rsid w:val="002E5250"/>
    <w:rsid w:val="002E525C"/>
    <w:rsid w:val="002E65C6"/>
    <w:rsid w:val="002E661A"/>
    <w:rsid w:val="002E6C82"/>
    <w:rsid w:val="002E6FDE"/>
    <w:rsid w:val="002E70FA"/>
    <w:rsid w:val="002E7139"/>
    <w:rsid w:val="002E744E"/>
    <w:rsid w:val="002E7667"/>
    <w:rsid w:val="002F0CB5"/>
    <w:rsid w:val="002F15A0"/>
    <w:rsid w:val="002F15A6"/>
    <w:rsid w:val="002F1705"/>
    <w:rsid w:val="002F1C1B"/>
    <w:rsid w:val="002F1DDC"/>
    <w:rsid w:val="002F243C"/>
    <w:rsid w:val="002F2877"/>
    <w:rsid w:val="002F2915"/>
    <w:rsid w:val="002F2A5A"/>
    <w:rsid w:val="002F2A93"/>
    <w:rsid w:val="002F33EB"/>
    <w:rsid w:val="002F352D"/>
    <w:rsid w:val="002F372E"/>
    <w:rsid w:val="002F3799"/>
    <w:rsid w:val="002F3B02"/>
    <w:rsid w:val="002F3F66"/>
    <w:rsid w:val="002F4047"/>
    <w:rsid w:val="002F4DCC"/>
    <w:rsid w:val="002F4F01"/>
    <w:rsid w:val="002F6E21"/>
    <w:rsid w:val="002F6F66"/>
    <w:rsid w:val="002F6F6C"/>
    <w:rsid w:val="002F7F4B"/>
    <w:rsid w:val="003003B9"/>
    <w:rsid w:val="00300653"/>
    <w:rsid w:val="003009F4"/>
    <w:rsid w:val="00300D1A"/>
    <w:rsid w:val="00300D94"/>
    <w:rsid w:val="003014F2"/>
    <w:rsid w:val="00301E96"/>
    <w:rsid w:val="00302098"/>
    <w:rsid w:val="00302483"/>
    <w:rsid w:val="00302569"/>
    <w:rsid w:val="00302658"/>
    <w:rsid w:val="00302D92"/>
    <w:rsid w:val="00303308"/>
    <w:rsid w:val="003038B5"/>
    <w:rsid w:val="00303919"/>
    <w:rsid w:val="003039C9"/>
    <w:rsid w:val="00304A67"/>
    <w:rsid w:val="00304F94"/>
    <w:rsid w:val="0030521C"/>
    <w:rsid w:val="003052FD"/>
    <w:rsid w:val="0030558B"/>
    <w:rsid w:val="003066A7"/>
    <w:rsid w:val="00306834"/>
    <w:rsid w:val="00306FD8"/>
    <w:rsid w:val="00307DDA"/>
    <w:rsid w:val="00310D04"/>
    <w:rsid w:val="003110A2"/>
    <w:rsid w:val="00311239"/>
    <w:rsid w:val="003113C5"/>
    <w:rsid w:val="00311A21"/>
    <w:rsid w:val="00311A9A"/>
    <w:rsid w:val="003128DA"/>
    <w:rsid w:val="00312E95"/>
    <w:rsid w:val="003140DA"/>
    <w:rsid w:val="00314577"/>
    <w:rsid w:val="00315698"/>
    <w:rsid w:val="0031585A"/>
    <w:rsid w:val="00316867"/>
    <w:rsid w:val="003171AE"/>
    <w:rsid w:val="003172D5"/>
    <w:rsid w:val="0031761F"/>
    <w:rsid w:val="0032007F"/>
    <w:rsid w:val="003207C3"/>
    <w:rsid w:val="00320994"/>
    <w:rsid w:val="003218CA"/>
    <w:rsid w:val="00321BB0"/>
    <w:rsid w:val="00322293"/>
    <w:rsid w:val="003222F5"/>
    <w:rsid w:val="003226FB"/>
    <w:rsid w:val="00323539"/>
    <w:rsid w:val="00323C5E"/>
    <w:rsid w:val="00323F6E"/>
    <w:rsid w:val="00324085"/>
    <w:rsid w:val="00324544"/>
    <w:rsid w:val="00324A45"/>
    <w:rsid w:val="00324AD4"/>
    <w:rsid w:val="003254B7"/>
    <w:rsid w:val="0032564A"/>
    <w:rsid w:val="003259BC"/>
    <w:rsid w:val="0032611E"/>
    <w:rsid w:val="00326708"/>
    <w:rsid w:val="00330260"/>
    <w:rsid w:val="0033088C"/>
    <w:rsid w:val="00330890"/>
    <w:rsid w:val="00330BA3"/>
    <w:rsid w:val="00330EAC"/>
    <w:rsid w:val="00330EC6"/>
    <w:rsid w:val="0033118C"/>
    <w:rsid w:val="0033142A"/>
    <w:rsid w:val="00332651"/>
    <w:rsid w:val="0033265B"/>
    <w:rsid w:val="00332869"/>
    <w:rsid w:val="003328D2"/>
    <w:rsid w:val="00332C36"/>
    <w:rsid w:val="0033303D"/>
    <w:rsid w:val="003337D9"/>
    <w:rsid w:val="00333D4B"/>
    <w:rsid w:val="00333DCE"/>
    <w:rsid w:val="0033410E"/>
    <w:rsid w:val="00334C03"/>
    <w:rsid w:val="0033524F"/>
    <w:rsid w:val="003357F6"/>
    <w:rsid w:val="003360C0"/>
    <w:rsid w:val="00336303"/>
    <w:rsid w:val="00336615"/>
    <w:rsid w:val="00336DE2"/>
    <w:rsid w:val="00336FB0"/>
    <w:rsid w:val="00337954"/>
    <w:rsid w:val="003403C3"/>
    <w:rsid w:val="0034062A"/>
    <w:rsid w:val="00341B0E"/>
    <w:rsid w:val="00341EB0"/>
    <w:rsid w:val="003429B9"/>
    <w:rsid w:val="00343509"/>
    <w:rsid w:val="00344497"/>
    <w:rsid w:val="0034476A"/>
    <w:rsid w:val="00345596"/>
    <w:rsid w:val="00345941"/>
    <w:rsid w:val="00345AB1"/>
    <w:rsid w:val="00346B41"/>
    <w:rsid w:val="00347456"/>
    <w:rsid w:val="003479FE"/>
    <w:rsid w:val="00350152"/>
    <w:rsid w:val="003502FE"/>
    <w:rsid w:val="0035035F"/>
    <w:rsid w:val="00350BD4"/>
    <w:rsid w:val="00350D3E"/>
    <w:rsid w:val="00350EBA"/>
    <w:rsid w:val="0035105C"/>
    <w:rsid w:val="00351BCB"/>
    <w:rsid w:val="00351EE1"/>
    <w:rsid w:val="003521D2"/>
    <w:rsid w:val="00352883"/>
    <w:rsid w:val="00352C82"/>
    <w:rsid w:val="00353658"/>
    <w:rsid w:val="00353BF5"/>
    <w:rsid w:val="003549E0"/>
    <w:rsid w:val="003551B3"/>
    <w:rsid w:val="003557C7"/>
    <w:rsid w:val="00355C38"/>
    <w:rsid w:val="00355C53"/>
    <w:rsid w:val="00355C84"/>
    <w:rsid w:val="003563F0"/>
    <w:rsid w:val="00356BB5"/>
    <w:rsid w:val="003572B1"/>
    <w:rsid w:val="0036065B"/>
    <w:rsid w:val="00360EF5"/>
    <w:rsid w:val="00361020"/>
    <w:rsid w:val="003613F5"/>
    <w:rsid w:val="00361CAB"/>
    <w:rsid w:val="003622F4"/>
    <w:rsid w:val="0036392B"/>
    <w:rsid w:val="00363ED9"/>
    <w:rsid w:val="003641FE"/>
    <w:rsid w:val="00365A20"/>
    <w:rsid w:val="003664F8"/>
    <w:rsid w:val="003666E0"/>
    <w:rsid w:val="00366852"/>
    <w:rsid w:val="00367B78"/>
    <w:rsid w:val="00367F95"/>
    <w:rsid w:val="00370CB1"/>
    <w:rsid w:val="00370ED3"/>
    <w:rsid w:val="00370FAF"/>
    <w:rsid w:val="00370FF3"/>
    <w:rsid w:val="00371161"/>
    <w:rsid w:val="003725C9"/>
    <w:rsid w:val="0037267E"/>
    <w:rsid w:val="00372804"/>
    <w:rsid w:val="003738E8"/>
    <w:rsid w:val="003742BC"/>
    <w:rsid w:val="00374CAF"/>
    <w:rsid w:val="00374F69"/>
    <w:rsid w:val="00375795"/>
    <w:rsid w:val="00375C01"/>
    <w:rsid w:val="00376408"/>
    <w:rsid w:val="003776A1"/>
    <w:rsid w:val="00377D52"/>
    <w:rsid w:val="00380DD6"/>
    <w:rsid w:val="00380EBD"/>
    <w:rsid w:val="00381BA0"/>
    <w:rsid w:val="00382198"/>
    <w:rsid w:val="00383AAF"/>
    <w:rsid w:val="00383C79"/>
    <w:rsid w:val="00383EC3"/>
    <w:rsid w:val="003843B7"/>
    <w:rsid w:val="003850F5"/>
    <w:rsid w:val="003853BE"/>
    <w:rsid w:val="00385A54"/>
    <w:rsid w:val="00385BFB"/>
    <w:rsid w:val="00386F46"/>
    <w:rsid w:val="003870B4"/>
    <w:rsid w:val="00387237"/>
    <w:rsid w:val="00387486"/>
    <w:rsid w:val="003878B4"/>
    <w:rsid w:val="003878D9"/>
    <w:rsid w:val="00387B51"/>
    <w:rsid w:val="00390079"/>
    <w:rsid w:val="003900B3"/>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3706"/>
    <w:rsid w:val="00394001"/>
    <w:rsid w:val="0039455B"/>
    <w:rsid w:val="003949C9"/>
    <w:rsid w:val="003954D0"/>
    <w:rsid w:val="003956EA"/>
    <w:rsid w:val="00395726"/>
    <w:rsid w:val="003957A3"/>
    <w:rsid w:val="00395B0E"/>
    <w:rsid w:val="0039638B"/>
    <w:rsid w:val="00396E21"/>
    <w:rsid w:val="00397550"/>
    <w:rsid w:val="00397591"/>
    <w:rsid w:val="003976B3"/>
    <w:rsid w:val="00397B4F"/>
    <w:rsid w:val="003A12FA"/>
    <w:rsid w:val="003A20FB"/>
    <w:rsid w:val="003A2A48"/>
    <w:rsid w:val="003A2F14"/>
    <w:rsid w:val="003A400A"/>
    <w:rsid w:val="003A42B6"/>
    <w:rsid w:val="003A43E6"/>
    <w:rsid w:val="003A540E"/>
    <w:rsid w:val="003A54FC"/>
    <w:rsid w:val="003A57EE"/>
    <w:rsid w:val="003A5B3C"/>
    <w:rsid w:val="003A6028"/>
    <w:rsid w:val="003A692D"/>
    <w:rsid w:val="003A6A91"/>
    <w:rsid w:val="003A7B0A"/>
    <w:rsid w:val="003A7CF3"/>
    <w:rsid w:val="003A7E8A"/>
    <w:rsid w:val="003B1284"/>
    <w:rsid w:val="003B1DD2"/>
    <w:rsid w:val="003B269E"/>
    <w:rsid w:val="003B275A"/>
    <w:rsid w:val="003B2D4A"/>
    <w:rsid w:val="003B305E"/>
    <w:rsid w:val="003B3207"/>
    <w:rsid w:val="003B643E"/>
    <w:rsid w:val="003B6988"/>
    <w:rsid w:val="003B6D3B"/>
    <w:rsid w:val="003B7E80"/>
    <w:rsid w:val="003C031D"/>
    <w:rsid w:val="003C0A1C"/>
    <w:rsid w:val="003C1615"/>
    <w:rsid w:val="003C19FF"/>
    <w:rsid w:val="003C1FFE"/>
    <w:rsid w:val="003C32DA"/>
    <w:rsid w:val="003C4371"/>
    <w:rsid w:val="003C473D"/>
    <w:rsid w:val="003C47FF"/>
    <w:rsid w:val="003C5C88"/>
    <w:rsid w:val="003C659C"/>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DB7"/>
    <w:rsid w:val="003E0F8E"/>
    <w:rsid w:val="003E169E"/>
    <w:rsid w:val="003E18CE"/>
    <w:rsid w:val="003E1D75"/>
    <w:rsid w:val="003E20F0"/>
    <w:rsid w:val="003E29EC"/>
    <w:rsid w:val="003E2B74"/>
    <w:rsid w:val="003E2E2F"/>
    <w:rsid w:val="003E3D37"/>
    <w:rsid w:val="003E52A2"/>
    <w:rsid w:val="003E532D"/>
    <w:rsid w:val="003E5C46"/>
    <w:rsid w:val="003E60F3"/>
    <w:rsid w:val="003E67EA"/>
    <w:rsid w:val="003E6B3E"/>
    <w:rsid w:val="003E6C91"/>
    <w:rsid w:val="003E73E5"/>
    <w:rsid w:val="003E73F5"/>
    <w:rsid w:val="003F2893"/>
    <w:rsid w:val="003F303A"/>
    <w:rsid w:val="003F340D"/>
    <w:rsid w:val="003F34C2"/>
    <w:rsid w:val="003F3867"/>
    <w:rsid w:val="003F38FD"/>
    <w:rsid w:val="003F487C"/>
    <w:rsid w:val="003F5ACE"/>
    <w:rsid w:val="003F61B1"/>
    <w:rsid w:val="003F68D6"/>
    <w:rsid w:val="003F7031"/>
    <w:rsid w:val="003F7784"/>
    <w:rsid w:val="004014FE"/>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07E6A"/>
    <w:rsid w:val="00410000"/>
    <w:rsid w:val="00410525"/>
    <w:rsid w:val="00410A2F"/>
    <w:rsid w:val="004119D2"/>
    <w:rsid w:val="00412A78"/>
    <w:rsid w:val="00412AAE"/>
    <w:rsid w:val="00412BCC"/>
    <w:rsid w:val="00412DA4"/>
    <w:rsid w:val="00413783"/>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401"/>
    <w:rsid w:val="004249C1"/>
    <w:rsid w:val="00425518"/>
    <w:rsid w:val="00425C93"/>
    <w:rsid w:val="00425EAB"/>
    <w:rsid w:val="00426017"/>
    <w:rsid w:val="004263DA"/>
    <w:rsid w:val="00427692"/>
    <w:rsid w:val="004276AD"/>
    <w:rsid w:val="00427E9F"/>
    <w:rsid w:val="0043003E"/>
    <w:rsid w:val="0043018E"/>
    <w:rsid w:val="00430366"/>
    <w:rsid w:val="0043190E"/>
    <w:rsid w:val="00431E0C"/>
    <w:rsid w:val="00432A98"/>
    <w:rsid w:val="00432D01"/>
    <w:rsid w:val="00433242"/>
    <w:rsid w:val="0043342C"/>
    <w:rsid w:val="00433573"/>
    <w:rsid w:val="00433643"/>
    <w:rsid w:val="004338AA"/>
    <w:rsid w:val="0043411D"/>
    <w:rsid w:val="00434518"/>
    <w:rsid w:val="00434A7C"/>
    <w:rsid w:val="00434D4F"/>
    <w:rsid w:val="00434F1C"/>
    <w:rsid w:val="00434F40"/>
    <w:rsid w:val="0043512A"/>
    <w:rsid w:val="004353E0"/>
    <w:rsid w:val="00435B4C"/>
    <w:rsid w:val="004363D8"/>
    <w:rsid w:val="00436636"/>
    <w:rsid w:val="0043675C"/>
    <w:rsid w:val="00436809"/>
    <w:rsid w:val="004373D9"/>
    <w:rsid w:val="00437DD6"/>
    <w:rsid w:val="00437ED8"/>
    <w:rsid w:val="00441575"/>
    <w:rsid w:val="00441746"/>
    <w:rsid w:val="004417B3"/>
    <w:rsid w:val="00441BEF"/>
    <w:rsid w:val="0044263B"/>
    <w:rsid w:val="00442AD1"/>
    <w:rsid w:val="00442EC1"/>
    <w:rsid w:val="00443060"/>
    <w:rsid w:val="00443124"/>
    <w:rsid w:val="0044344F"/>
    <w:rsid w:val="004435F3"/>
    <w:rsid w:val="00443BB0"/>
    <w:rsid w:val="00443E15"/>
    <w:rsid w:val="004449CE"/>
    <w:rsid w:val="00445090"/>
    <w:rsid w:val="0044521D"/>
    <w:rsid w:val="00446747"/>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E01"/>
    <w:rsid w:val="00455F26"/>
    <w:rsid w:val="00456225"/>
    <w:rsid w:val="00456EAE"/>
    <w:rsid w:val="004571A6"/>
    <w:rsid w:val="004576C1"/>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66756"/>
    <w:rsid w:val="0047010A"/>
    <w:rsid w:val="004703CA"/>
    <w:rsid w:val="004705B9"/>
    <w:rsid w:val="004708AA"/>
    <w:rsid w:val="004714C4"/>
    <w:rsid w:val="00471727"/>
    <w:rsid w:val="00471B21"/>
    <w:rsid w:val="00472358"/>
    <w:rsid w:val="004724F6"/>
    <w:rsid w:val="00472D5B"/>
    <w:rsid w:val="00472F2F"/>
    <w:rsid w:val="004733A1"/>
    <w:rsid w:val="00473D1F"/>
    <w:rsid w:val="00473E18"/>
    <w:rsid w:val="00474312"/>
    <w:rsid w:val="004751D1"/>
    <w:rsid w:val="004757E3"/>
    <w:rsid w:val="00475CED"/>
    <w:rsid w:val="00475F20"/>
    <w:rsid w:val="00475FC4"/>
    <w:rsid w:val="00476341"/>
    <w:rsid w:val="00476DDF"/>
    <w:rsid w:val="00477422"/>
    <w:rsid w:val="00477AEE"/>
    <w:rsid w:val="00477D81"/>
    <w:rsid w:val="0048112C"/>
    <w:rsid w:val="00483580"/>
    <w:rsid w:val="00483D9B"/>
    <w:rsid w:val="00483DE7"/>
    <w:rsid w:val="0048413D"/>
    <w:rsid w:val="00484BED"/>
    <w:rsid w:val="0048560A"/>
    <w:rsid w:val="00485684"/>
    <w:rsid w:val="00485A8D"/>
    <w:rsid w:val="00485CFC"/>
    <w:rsid w:val="00486228"/>
    <w:rsid w:val="00486331"/>
    <w:rsid w:val="00486465"/>
    <w:rsid w:val="00486BF8"/>
    <w:rsid w:val="00486C15"/>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97B0E"/>
    <w:rsid w:val="004A01D0"/>
    <w:rsid w:val="004A0754"/>
    <w:rsid w:val="004A181C"/>
    <w:rsid w:val="004A2668"/>
    <w:rsid w:val="004A2E80"/>
    <w:rsid w:val="004A3D17"/>
    <w:rsid w:val="004A4039"/>
    <w:rsid w:val="004A432E"/>
    <w:rsid w:val="004A4824"/>
    <w:rsid w:val="004A4B2E"/>
    <w:rsid w:val="004A5506"/>
    <w:rsid w:val="004A5B5A"/>
    <w:rsid w:val="004A62ED"/>
    <w:rsid w:val="004A63A1"/>
    <w:rsid w:val="004B02A2"/>
    <w:rsid w:val="004B07D4"/>
    <w:rsid w:val="004B0E98"/>
    <w:rsid w:val="004B10E0"/>
    <w:rsid w:val="004B10E9"/>
    <w:rsid w:val="004B2255"/>
    <w:rsid w:val="004B37F3"/>
    <w:rsid w:val="004B3CA2"/>
    <w:rsid w:val="004B4073"/>
    <w:rsid w:val="004B5821"/>
    <w:rsid w:val="004B588A"/>
    <w:rsid w:val="004B5A93"/>
    <w:rsid w:val="004B60B8"/>
    <w:rsid w:val="004B635E"/>
    <w:rsid w:val="004B63E7"/>
    <w:rsid w:val="004B663D"/>
    <w:rsid w:val="004B6D76"/>
    <w:rsid w:val="004B6DCE"/>
    <w:rsid w:val="004B7098"/>
    <w:rsid w:val="004B7498"/>
    <w:rsid w:val="004C0304"/>
    <w:rsid w:val="004C0361"/>
    <w:rsid w:val="004C0980"/>
    <w:rsid w:val="004C0FC8"/>
    <w:rsid w:val="004C178A"/>
    <w:rsid w:val="004C1A95"/>
    <w:rsid w:val="004C1BE0"/>
    <w:rsid w:val="004C27F9"/>
    <w:rsid w:val="004C2A41"/>
    <w:rsid w:val="004C35F1"/>
    <w:rsid w:val="004C3A74"/>
    <w:rsid w:val="004C529E"/>
    <w:rsid w:val="004C5A26"/>
    <w:rsid w:val="004C61D4"/>
    <w:rsid w:val="004C6573"/>
    <w:rsid w:val="004C75B0"/>
    <w:rsid w:val="004D0004"/>
    <w:rsid w:val="004D0A36"/>
    <w:rsid w:val="004D0F42"/>
    <w:rsid w:val="004D14DA"/>
    <w:rsid w:val="004D1A86"/>
    <w:rsid w:val="004D21F4"/>
    <w:rsid w:val="004D2989"/>
    <w:rsid w:val="004D2D3A"/>
    <w:rsid w:val="004D37D1"/>
    <w:rsid w:val="004D42D7"/>
    <w:rsid w:val="004D4436"/>
    <w:rsid w:val="004D4756"/>
    <w:rsid w:val="004D5310"/>
    <w:rsid w:val="004D58F1"/>
    <w:rsid w:val="004D66BD"/>
    <w:rsid w:val="004D6DCC"/>
    <w:rsid w:val="004D7903"/>
    <w:rsid w:val="004E0953"/>
    <w:rsid w:val="004E0A39"/>
    <w:rsid w:val="004E0ACC"/>
    <w:rsid w:val="004E1313"/>
    <w:rsid w:val="004E1596"/>
    <w:rsid w:val="004E1920"/>
    <w:rsid w:val="004E2AC2"/>
    <w:rsid w:val="004E3399"/>
    <w:rsid w:val="004E3E0F"/>
    <w:rsid w:val="004E454E"/>
    <w:rsid w:val="004E4A40"/>
    <w:rsid w:val="004E4B94"/>
    <w:rsid w:val="004E5682"/>
    <w:rsid w:val="004E62E2"/>
    <w:rsid w:val="004E6D9A"/>
    <w:rsid w:val="004E71B2"/>
    <w:rsid w:val="004E723D"/>
    <w:rsid w:val="004E72B6"/>
    <w:rsid w:val="004E7EF7"/>
    <w:rsid w:val="004F0863"/>
    <w:rsid w:val="004F1381"/>
    <w:rsid w:val="004F201D"/>
    <w:rsid w:val="004F238D"/>
    <w:rsid w:val="004F2405"/>
    <w:rsid w:val="004F2E93"/>
    <w:rsid w:val="004F361B"/>
    <w:rsid w:val="004F3802"/>
    <w:rsid w:val="004F3AEC"/>
    <w:rsid w:val="004F4BB9"/>
    <w:rsid w:val="004F4CBF"/>
    <w:rsid w:val="004F5B81"/>
    <w:rsid w:val="004F5ED2"/>
    <w:rsid w:val="004F6306"/>
    <w:rsid w:val="004F664F"/>
    <w:rsid w:val="004F6F7B"/>
    <w:rsid w:val="004F70E1"/>
    <w:rsid w:val="004F7531"/>
    <w:rsid w:val="004F78CD"/>
    <w:rsid w:val="004F7E9E"/>
    <w:rsid w:val="005001A8"/>
    <w:rsid w:val="00501076"/>
    <w:rsid w:val="0050122B"/>
    <w:rsid w:val="0050143B"/>
    <w:rsid w:val="0050260F"/>
    <w:rsid w:val="00502D43"/>
    <w:rsid w:val="00502F71"/>
    <w:rsid w:val="0050405C"/>
    <w:rsid w:val="005057FE"/>
    <w:rsid w:val="00505A2E"/>
    <w:rsid w:val="005060B4"/>
    <w:rsid w:val="005062D1"/>
    <w:rsid w:val="00506411"/>
    <w:rsid w:val="0050658A"/>
    <w:rsid w:val="005067FA"/>
    <w:rsid w:val="00506E98"/>
    <w:rsid w:val="00506EF3"/>
    <w:rsid w:val="00507CCA"/>
    <w:rsid w:val="00507DB7"/>
    <w:rsid w:val="00510BF0"/>
    <w:rsid w:val="00510DE9"/>
    <w:rsid w:val="00512466"/>
    <w:rsid w:val="00512CD4"/>
    <w:rsid w:val="005138C1"/>
    <w:rsid w:val="00513962"/>
    <w:rsid w:val="005139C1"/>
    <w:rsid w:val="00513FF3"/>
    <w:rsid w:val="00514423"/>
    <w:rsid w:val="00514A75"/>
    <w:rsid w:val="00515002"/>
    <w:rsid w:val="005153D1"/>
    <w:rsid w:val="005169D0"/>
    <w:rsid w:val="00520233"/>
    <w:rsid w:val="00520528"/>
    <w:rsid w:val="0052062A"/>
    <w:rsid w:val="00521123"/>
    <w:rsid w:val="00521420"/>
    <w:rsid w:val="005215D1"/>
    <w:rsid w:val="0052185A"/>
    <w:rsid w:val="00521E9D"/>
    <w:rsid w:val="005227BC"/>
    <w:rsid w:val="0052295F"/>
    <w:rsid w:val="0052425C"/>
    <w:rsid w:val="005245A9"/>
    <w:rsid w:val="0052526B"/>
    <w:rsid w:val="005256A4"/>
    <w:rsid w:val="005269E1"/>
    <w:rsid w:val="00526EF9"/>
    <w:rsid w:val="00526FAD"/>
    <w:rsid w:val="005277F7"/>
    <w:rsid w:val="00530B5E"/>
    <w:rsid w:val="00531C8E"/>
    <w:rsid w:val="00532755"/>
    <w:rsid w:val="00532B30"/>
    <w:rsid w:val="00533210"/>
    <w:rsid w:val="00533274"/>
    <w:rsid w:val="0053332D"/>
    <w:rsid w:val="00533881"/>
    <w:rsid w:val="00533C81"/>
    <w:rsid w:val="00533E6A"/>
    <w:rsid w:val="0053494B"/>
    <w:rsid w:val="0053559D"/>
    <w:rsid w:val="005359FD"/>
    <w:rsid w:val="00537F2B"/>
    <w:rsid w:val="005400D9"/>
    <w:rsid w:val="00540135"/>
    <w:rsid w:val="00540151"/>
    <w:rsid w:val="00540543"/>
    <w:rsid w:val="0054181F"/>
    <w:rsid w:val="005418A2"/>
    <w:rsid w:val="00541A45"/>
    <w:rsid w:val="005434B0"/>
    <w:rsid w:val="005437D0"/>
    <w:rsid w:val="00543EF0"/>
    <w:rsid w:val="005440D1"/>
    <w:rsid w:val="005440D3"/>
    <w:rsid w:val="005447F3"/>
    <w:rsid w:val="00545224"/>
    <w:rsid w:val="0054538D"/>
    <w:rsid w:val="00545A61"/>
    <w:rsid w:val="00546173"/>
    <w:rsid w:val="005461A3"/>
    <w:rsid w:val="0054620C"/>
    <w:rsid w:val="005464B9"/>
    <w:rsid w:val="005469E5"/>
    <w:rsid w:val="00546B8C"/>
    <w:rsid w:val="00546FDC"/>
    <w:rsid w:val="005479EC"/>
    <w:rsid w:val="00547B39"/>
    <w:rsid w:val="005502DB"/>
    <w:rsid w:val="00550926"/>
    <w:rsid w:val="00550972"/>
    <w:rsid w:val="00550E2F"/>
    <w:rsid w:val="00550F23"/>
    <w:rsid w:val="005512FE"/>
    <w:rsid w:val="00551686"/>
    <w:rsid w:val="00553155"/>
    <w:rsid w:val="00553CAE"/>
    <w:rsid w:val="00553EC1"/>
    <w:rsid w:val="00554430"/>
    <w:rsid w:val="00554A67"/>
    <w:rsid w:val="005557ED"/>
    <w:rsid w:val="00555E61"/>
    <w:rsid w:val="005560E2"/>
    <w:rsid w:val="00556DB9"/>
    <w:rsid w:val="00557286"/>
    <w:rsid w:val="00557410"/>
    <w:rsid w:val="005600ED"/>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74F"/>
    <w:rsid w:val="0057299F"/>
    <w:rsid w:val="00572BE9"/>
    <w:rsid w:val="00572DAF"/>
    <w:rsid w:val="00573BA9"/>
    <w:rsid w:val="005741BC"/>
    <w:rsid w:val="00574DD6"/>
    <w:rsid w:val="005755BA"/>
    <w:rsid w:val="00575A6E"/>
    <w:rsid w:val="00576326"/>
    <w:rsid w:val="0057688C"/>
    <w:rsid w:val="0057722C"/>
    <w:rsid w:val="005773D9"/>
    <w:rsid w:val="005779E8"/>
    <w:rsid w:val="005800BF"/>
    <w:rsid w:val="005800F1"/>
    <w:rsid w:val="0058060A"/>
    <w:rsid w:val="00582B7B"/>
    <w:rsid w:val="00583228"/>
    <w:rsid w:val="005837CD"/>
    <w:rsid w:val="00583A33"/>
    <w:rsid w:val="00584109"/>
    <w:rsid w:val="0058482D"/>
    <w:rsid w:val="005849BD"/>
    <w:rsid w:val="00584B8A"/>
    <w:rsid w:val="00584C13"/>
    <w:rsid w:val="00584C3C"/>
    <w:rsid w:val="00585385"/>
    <w:rsid w:val="00586CA1"/>
    <w:rsid w:val="00586FBB"/>
    <w:rsid w:val="00587512"/>
    <w:rsid w:val="005879FE"/>
    <w:rsid w:val="00587E7A"/>
    <w:rsid w:val="00587F0E"/>
    <w:rsid w:val="00590369"/>
    <w:rsid w:val="005911E9"/>
    <w:rsid w:val="00591494"/>
    <w:rsid w:val="00591DEF"/>
    <w:rsid w:val="00593051"/>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AC"/>
    <w:rsid w:val="005A0A5D"/>
    <w:rsid w:val="005A38F0"/>
    <w:rsid w:val="005A4911"/>
    <w:rsid w:val="005A4927"/>
    <w:rsid w:val="005A4D48"/>
    <w:rsid w:val="005A4ED7"/>
    <w:rsid w:val="005A50BA"/>
    <w:rsid w:val="005A53A5"/>
    <w:rsid w:val="005A55BC"/>
    <w:rsid w:val="005A55E1"/>
    <w:rsid w:val="005A5BEB"/>
    <w:rsid w:val="005A5EE8"/>
    <w:rsid w:val="005A62E1"/>
    <w:rsid w:val="005A682B"/>
    <w:rsid w:val="005A72AE"/>
    <w:rsid w:val="005A784E"/>
    <w:rsid w:val="005B0221"/>
    <w:rsid w:val="005B0681"/>
    <w:rsid w:val="005B1134"/>
    <w:rsid w:val="005B156E"/>
    <w:rsid w:val="005B1F33"/>
    <w:rsid w:val="005B250D"/>
    <w:rsid w:val="005B286F"/>
    <w:rsid w:val="005B2B92"/>
    <w:rsid w:val="005B3619"/>
    <w:rsid w:val="005B3824"/>
    <w:rsid w:val="005B3CEA"/>
    <w:rsid w:val="005B3E7D"/>
    <w:rsid w:val="005B449E"/>
    <w:rsid w:val="005B4F72"/>
    <w:rsid w:val="005B6376"/>
    <w:rsid w:val="005B6557"/>
    <w:rsid w:val="005B6A6E"/>
    <w:rsid w:val="005B6E7F"/>
    <w:rsid w:val="005B6F7B"/>
    <w:rsid w:val="005B702D"/>
    <w:rsid w:val="005B706F"/>
    <w:rsid w:val="005B713E"/>
    <w:rsid w:val="005B7B13"/>
    <w:rsid w:val="005B7FD7"/>
    <w:rsid w:val="005C0486"/>
    <w:rsid w:val="005C0803"/>
    <w:rsid w:val="005C0D40"/>
    <w:rsid w:val="005C10F2"/>
    <w:rsid w:val="005C1982"/>
    <w:rsid w:val="005C1FA8"/>
    <w:rsid w:val="005C209C"/>
    <w:rsid w:val="005C2E41"/>
    <w:rsid w:val="005C34E0"/>
    <w:rsid w:val="005C4417"/>
    <w:rsid w:val="005C46FE"/>
    <w:rsid w:val="005C573F"/>
    <w:rsid w:val="005C5C72"/>
    <w:rsid w:val="005C6DFB"/>
    <w:rsid w:val="005C6E54"/>
    <w:rsid w:val="005C76B0"/>
    <w:rsid w:val="005C7A49"/>
    <w:rsid w:val="005C7DDB"/>
    <w:rsid w:val="005D078F"/>
    <w:rsid w:val="005D0CB7"/>
    <w:rsid w:val="005D0D20"/>
    <w:rsid w:val="005D0DC7"/>
    <w:rsid w:val="005D1357"/>
    <w:rsid w:val="005D146E"/>
    <w:rsid w:val="005D16B3"/>
    <w:rsid w:val="005D1DF9"/>
    <w:rsid w:val="005D3F37"/>
    <w:rsid w:val="005D3FA0"/>
    <w:rsid w:val="005D48DE"/>
    <w:rsid w:val="005D5039"/>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8D8"/>
    <w:rsid w:val="005E5B95"/>
    <w:rsid w:val="005E5BFA"/>
    <w:rsid w:val="005E66A1"/>
    <w:rsid w:val="005E688F"/>
    <w:rsid w:val="005E7222"/>
    <w:rsid w:val="005F04D5"/>
    <w:rsid w:val="005F0562"/>
    <w:rsid w:val="005F076C"/>
    <w:rsid w:val="005F0FDF"/>
    <w:rsid w:val="005F19EB"/>
    <w:rsid w:val="005F203F"/>
    <w:rsid w:val="005F295C"/>
    <w:rsid w:val="005F2B21"/>
    <w:rsid w:val="005F2FE2"/>
    <w:rsid w:val="005F31C5"/>
    <w:rsid w:val="005F367B"/>
    <w:rsid w:val="005F3B17"/>
    <w:rsid w:val="005F42F5"/>
    <w:rsid w:val="005F4699"/>
    <w:rsid w:val="005F4977"/>
    <w:rsid w:val="005F4E39"/>
    <w:rsid w:val="005F52D8"/>
    <w:rsid w:val="005F663D"/>
    <w:rsid w:val="005F6ED6"/>
    <w:rsid w:val="005F6F81"/>
    <w:rsid w:val="005F714D"/>
    <w:rsid w:val="005F78DD"/>
    <w:rsid w:val="006000C7"/>
    <w:rsid w:val="00600249"/>
    <w:rsid w:val="0060072E"/>
    <w:rsid w:val="00600EC1"/>
    <w:rsid w:val="0060190D"/>
    <w:rsid w:val="006027A2"/>
    <w:rsid w:val="006029B9"/>
    <w:rsid w:val="00602EC6"/>
    <w:rsid w:val="006037CA"/>
    <w:rsid w:val="0060406E"/>
    <w:rsid w:val="00604340"/>
    <w:rsid w:val="0060453D"/>
    <w:rsid w:val="0060490C"/>
    <w:rsid w:val="006049B8"/>
    <w:rsid w:val="00604EE2"/>
    <w:rsid w:val="00605701"/>
    <w:rsid w:val="006059E0"/>
    <w:rsid w:val="006061B4"/>
    <w:rsid w:val="00606B8E"/>
    <w:rsid w:val="006071B0"/>
    <w:rsid w:val="0060742B"/>
    <w:rsid w:val="00607AF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4DD7"/>
    <w:rsid w:val="00625249"/>
    <w:rsid w:val="006254F6"/>
    <w:rsid w:val="00625711"/>
    <w:rsid w:val="00625EE5"/>
    <w:rsid w:val="0062642C"/>
    <w:rsid w:val="00626B5D"/>
    <w:rsid w:val="00627752"/>
    <w:rsid w:val="006301AB"/>
    <w:rsid w:val="00630CF2"/>
    <w:rsid w:val="006316B1"/>
    <w:rsid w:val="0063282A"/>
    <w:rsid w:val="00632D23"/>
    <w:rsid w:val="00632D7F"/>
    <w:rsid w:val="00633131"/>
    <w:rsid w:val="0063372D"/>
    <w:rsid w:val="00633749"/>
    <w:rsid w:val="00633C74"/>
    <w:rsid w:val="00634069"/>
    <w:rsid w:val="00634893"/>
    <w:rsid w:val="00634DB8"/>
    <w:rsid w:val="00635BF9"/>
    <w:rsid w:val="0063629E"/>
    <w:rsid w:val="00636B99"/>
    <w:rsid w:val="00636EE3"/>
    <w:rsid w:val="00637112"/>
    <w:rsid w:val="00637EA9"/>
    <w:rsid w:val="00640385"/>
    <w:rsid w:val="006411C3"/>
    <w:rsid w:val="00641614"/>
    <w:rsid w:val="00641A3C"/>
    <w:rsid w:val="00641D94"/>
    <w:rsid w:val="00642354"/>
    <w:rsid w:val="00642B99"/>
    <w:rsid w:val="00643B02"/>
    <w:rsid w:val="00643C81"/>
    <w:rsid w:val="00644003"/>
    <w:rsid w:val="00644656"/>
    <w:rsid w:val="00644C25"/>
    <w:rsid w:val="00644CA8"/>
    <w:rsid w:val="006452B7"/>
    <w:rsid w:val="00645FC8"/>
    <w:rsid w:val="0064639B"/>
    <w:rsid w:val="0064667B"/>
    <w:rsid w:val="00646A57"/>
    <w:rsid w:val="00646E40"/>
    <w:rsid w:val="00646F3E"/>
    <w:rsid w:val="00646F5A"/>
    <w:rsid w:val="0064705F"/>
    <w:rsid w:val="0064708D"/>
    <w:rsid w:val="006473FB"/>
    <w:rsid w:val="00647AAF"/>
    <w:rsid w:val="00647AC8"/>
    <w:rsid w:val="00647F60"/>
    <w:rsid w:val="006500EF"/>
    <w:rsid w:val="006507DB"/>
    <w:rsid w:val="00650A84"/>
    <w:rsid w:val="00650B76"/>
    <w:rsid w:val="00650F09"/>
    <w:rsid w:val="00651394"/>
    <w:rsid w:val="00651B9A"/>
    <w:rsid w:val="00651DCC"/>
    <w:rsid w:val="00652272"/>
    <w:rsid w:val="006523B4"/>
    <w:rsid w:val="00652730"/>
    <w:rsid w:val="00653AB3"/>
    <w:rsid w:val="00653BA5"/>
    <w:rsid w:val="00653F53"/>
    <w:rsid w:val="00654491"/>
    <w:rsid w:val="00654AC6"/>
    <w:rsid w:val="00655829"/>
    <w:rsid w:val="00656370"/>
    <w:rsid w:val="00656870"/>
    <w:rsid w:val="00656877"/>
    <w:rsid w:val="00657271"/>
    <w:rsid w:val="0065756C"/>
    <w:rsid w:val="00657644"/>
    <w:rsid w:val="00657AE6"/>
    <w:rsid w:val="00657DC3"/>
    <w:rsid w:val="006608FF"/>
    <w:rsid w:val="00660F5D"/>
    <w:rsid w:val="006616CD"/>
    <w:rsid w:val="006616E1"/>
    <w:rsid w:val="00662562"/>
    <w:rsid w:val="00662624"/>
    <w:rsid w:val="00662FA1"/>
    <w:rsid w:val="006631D6"/>
    <w:rsid w:val="00663671"/>
    <w:rsid w:val="00663C63"/>
    <w:rsid w:val="00663DAB"/>
    <w:rsid w:val="00664099"/>
    <w:rsid w:val="00664349"/>
    <w:rsid w:val="0066483B"/>
    <w:rsid w:val="006651A4"/>
    <w:rsid w:val="00665A6A"/>
    <w:rsid w:val="00665B08"/>
    <w:rsid w:val="00665DFE"/>
    <w:rsid w:val="00666893"/>
    <w:rsid w:val="00666D73"/>
    <w:rsid w:val="00666EBC"/>
    <w:rsid w:val="0066741F"/>
    <w:rsid w:val="00672339"/>
    <w:rsid w:val="00672AD8"/>
    <w:rsid w:val="00673A95"/>
    <w:rsid w:val="00674A30"/>
    <w:rsid w:val="00675377"/>
    <w:rsid w:val="00675441"/>
    <w:rsid w:val="0067581F"/>
    <w:rsid w:val="00676564"/>
    <w:rsid w:val="00676D2B"/>
    <w:rsid w:val="00677466"/>
    <w:rsid w:val="006774D5"/>
    <w:rsid w:val="00677577"/>
    <w:rsid w:val="0068038E"/>
    <w:rsid w:val="006817A8"/>
    <w:rsid w:val="00681F17"/>
    <w:rsid w:val="00682177"/>
    <w:rsid w:val="0068338C"/>
    <w:rsid w:val="00683D37"/>
    <w:rsid w:val="00684160"/>
    <w:rsid w:val="006849BE"/>
    <w:rsid w:val="00684D4E"/>
    <w:rsid w:val="00684EE5"/>
    <w:rsid w:val="006851E6"/>
    <w:rsid w:val="00685AAD"/>
    <w:rsid w:val="00686E48"/>
    <w:rsid w:val="00687019"/>
    <w:rsid w:val="00687394"/>
    <w:rsid w:val="006875E2"/>
    <w:rsid w:val="006876D8"/>
    <w:rsid w:val="006878FD"/>
    <w:rsid w:val="00687F1C"/>
    <w:rsid w:val="0069135F"/>
    <w:rsid w:val="00691C21"/>
    <w:rsid w:val="0069236C"/>
    <w:rsid w:val="00692697"/>
    <w:rsid w:val="00693531"/>
    <w:rsid w:val="0069366B"/>
    <w:rsid w:val="0069555E"/>
    <w:rsid w:val="006955D6"/>
    <w:rsid w:val="0069562A"/>
    <w:rsid w:val="006959B6"/>
    <w:rsid w:val="00696596"/>
    <w:rsid w:val="00696897"/>
    <w:rsid w:val="00696ADA"/>
    <w:rsid w:val="00696C5C"/>
    <w:rsid w:val="00696CC2"/>
    <w:rsid w:val="006972B3"/>
    <w:rsid w:val="006975C4"/>
    <w:rsid w:val="006A0019"/>
    <w:rsid w:val="006A00C2"/>
    <w:rsid w:val="006A09DE"/>
    <w:rsid w:val="006A0E4A"/>
    <w:rsid w:val="006A12AD"/>
    <w:rsid w:val="006A313B"/>
    <w:rsid w:val="006A35D2"/>
    <w:rsid w:val="006A406D"/>
    <w:rsid w:val="006A42AB"/>
    <w:rsid w:val="006A42CD"/>
    <w:rsid w:val="006A4EBB"/>
    <w:rsid w:val="006A5164"/>
    <w:rsid w:val="006A5365"/>
    <w:rsid w:val="006A5C9B"/>
    <w:rsid w:val="006A760E"/>
    <w:rsid w:val="006A796E"/>
    <w:rsid w:val="006A7A8E"/>
    <w:rsid w:val="006B2B16"/>
    <w:rsid w:val="006B2E00"/>
    <w:rsid w:val="006B31FF"/>
    <w:rsid w:val="006B3391"/>
    <w:rsid w:val="006B3A81"/>
    <w:rsid w:val="006B3C2F"/>
    <w:rsid w:val="006B3E2B"/>
    <w:rsid w:val="006B4E59"/>
    <w:rsid w:val="006B6398"/>
    <w:rsid w:val="006B709D"/>
    <w:rsid w:val="006B7438"/>
    <w:rsid w:val="006B7FC4"/>
    <w:rsid w:val="006C0443"/>
    <w:rsid w:val="006C06C4"/>
    <w:rsid w:val="006C08BE"/>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C7DAB"/>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D65AC"/>
    <w:rsid w:val="006E00E8"/>
    <w:rsid w:val="006E03C8"/>
    <w:rsid w:val="006E0442"/>
    <w:rsid w:val="006E0650"/>
    <w:rsid w:val="006E0E29"/>
    <w:rsid w:val="006E128A"/>
    <w:rsid w:val="006E1770"/>
    <w:rsid w:val="006E289E"/>
    <w:rsid w:val="006E326D"/>
    <w:rsid w:val="006E3B0B"/>
    <w:rsid w:val="006E4A23"/>
    <w:rsid w:val="006E572F"/>
    <w:rsid w:val="006E5950"/>
    <w:rsid w:val="006E5BBD"/>
    <w:rsid w:val="006E604A"/>
    <w:rsid w:val="006E62B5"/>
    <w:rsid w:val="006E668F"/>
    <w:rsid w:val="006E6AA2"/>
    <w:rsid w:val="006E6D8B"/>
    <w:rsid w:val="006E745F"/>
    <w:rsid w:val="006E74F7"/>
    <w:rsid w:val="006E76B0"/>
    <w:rsid w:val="006E7960"/>
    <w:rsid w:val="006E7F77"/>
    <w:rsid w:val="006F15FF"/>
    <w:rsid w:val="006F187A"/>
    <w:rsid w:val="006F2970"/>
    <w:rsid w:val="006F2CCC"/>
    <w:rsid w:val="006F31A9"/>
    <w:rsid w:val="006F329C"/>
    <w:rsid w:val="006F33D1"/>
    <w:rsid w:val="006F353A"/>
    <w:rsid w:val="006F368C"/>
    <w:rsid w:val="006F3E55"/>
    <w:rsid w:val="006F407B"/>
    <w:rsid w:val="006F481F"/>
    <w:rsid w:val="006F5FE6"/>
    <w:rsid w:val="006F6C83"/>
    <w:rsid w:val="006F6E51"/>
    <w:rsid w:val="006F708E"/>
    <w:rsid w:val="006F7A96"/>
    <w:rsid w:val="006F7B72"/>
    <w:rsid w:val="006F7D66"/>
    <w:rsid w:val="006F7E9F"/>
    <w:rsid w:val="006F7FD4"/>
    <w:rsid w:val="007007D7"/>
    <w:rsid w:val="00700BCC"/>
    <w:rsid w:val="00701896"/>
    <w:rsid w:val="00701F99"/>
    <w:rsid w:val="007035F8"/>
    <w:rsid w:val="007036A8"/>
    <w:rsid w:val="00703C60"/>
    <w:rsid w:val="00704C2D"/>
    <w:rsid w:val="00704F2B"/>
    <w:rsid w:val="00705302"/>
    <w:rsid w:val="00705587"/>
    <w:rsid w:val="007055E2"/>
    <w:rsid w:val="007057D6"/>
    <w:rsid w:val="00705AB0"/>
    <w:rsid w:val="007065A2"/>
    <w:rsid w:val="00706C86"/>
    <w:rsid w:val="00707049"/>
    <w:rsid w:val="0070779F"/>
    <w:rsid w:val="0071064A"/>
    <w:rsid w:val="00710A68"/>
    <w:rsid w:val="007119AE"/>
    <w:rsid w:val="00712BC8"/>
    <w:rsid w:val="007143DE"/>
    <w:rsid w:val="00714925"/>
    <w:rsid w:val="00714BE0"/>
    <w:rsid w:val="00715EA9"/>
    <w:rsid w:val="00715F37"/>
    <w:rsid w:val="007160F1"/>
    <w:rsid w:val="007166D9"/>
    <w:rsid w:val="00717005"/>
    <w:rsid w:val="007171CE"/>
    <w:rsid w:val="007178A7"/>
    <w:rsid w:val="00717B0A"/>
    <w:rsid w:val="00720396"/>
    <w:rsid w:val="007203AF"/>
    <w:rsid w:val="0072052F"/>
    <w:rsid w:val="00720A62"/>
    <w:rsid w:val="007213AB"/>
    <w:rsid w:val="007218D1"/>
    <w:rsid w:val="00721CB4"/>
    <w:rsid w:val="00722DC2"/>
    <w:rsid w:val="007232B6"/>
    <w:rsid w:val="00723475"/>
    <w:rsid w:val="00723A0F"/>
    <w:rsid w:val="00723B08"/>
    <w:rsid w:val="00724ACD"/>
    <w:rsid w:val="00725115"/>
    <w:rsid w:val="00725359"/>
    <w:rsid w:val="00725B39"/>
    <w:rsid w:val="00726178"/>
    <w:rsid w:val="007262E2"/>
    <w:rsid w:val="007263AF"/>
    <w:rsid w:val="00726799"/>
    <w:rsid w:val="00726A78"/>
    <w:rsid w:val="00727911"/>
    <w:rsid w:val="00727990"/>
    <w:rsid w:val="00727ADE"/>
    <w:rsid w:val="00727B2B"/>
    <w:rsid w:val="00727C5C"/>
    <w:rsid w:val="00727D14"/>
    <w:rsid w:val="00727D88"/>
    <w:rsid w:val="007314EB"/>
    <w:rsid w:val="00731E5C"/>
    <w:rsid w:val="007320F0"/>
    <w:rsid w:val="00732F9C"/>
    <w:rsid w:val="00733429"/>
    <w:rsid w:val="00733825"/>
    <w:rsid w:val="00733B8F"/>
    <w:rsid w:val="00734380"/>
    <w:rsid w:val="00735D52"/>
    <w:rsid w:val="00735F46"/>
    <w:rsid w:val="00736044"/>
    <w:rsid w:val="00736469"/>
    <w:rsid w:val="00736753"/>
    <w:rsid w:val="00737FD8"/>
    <w:rsid w:val="00740808"/>
    <w:rsid w:val="00741435"/>
    <w:rsid w:val="00741C5B"/>
    <w:rsid w:val="00742373"/>
    <w:rsid w:val="00742605"/>
    <w:rsid w:val="0074282F"/>
    <w:rsid w:val="00742C19"/>
    <w:rsid w:val="00742CCB"/>
    <w:rsid w:val="0074341A"/>
    <w:rsid w:val="007455C7"/>
    <w:rsid w:val="00746E6E"/>
    <w:rsid w:val="007510C4"/>
    <w:rsid w:val="00752F9E"/>
    <w:rsid w:val="0075312C"/>
    <w:rsid w:val="007533AA"/>
    <w:rsid w:val="00753BF0"/>
    <w:rsid w:val="00753E52"/>
    <w:rsid w:val="00753E7C"/>
    <w:rsid w:val="00753F26"/>
    <w:rsid w:val="007546F9"/>
    <w:rsid w:val="007549CD"/>
    <w:rsid w:val="00755410"/>
    <w:rsid w:val="0075637F"/>
    <w:rsid w:val="00756A13"/>
    <w:rsid w:val="00756D2A"/>
    <w:rsid w:val="0075776C"/>
    <w:rsid w:val="007579F6"/>
    <w:rsid w:val="00760042"/>
    <w:rsid w:val="007603DC"/>
    <w:rsid w:val="00761D8B"/>
    <w:rsid w:val="00762434"/>
    <w:rsid w:val="007625F2"/>
    <w:rsid w:val="00762C09"/>
    <w:rsid w:val="00762CA9"/>
    <w:rsid w:val="00762FB1"/>
    <w:rsid w:val="00763057"/>
    <w:rsid w:val="00763661"/>
    <w:rsid w:val="00764880"/>
    <w:rsid w:val="00764E4D"/>
    <w:rsid w:val="0076502E"/>
    <w:rsid w:val="00765966"/>
    <w:rsid w:val="0076597D"/>
    <w:rsid w:val="00770376"/>
    <w:rsid w:val="00770A0F"/>
    <w:rsid w:val="00770BEF"/>
    <w:rsid w:val="00770C9C"/>
    <w:rsid w:val="007710A3"/>
    <w:rsid w:val="0077133E"/>
    <w:rsid w:val="007717C8"/>
    <w:rsid w:val="00772040"/>
    <w:rsid w:val="007720F7"/>
    <w:rsid w:val="0077214D"/>
    <w:rsid w:val="007731FD"/>
    <w:rsid w:val="00773FA0"/>
    <w:rsid w:val="007742EE"/>
    <w:rsid w:val="007756AD"/>
    <w:rsid w:val="007756EA"/>
    <w:rsid w:val="00775881"/>
    <w:rsid w:val="00775987"/>
    <w:rsid w:val="00775A5A"/>
    <w:rsid w:val="00775BAA"/>
    <w:rsid w:val="00776B6F"/>
    <w:rsid w:val="007774C9"/>
    <w:rsid w:val="007777A4"/>
    <w:rsid w:val="007778A1"/>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3A43"/>
    <w:rsid w:val="00793E4F"/>
    <w:rsid w:val="00794C95"/>
    <w:rsid w:val="00794DBA"/>
    <w:rsid w:val="00795CEC"/>
    <w:rsid w:val="00795CEF"/>
    <w:rsid w:val="00795D00"/>
    <w:rsid w:val="007960E7"/>
    <w:rsid w:val="0079661C"/>
    <w:rsid w:val="00796625"/>
    <w:rsid w:val="00796F46"/>
    <w:rsid w:val="00797047"/>
    <w:rsid w:val="007970E5"/>
    <w:rsid w:val="007A0279"/>
    <w:rsid w:val="007A0F72"/>
    <w:rsid w:val="007A127C"/>
    <w:rsid w:val="007A183B"/>
    <w:rsid w:val="007A1DAF"/>
    <w:rsid w:val="007A1E2B"/>
    <w:rsid w:val="007A2312"/>
    <w:rsid w:val="007A2480"/>
    <w:rsid w:val="007A2631"/>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A7F07"/>
    <w:rsid w:val="007B01EF"/>
    <w:rsid w:val="007B1908"/>
    <w:rsid w:val="007B27E6"/>
    <w:rsid w:val="007B43E7"/>
    <w:rsid w:val="007B4D52"/>
    <w:rsid w:val="007B50BC"/>
    <w:rsid w:val="007B51E6"/>
    <w:rsid w:val="007B526C"/>
    <w:rsid w:val="007B5DB8"/>
    <w:rsid w:val="007B5F48"/>
    <w:rsid w:val="007B5F5A"/>
    <w:rsid w:val="007B6397"/>
    <w:rsid w:val="007B6868"/>
    <w:rsid w:val="007B6E44"/>
    <w:rsid w:val="007B71DC"/>
    <w:rsid w:val="007B7345"/>
    <w:rsid w:val="007B7D0E"/>
    <w:rsid w:val="007B7FC3"/>
    <w:rsid w:val="007C0739"/>
    <w:rsid w:val="007C074D"/>
    <w:rsid w:val="007C0793"/>
    <w:rsid w:val="007C0B5F"/>
    <w:rsid w:val="007C0F37"/>
    <w:rsid w:val="007C1E27"/>
    <w:rsid w:val="007C2410"/>
    <w:rsid w:val="007C2AC9"/>
    <w:rsid w:val="007C3A4A"/>
    <w:rsid w:val="007C3C3C"/>
    <w:rsid w:val="007C4216"/>
    <w:rsid w:val="007C531C"/>
    <w:rsid w:val="007C599C"/>
    <w:rsid w:val="007C59EB"/>
    <w:rsid w:val="007C5B8C"/>
    <w:rsid w:val="007C5BA2"/>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7C0"/>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7E"/>
    <w:rsid w:val="007E41B4"/>
    <w:rsid w:val="007E4725"/>
    <w:rsid w:val="007E474C"/>
    <w:rsid w:val="007E5ED8"/>
    <w:rsid w:val="007E6225"/>
    <w:rsid w:val="007E662E"/>
    <w:rsid w:val="007E679E"/>
    <w:rsid w:val="007E6859"/>
    <w:rsid w:val="007E7B21"/>
    <w:rsid w:val="007F04A9"/>
    <w:rsid w:val="007F0539"/>
    <w:rsid w:val="007F0751"/>
    <w:rsid w:val="007F112B"/>
    <w:rsid w:val="007F1918"/>
    <w:rsid w:val="007F283B"/>
    <w:rsid w:val="007F2EA4"/>
    <w:rsid w:val="007F328F"/>
    <w:rsid w:val="007F3B1B"/>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4FE"/>
    <w:rsid w:val="00806808"/>
    <w:rsid w:val="00806827"/>
    <w:rsid w:val="0080710D"/>
    <w:rsid w:val="00807A62"/>
    <w:rsid w:val="00807FB9"/>
    <w:rsid w:val="00810EA8"/>
    <w:rsid w:val="00812384"/>
    <w:rsid w:val="00812AE7"/>
    <w:rsid w:val="00812D81"/>
    <w:rsid w:val="00812ED9"/>
    <w:rsid w:val="00813181"/>
    <w:rsid w:val="0081346F"/>
    <w:rsid w:val="00813571"/>
    <w:rsid w:val="00813A22"/>
    <w:rsid w:val="00813F8D"/>
    <w:rsid w:val="008144DF"/>
    <w:rsid w:val="0081458F"/>
    <w:rsid w:val="0081493C"/>
    <w:rsid w:val="00814AE1"/>
    <w:rsid w:val="00815E2A"/>
    <w:rsid w:val="00816290"/>
    <w:rsid w:val="00816CCD"/>
    <w:rsid w:val="00817457"/>
    <w:rsid w:val="00817C4B"/>
    <w:rsid w:val="00817F01"/>
    <w:rsid w:val="00820525"/>
    <w:rsid w:val="00820A2E"/>
    <w:rsid w:val="0082146D"/>
    <w:rsid w:val="008216BD"/>
    <w:rsid w:val="00821E42"/>
    <w:rsid w:val="00821E86"/>
    <w:rsid w:val="0082262E"/>
    <w:rsid w:val="0082388E"/>
    <w:rsid w:val="00823C2C"/>
    <w:rsid w:val="0082455E"/>
    <w:rsid w:val="00824800"/>
    <w:rsid w:val="00824E4F"/>
    <w:rsid w:val="00824FBE"/>
    <w:rsid w:val="008253B5"/>
    <w:rsid w:val="00825688"/>
    <w:rsid w:val="0082625B"/>
    <w:rsid w:val="008266AF"/>
    <w:rsid w:val="00826703"/>
    <w:rsid w:val="008279D7"/>
    <w:rsid w:val="008300C8"/>
    <w:rsid w:val="0083040D"/>
    <w:rsid w:val="00830705"/>
    <w:rsid w:val="0083099F"/>
    <w:rsid w:val="00830C30"/>
    <w:rsid w:val="008313F1"/>
    <w:rsid w:val="00832115"/>
    <w:rsid w:val="008331DC"/>
    <w:rsid w:val="00833848"/>
    <w:rsid w:val="0083402B"/>
    <w:rsid w:val="0083488D"/>
    <w:rsid w:val="00834964"/>
    <w:rsid w:val="008349EC"/>
    <w:rsid w:val="00834F86"/>
    <w:rsid w:val="00835007"/>
    <w:rsid w:val="00835031"/>
    <w:rsid w:val="00835FB5"/>
    <w:rsid w:val="00836052"/>
    <w:rsid w:val="00836316"/>
    <w:rsid w:val="008367F1"/>
    <w:rsid w:val="00836991"/>
    <w:rsid w:val="00837179"/>
    <w:rsid w:val="00837499"/>
    <w:rsid w:val="00837955"/>
    <w:rsid w:val="00837E8A"/>
    <w:rsid w:val="00840064"/>
    <w:rsid w:val="0084065F"/>
    <w:rsid w:val="00840A89"/>
    <w:rsid w:val="00840D22"/>
    <w:rsid w:val="00840F29"/>
    <w:rsid w:val="00840F8E"/>
    <w:rsid w:val="00841703"/>
    <w:rsid w:val="0084234A"/>
    <w:rsid w:val="0084264F"/>
    <w:rsid w:val="00842E35"/>
    <w:rsid w:val="008436A6"/>
    <w:rsid w:val="008439C3"/>
    <w:rsid w:val="00843C02"/>
    <w:rsid w:val="00843D02"/>
    <w:rsid w:val="00843F01"/>
    <w:rsid w:val="00844DBC"/>
    <w:rsid w:val="0084542C"/>
    <w:rsid w:val="00845A75"/>
    <w:rsid w:val="00846B69"/>
    <w:rsid w:val="00846C3B"/>
    <w:rsid w:val="00847B17"/>
    <w:rsid w:val="00847B37"/>
    <w:rsid w:val="008504CD"/>
    <w:rsid w:val="008504FD"/>
    <w:rsid w:val="00850608"/>
    <w:rsid w:val="00850A48"/>
    <w:rsid w:val="00850A9D"/>
    <w:rsid w:val="00850ECE"/>
    <w:rsid w:val="00850EEB"/>
    <w:rsid w:val="0085133E"/>
    <w:rsid w:val="008519BF"/>
    <w:rsid w:val="00851C73"/>
    <w:rsid w:val="00851D5C"/>
    <w:rsid w:val="00851E61"/>
    <w:rsid w:val="00852103"/>
    <w:rsid w:val="0085246F"/>
    <w:rsid w:val="00852BE2"/>
    <w:rsid w:val="00853123"/>
    <w:rsid w:val="008535D9"/>
    <w:rsid w:val="00853DF4"/>
    <w:rsid w:val="008547E0"/>
    <w:rsid w:val="00854FC6"/>
    <w:rsid w:val="008557BE"/>
    <w:rsid w:val="00855EFA"/>
    <w:rsid w:val="0085773E"/>
    <w:rsid w:val="00857AAA"/>
    <w:rsid w:val="00857B82"/>
    <w:rsid w:val="00857E14"/>
    <w:rsid w:val="0086009F"/>
    <w:rsid w:val="0086061E"/>
    <w:rsid w:val="00860F08"/>
    <w:rsid w:val="00863B24"/>
    <w:rsid w:val="00863BDE"/>
    <w:rsid w:val="00863BE3"/>
    <w:rsid w:val="00863C02"/>
    <w:rsid w:val="00864533"/>
    <w:rsid w:val="0086596F"/>
    <w:rsid w:val="008666F0"/>
    <w:rsid w:val="00866C02"/>
    <w:rsid w:val="00867297"/>
    <w:rsid w:val="008701AC"/>
    <w:rsid w:val="008703D0"/>
    <w:rsid w:val="008707DA"/>
    <w:rsid w:val="008717DB"/>
    <w:rsid w:val="008717F3"/>
    <w:rsid w:val="008718D8"/>
    <w:rsid w:val="008723DD"/>
    <w:rsid w:val="00872B13"/>
    <w:rsid w:val="00872E80"/>
    <w:rsid w:val="008733E3"/>
    <w:rsid w:val="008734BF"/>
    <w:rsid w:val="0087439C"/>
    <w:rsid w:val="008745CD"/>
    <w:rsid w:val="008748A7"/>
    <w:rsid w:val="00874A98"/>
    <w:rsid w:val="00874C99"/>
    <w:rsid w:val="00875898"/>
    <w:rsid w:val="00875AFA"/>
    <w:rsid w:val="00875DE6"/>
    <w:rsid w:val="00875E00"/>
    <w:rsid w:val="008760EF"/>
    <w:rsid w:val="00876392"/>
    <w:rsid w:val="008771F5"/>
    <w:rsid w:val="008803DC"/>
    <w:rsid w:val="00880F88"/>
    <w:rsid w:val="0088101F"/>
    <w:rsid w:val="008816E1"/>
    <w:rsid w:val="00881EE9"/>
    <w:rsid w:val="00882489"/>
    <w:rsid w:val="00882680"/>
    <w:rsid w:val="00882B26"/>
    <w:rsid w:val="0088317B"/>
    <w:rsid w:val="00883777"/>
    <w:rsid w:val="00884C07"/>
    <w:rsid w:val="00886884"/>
    <w:rsid w:val="00887037"/>
    <w:rsid w:val="00887149"/>
    <w:rsid w:val="00890552"/>
    <w:rsid w:val="00890A47"/>
    <w:rsid w:val="0089101E"/>
    <w:rsid w:val="00891038"/>
    <w:rsid w:val="008913DC"/>
    <w:rsid w:val="008915A7"/>
    <w:rsid w:val="00891A77"/>
    <w:rsid w:val="00892931"/>
    <w:rsid w:val="00892EEE"/>
    <w:rsid w:val="00892F73"/>
    <w:rsid w:val="008931C0"/>
    <w:rsid w:val="00893692"/>
    <w:rsid w:val="008939F1"/>
    <w:rsid w:val="00894BBB"/>
    <w:rsid w:val="00894F14"/>
    <w:rsid w:val="00895A9C"/>
    <w:rsid w:val="00895CB3"/>
    <w:rsid w:val="00895D0F"/>
    <w:rsid w:val="008963C0"/>
    <w:rsid w:val="008966F1"/>
    <w:rsid w:val="00896B11"/>
    <w:rsid w:val="00896CF7"/>
    <w:rsid w:val="0089707C"/>
    <w:rsid w:val="00897B49"/>
    <w:rsid w:val="008A01ED"/>
    <w:rsid w:val="008A0C32"/>
    <w:rsid w:val="008A150A"/>
    <w:rsid w:val="008A1754"/>
    <w:rsid w:val="008A1CE2"/>
    <w:rsid w:val="008A2725"/>
    <w:rsid w:val="008A2B31"/>
    <w:rsid w:val="008A3033"/>
    <w:rsid w:val="008A3622"/>
    <w:rsid w:val="008A4053"/>
    <w:rsid w:val="008A4389"/>
    <w:rsid w:val="008A44E9"/>
    <w:rsid w:val="008A4692"/>
    <w:rsid w:val="008A490E"/>
    <w:rsid w:val="008A4B5D"/>
    <w:rsid w:val="008A50C9"/>
    <w:rsid w:val="008A5CFC"/>
    <w:rsid w:val="008A60FC"/>
    <w:rsid w:val="008A7429"/>
    <w:rsid w:val="008A7887"/>
    <w:rsid w:val="008B006B"/>
    <w:rsid w:val="008B00C4"/>
    <w:rsid w:val="008B05B8"/>
    <w:rsid w:val="008B065D"/>
    <w:rsid w:val="008B08B3"/>
    <w:rsid w:val="008B1E61"/>
    <w:rsid w:val="008B21AD"/>
    <w:rsid w:val="008B25D2"/>
    <w:rsid w:val="008B269D"/>
    <w:rsid w:val="008B3704"/>
    <w:rsid w:val="008B40FB"/>
    <w:rsid w:val="008B4104"/>
    <w:rsid w:val="008B4678"/>
    <w:rsid w:val="008B4BD2"/>
    <w:rsid w:val="008B4C7A"/>
    <w:rsid w:val="008B51E0"/>
    <w:rsid w:val="008B57E5"/>
    <w:rsid w:val="008B5A06"/>
    <w:rsid w:val="008B658A"/>
    <w:rsid w:val="008B680C"/>
    <w:rsid w:val="008B6CB6"/>
    <w:rsid w:val="008C0940"/>
    <w:rsid w:val="008C0B19"/>
    <w:rsid w:val="008C1168"/>
    <w:rsid w:val="008C1550"/>
    <w:rsid w:val="008C1997"/>
    <w:rsid w:val="008C2221"/>
    <w:rsid w:val="008C26AA"/>
    <w:rsid w:val="008C2902"/>
    <w:rsid w:val="008C2B52"/>
    <w:rsid w:val="008C3BA6"/>
    <w:rsid w:val="008C4366"/>
    <w:rsid w:val="008C4537"/>
    <w:rsid w:val="008C4AC5"/>
    <w:rsid w:val="008C519A"/>
    <w:rsid w:val="008C5DF7"/>
    <w:rsid w:val="008C613A"/>
    <w:rsid w:val="008C6CB6"/>
    <w:rsid w:val="008C6DEA"/>
    <w:rsid w:val="008C7350"/>
    <w:rsid w:val="008C7E5A"/>
    <w:rsid w:val="008D0294"/>
    <w:rsid w:val="008D10EC"/>
    <w:rsid w:val="008D113F"/>
    <w:rsid w:val="008D148C"/>
    <w:rsid w:val="008D174B"/>
    <w:rsid w:val="008D20DE"/>
    <w:rsid w:val="008D2749"/>
    <w:rsid w:val="008D30F9"/>
    <w:rsid w:val="008D3AFB"/>
    <w:rsid w:val="008D42B1"/>
    <w:rsid w:val="008D4559"/>
    <w:rsid w:val="008D49D7"/>
    <w:rsid w:val="008D49FE"/>
    <w:rsid w:val="008D58FF"/>
    <w:rsid w:val="008D5E67"/>
    <w:rsid w:val="008D625E"/>
    <w:rsid w:val="008D62D4"/>
    <w:rsid w:val="008D7077"/>
    <w:rsid w:val="008D752F"/>
    <w:rsid w:val="008D7CAC"/>
    <w:rsid w:val="008E0FAF"/>
    <w:rsid w:val="008E1431"/>
    <w:rsid w:val="008E1F99"/>
    <w:rsid w:val="008E26BE"/>
    <w:rsid w:val="008E3D11"/>
    <w:rsid w:val="008E4020"/>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0AEF"/>
    <w:rsid w:val="008F14B1"/>
    <w:rsid w:val="008F2A69"/>
    <w:rsid w:val="008F2BF4"/>
    <w:rsid w:val="008F3332"/>
    <w:rsid w:val="008F359C"/>
    <w:rsid w:val="008F35BB"/>
    <w:rsid w:val="008F36E4"/>
    <w:rsid w:val="008F3C26"/>
    <w:rsid w:val="008F48BD"/>
    <w:rsid w:val="008F4AD1"/>
    <w:rsid w:val="008F4D74"/>
    <w:rsid w:val="008F5895"/>
    <w:rsid w:val="008F5BE7"/>
    <w:rsid w:val="008F64AD"/>
    <w:rsid w:val="008F668C"/>
    <w:rsid w:val="008F6DA2"/>
    <w:rsid w:val="008F6EC7"/>
    <w:rsid w:val="008F7048"/>
    <w:rsid w:val="008F7E4D"/>
    <w:rsid w:val="00900135"/>
    <w:rsid w:val="0090033F"/>
    <w:rsid w:val="00900E0C"/>
    <w:rsid w:val="0090118B"/>
    <w:rsid w:val="0090133C"/>
    <w:rsid w:val="00901BC9"/>
    <w:rsid w:val="00902B56"/>
    <w:rsid w:val="0090313F"/>
    <w:rsid w:val="00903215"/>
    <w:rsid w:val="009035E2"/>
    <w:rsid w:val="009035FA"/>
    <w:rsid w:val="0090415E"/>
    <w:rsid w:val="0090493A"/>
    <w:rsid w:val="00905ABE"/>
    <w:rsid w:val="0090611E"/>
    <w:rsid w:val="00906685"/>
    <w:rsid w:val="0090736A"/>
    <w:rsid w:val="009074D2"/>
    <w:rsid w:val="009079DE"/>
    <w:rsid w:val="00907D0E"/>
    <w:rsid w:val="00907D96"/>
    <w:rsid w:val="009103F2"/>
    <w:rsid w:val="009106BA"/>
    <w:rsid w:val="0091072A"/>
    <w:rsid w:val="00910A80"/>
    <w:rsid w:val="00911B22"/>
    <w:rsid w:val="00911E44"/>
    <w:rsid w:val="00912456"/>
    <w:rsid w:val="00912E4C"/>
    <w:rsid w:val="00913780"/>
    <w:rsid w:val="00913C80"/>
    <w:rsid w:val="0091420A"/>
    <w:rsid w:val="009144BA"/>
    <w:rsid w:val="00914693"/>
    <w:rsid w:val="00914840"/>
    <w:rsid w:val="009150BB"/>
    <w:rsid w:val="0091518D"/>
    <w:rsid w:val="009155F2"/>
    <w:rsid w:val="00915996"/>
    <w:rsid w:val="00916513"/>
    <w:rsid w:val="00916AD4"/>
    <w:rsid w:val="00916B94"/>
    <w:rsid w:val="009170E4"/>
    <w:rsid w:val="009178E3"/>
    <w:rsid w:val="00920D0A"/>
    <w:rsid w:val="00920FDA"/>
    <w:rsid w:val="00922855"/>
    <w:rsid w:val="0092307F"/>
    <w:rsid w:val="00923208"/>
    <w:rsid w:val="00923416"/>
    <w:rsid w:val="00923430"/>
    <w:rsid w:val="00923E01"/>
    <w:rsid w:val="00924E9D"/>
    <w:rsid w:val="009251BD"/>
    <w:rsid w:val="0092535B"/>
    <w:rsid w:val="009256FA"/>
    <w:rsid w:val="00925A4C"/>
    <w:rsid w:val="00925FE4"/>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25D4"/>
    <w:rsid w:val="009332FD"/>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EAB"/>
    <w:rsid w:val="00945017"/>
    <w:rsid w:val="009451AF"/>
    <w:rsid w:val="00946216"/>
    <w:rsid w:val="00946BFA"/>
    <w:rsid w:val="00946C2E"/>
    <w:rsid w:val="00946C62"/>
    <w:rsid w:val="00946EB8"/>
    <w:rsid w:val="00947371"/>
    <w:rsid w:val="00947AA1"/>
    <w:rsid w:val="009507F3"/>
    <w:rsid w:val="00951FB4"/>
    <w:rsid w:val="009521EA"/>
    <w:rsid w:val="009522D0"/>
    <w:rsid w:val="0095278E"/>
    <w:rsid w:val="00952C5C"/>
    <w:rsid w:val="00952CB9"/>
    <w:rsid w:val="00952E68"/>
    <w:rsid w:val="0095335E"/>
    <w:rsid w:val="009533A0"/>
    <w:rsid w:val="0095369A"/>
    <w:rsid w:val="00955569"/>
    <w:rsid w:val="00955CC8"/>
    <w:rsid w:val="00956187"/>
    <w:rsid w:val="009566DB"/>
    <w:rsid w:val="009567DE"/>
    <w:rsid w:val="00956FEF"/>
    <w:rsid w:val="009576BC"/>
    <w:rsid w:val="00957E30"/>
    <w:rsid w:val="00957F77"/>
    <w:rsid w:val="00961CC9"/>
    <w:rsid w:val="00962DD0"/>
    <w:rsid w:val="00963668"/>
    <w:rsid w:val="00963738"/>
    <w:rsid w:val="00963B14"/>
    <w:rsid w:val="009643CF"/>
    <w:rsid w:val="00964638"/>
    <w:rsid w:val="00964DE6"/>
    <w:rsid w:val="009650E0"/>
    <w:rsid w:val="0096535C"/>
    <w:rsid w:val="0096602A"/>
    <w:rsid w:val="00966517"/>
    <w:rsid w:val="00966BCC"/>
    <w:rsid w:val="00967430"/>
    <w:rsid w:val="009675CB"/>
    <w:rsid w:val="00967DED"/>
    <w:rsid w:val="00967E16"/>
    <w:rsid w:val="00971A49"/>
    <w:rsid w:val="00971B92"/>
    <w:rsid w:val="0097240C"/>
    <w:rsid w:val="00972413"/>
    <w:rsid w:val="009727CB"/>
    <w:rsid w:val="00972CAB"/>
    <w:rsid w:val="0097303D"/>
    <w:rsid w:val="0097338C"/>
    <w:rsid w:val="00973D20"/>
    <w:rsid w:val="00973DF2"/>
    <w:rsid w:val="00973FE4"/>
    <w:rsid w:val="00973FF9"/>
    <w:rsid w:val="009744F9"/>
    <w:rsid w:val="009753D2"/>
    <w:rsid w:val="0097595B"/>
    <w:rsid w:val="00975A06"/>
    <w:rsid w:val="0097668F"/>
    <w:rsid w:val="00976A56"/>
    <w:rsid w:val="00976C98"/>
    <w:rsid w:val="00977872"/>
    <w:rsid w:val="009803AB"/>
    <w:rsid w:val="00981388"/>
    <w:rsid w:val="00981E43"/>
    <w:rsid w:val="009820EB"/>
    <w:rsid w:val="00982274"/>
    <w:rsid w:val="00982873"/>
    <w:rsid w:val="00982C80"/>
    <w:rsid w:val="00983D88"/>
    <w:rsid w:val="00983ED8"/>
    <w:rsid w:val="00984012"/>
    <w:rsid w:val="00984730"/>
    <w:rsid w:val="00984AB5"/>
    <w:rsid w:val="00985362"/>
    <w:rsid w:val="009853DE"/>
    <w:rsid w:val="00985443"/>
    <w:rsid w:val="00986555"/>
    <w:rsid w:val="00986ACE"/>
    <w:rsid w:val="00986BD2"/>
    <w:rsid w:val="009879B7"/>
    <w:rsid w:val="009901DF"/>
    <w:rsid w:val="00990B97"/>
    <w:rsid w:val="009916EC"/>
    <w:rsid w:val="00991827"/>
    <w:rsid w:val="00991875"/>
    <w:rsid w:val="009921A3"/>
    <w:rsid w:val="009938AC"/>
    <w:rsid w:val="00993BC5"/>
    <w:rsid w:val="00993E15"/>
    <w:rsid w:val="00994266"/>
    <w:rsid w:val="00994758"/>
    <w:rsid w:val="00994802"/>
    <w:rsid w:val="00994F44"/>
    <w:rsid w:val="00994FED"/>
    <w:rsid w:val="00995BA3"/>
    <w:rsid w:val="00995C47"/>
    <w:rsid w:val="00995F3E"/>
    <w:rsid w:val="00996873"/>
    <w:rsid w:val="00997796"/>
    <w:rsid w:val="00997AE3"/>
    <w:rsid w:val="00997C61"/>
    <w:rsid w:val="009A00DA"/>
    <w:rsid w:val="009A0374"/>
    <w:rsid w:val="009A0D53"/>
    <w:rsid w:val="009A1042"/>
    <w:rsid w:val="009A2A6A"/>
    <w:rsid w:val="009A2F52"/>
    <w:rsid w:val="009A3CD5"/>
    <w:rsid w:val="009A3FBA"/>
    <w:rsid w:val="009A4209"/>
    <w:rsid w:val="009A428B"/>
    <w:rsid w:val="009A4E20"/>
    <w:rsid w:val="009A50DC"/>
    <w:rsid w:val="009A5767"/>
    <w:rsid w:val="009A5900"/>
    <w:rsid w:val="009A5F6F"/>
    <w:rsid w:val="009A700F"/>
    <w:rsid w:val="009A70D6"/>
    <w:rsid w:val="009A7767"/>
    <w:rsid w:val="009A783A"/>
    <w:rsid w:val="009A7897"/>
    <w:rsid w:val="009A7D30"/>
    <w:rsid w:val="009B0750"/>
    <w:rsid w:val="009B09A8"/>
    <w:rsid w:val="009B09C0"/>
    <w:rsid w:val="009B134B"/>
    <w:rsid w:val="009B21B1"/>
    <w:rsid w:val="009B235B"/>
    <w:rsid w:val="009B2375"/>
    <w:rsid w:val="009B251C"/>
    <w:rsid w:val="009B2599"/>
    <w:rsid w:val="009B348F"/>
    <w:rsid w:val="009B3A22"/>
    <w:rsid w:val="009B3BDA"/>
    <w:rsid w:val="009B4150"/>
    <w:rsid w:val="009B48CC"/>
    <w:rsid w:val="009B572A"/>
    <w:rsid w:val="009B5BC5"/>
    <w:rsid w:val="009B60C3"/>
    <w:rsid w:val="009B6B77"/>
    <w:rsid w:val="009B7398"/>
    <w:rsid w:val="009C0DBF"/>
    <w:rsid w:val="009C16C2"/>
    <w:rsid w:val="009C1903"/>
    <w:rsid w:val="009C1E36"/>
    <w:rsid w:val="009C2006"/>
    <w:rsid w:val="009C214E"/>
    <w:rsid w:val="009C23AC"/>
    <w:rsid w:val="009C2659"/>
    <w:rsid w:val="009C359D"/>
    <w:rsid w:val="009C3AC0"/>
    <w:rsid w:val="009C4790"/>
    <w:rsid w:val="009C4E7D"/>
    <w:rsid w:val="009C63DE"/>
    <w:rsid w:val="009C66E5"/>
    <w:rsid w:val="009C7289"/>
    <w:rsid w:val="009C7324"/>
    <w:rsid w:val="009C7545"/>
    <w:rsid w:val="009C77C6"/>
    <w:rsid w:val="009C77FD"/>
    <w:rsid w:val="009C78EB"/>
    <w:rsid w:val="009C7C43"/>
    <w:rsid w:val="009C7FBE"/>
    <w:rsid w:val="009D013A"/>
    <w:rsid w:val="009D068D"/>
    <w:rsid w:val="009D0AA1"/>
    <w:rsid w:val="009D0DCF"/>
    <w:rsid w:val="009D1363"/>
    <w:rsid w:val="009D1B25"/>
    <w:rsid w:val="009D215B"/>
    <w:rsid w:val="009D2650"/>
    <w:rsid w:val="009D2862"/>
    <w:rsid w:val="009D2CCE"/>
    <w:rsid w:val="009D2FB5"/>
    <w:rsid w:val="009D343D"/>
    <w:rsid w:val="009D3B1C"/>
    <w:rsid w:val="009D5879"/>
    <w:rsid w:val="009D59AB"/>
    <w:rsid w:val="009D6494"/>
    <w:rsid w:val="009D64BD"/>
    <w:rsid w:val="009D661B"/>
    <w:rsid w:val="009D6778"/>
    <w:rsid w:val="009D6EB0"/>
    <w:rsid w:val="009D70C4"/>
    <w:rsid w:val="009E0659"/>
    <w:rsid w:val="009E1186"/>
    <w:rsid w:val="009E16F5"/>
    <w:rsid w:val="009E196F"/>
    <w:rsid w:val="009E1B38"/>
    <w:rsid w:val="009E1D15"/>
    <w:rsid w:val="009E22C2"/>
    <w:rsid w:val="009E2440"/>
    <w:rsid w:val="009E2524"/>
    <w:rsid w:val="009E25BE"/>
    <w:rsid w:val="009E3877"/>
    <w:rsid w:val="009E3B79"/>
    <w:rsid w:val="009E3D32"/>
    <w:rsid w:val="009E431B"/>
    <w:rsid w:val="009E47E6"/>
    <w:rsid w:val="009E48F4"/>
    <w:rsid w:val="009E4E75"/>
    <w:rsid w:val="009E5618"/>
    <w:rsid w:val="009E581E"/>
    <w:rsid w:val="009E5C39"/>
    <w:rsid w:val="009E6562"/>
    <w:rsid w:val="009E6B83"/>
    <w:rsid w:val="009E7A6A"/>
    <w:rsid w:val="009E7C83"/>
    <w:rsid w:val="009F07D5"/>
    <w:rsid w:val="009F0D77"/>
    <w:rsid w:val="009F0E49"/>
    <w:rsid w:val="009F0EE7"/>
    <w:rsid w:val="009F17E3"/>
    <w:rsid w:val="009F1D12"/>
    <w:rsid w:val="009F1E7A"/>
    <w:rsid w:val="009F2117"/>
    <w:rsid w:val="009F2482"/>
    <w:rsid w:val="009F2C66"/>
    <w:rsid w:val="009F2D94"/>
    <w:rsid w:val="009F3BEE"/>
    <w:rsid w:val="009F54A8"/>
    <w:rsid w:val="009F555E"/>
    <w:rsid w:val="009F5C11"/>
    <w:rsid w:val="009F6417"/>
    <w:rsid w:val="009F6969"/>
    <w:rsid w:val="009F6CE6"/>
    <w:rsid w:val="00A006B2"/>
    <w:rsid w:val="00A00B70"/>
    <w:rsid w:val="00A00D91"/>
    <w:rsid w:val="00A019FF"/>
    <w:rsid w:val="00A02EDC"/>
    <w:rsid w:val="00A046F6"/>
    <w:rsid w:val="00A05D4A"/>
    <w:rsid w:val="00A0611C"/>
    <w:rsid w:val="00A069F4"/>
    <w:rsid w:val="00A077C4"/>
    <w:rsid w:val="00A07AA2"/>
    <w:rsid w:val="00A07FBE"/>
    <w:rsid w:val="00A10347"/>
    <w:rsid w:val="00A11153"/>
    <w:rsid w:val="00A11299"/>
    <w:rsid w:val="00A11655"/>
    <w:rsid w:val="00A118AD"/>
    <w:rsid w:val="00A11B57"/>
    <w:rsid w:val="00A11B66"/>
    <w:rsid w:val="00A11B88"/>
    <w:rsid w:val="00A1235D"/>
    <w:rsid w:val="00A12FE8"/>
    <w:rsid w:val="00A13E2B"/>
    <w:rsid w:val="00A15CCD"/>
    <w:rsid w:val="00A174F5"/>
    <w:rsid w:val="00A17547"/>
    <w:rsid w:val="00A1793F"/>
    <w:rsid w:val="00A17969"/>
    <w:rsid w:val="00A17D51"/>
    <w:rsid w:val="00A20B3E"/>
    <w:rsid w:val="00A210E7"/>
    <w:rsid w:val="00A21523"/>
    <w:rsid w:val="00A22253"/>
    <w:rsid w:val="00A22397"/>
    <w:rsid w:val="00A23D2A"/>
    <w:rsid w:val="00A25A20"/>
    <w:rsid w:val="00A25F15"/>
    <w:rsid w:val="00A263E3"/>
    <w:rsid w:val="00A26690"/>
    <w:rsid w:val="00A268B3"/>
    <w:rsid w:val="00A27EC5"/>
    <w:rsid w:val="00A3001A"/>
    <w:rsid w:val="00A30B7B"/>
    <w:rsid w:val="00A30B94"/>
    <w:rsid w:val="00A315E6"/>
    <w:rsid w:val="00A31C11"/>
    <w:rsid w:val="00A31F9B"/>
    <w:rsid w:val="00A32A3B"/>
    <w:rsid w:val="00A336AA"/>
    <w:rsid w:val="00A3455E"/>
    <w:rsid w:val="00A34830"/>
    <w:rsid w:val="00A34DB4"/>
    <w:rsid w:val="00A35357"/>
    <w:rsid w:val="00A35375"/>
    <w:rsid w:val="00A355DE"/>
    <w:rsid w:val="00A35C63"/>
    <w:rsid w:val="00A36034"/>
    <w:rsid w:val="00A361CF"/>
    <w:rsid w:val="00A36EB8"/>
    <w:rsid w:val="00A37274"/>
    <w:rsid w:val="00A37301"/>
    <w:rsid w:val="00A37B6F"/>
    <w:rsid w:val="00A37E05"/>
    <w:rsid w:val="00A37F1D"/>
    <w:rsid w:val="00A40114"/>
    <w:rsid w:val="00A4093D"/>
    <w:rsid w:val="00A40B2D"/>
    <w:rsid w:val="00A40D28"/>
    <w:rsid w:val="00A40FCE"/>
    <w:rsid w:val="00A417E4"/>
    <w:rsid w:val="00A41A65"/>
    <w:rsid w:val="00A42115"/>
    <w:rsid w:val="00A42EAE"/>
    <w:rsid w:val="00A43A89"/>
    <w:rsid w:val="00A43B16"/>
    <w:rsid w:val="00A43DC2"/>
    <w:rsid w:val="00A44375"/>
    <w:rsid w:val="00A44E8F"/>
    <w:rsid w:val="00A45874"/>
    <w:rsid w:val="00A467B2"/>
    <w:rsid w:val="00A47EFA"/>
    <w:rsid w:val="00A501EC"/>
    <w:rsid w:val="00A5058E"/>
    <w:rsid w:val="00A509DB"/>
    <w:rsid w:val="00A51322"/>
    <w:rsid w:val="00A5197F"/>
    <w:rsid w:val="00A51BD3"/>
    <w:rsid w:val="00A51D7B"/>
    <w:rsid w:val="00A51F8D"/>
    <w:rsid w:val="00A52FE9"/>
    <w:rsid w:val="00A532F3"/>
    <w:rsid w:val="00A535C8"/>
    <w:rsid w:val="00A54079"/>
    <w:rsid w:val="00A565EF"/>
    <w:rsid w:val="00A56716"/>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60AA"/>
    <w:rsid w:val="00A66DF7"/>
    <w:rsid w:val="00A6761C"/>
    <w:rsid w:val="00A67725"/>
    <w:rsid w:val="00A7033C"/>
    <w:rsid w:val="00A705A8"/>
    <w:rsid w:val="00A70D9E"/>
    <w:rsid w:val="00A70FDA"/>
    <w:rsid w:val="00A71AC6"/>
    <w:rsid w:val="00A71BCA"/>
    <w:rsid w:val="00A72A8D"/>
    <w:rsid w:val="00A72E22"/>
    <w:rsid w:val="00A731D3"/>
    <w:rsid w:val="00A736F9"/>
    <w:rsid w:val="00A73A03"/>
    <w:rsid w:val="00A73BA6"/>
    <w:rsid w:val="00A73E5A"/>
    <w:rsid w:val="00A73F3C"/>
    <w:rsid w:val="00A746E2"/>
    <w:rsid w:val="00A75E0B"/>
    <w:rsid w:val="00A7660D"/>
    <w:rsid w:val="00A76951"/>
    <w:rsid w:val="00A77144"/>
    <w:rsid w:val="00A77248"/>
    <w:rsid w:val="00A80292"/>
    <w:rsid w:val="00A803DE"/>
    <w:rsid w:val="00A80435"/>
    <w:rsid w:val="00A805E5"/>
    <w:rsid w:val="00A80767"/>
    <w:rsid w:val="00A81FA8"/>
    <w:rsid w:val="00A822EE"/>
    <w:rsid w:val="00A82D44"/>
    <w:rsid w:val="00A83031"/>
    <w:rsid w:val="00A83676"/>
    <w:rsid w:val="00A8464E"/>
    <w:rsid w:val="00A86283"/>
    <w:rsid w:val="00A86F41"/>
    <w:rsid w:val="00A878D1"/>
    <w:rsid w:val="00A87A81"/>
    <w:rsid w:val="00A90B5B"/>
    <w:rsid w:val="00A91CD2"/>
    <w:rsid w:val="00A91DF7"/>
    <w:rsid w:val="00A91F15"/>
    <w:rsid w:val="00A91FB5"/>
    <w:rsid w:val="00A92310"/>
    <w:rsid w:val="00A927C7"/>
    <w:rsid w:val="00A92F96"/>
    <w:rsid w:val="00A93184"/>
    <w:rsid w:val="00A9356E"/>
    <w:rsid w:val="00A937B2"/>
    <w:rsid w:val="00A93E69"/>
    <w:rsid w:val="00A941D1"/>
    <w:rsid w:val="00A9473F"/>
    <w:rsid w:val="00A94B24"/>
    <w:rsid w:val="00A94C9B"/>
    <w:rsid w:val="00A950F0"/>
    <w:rsid w:val="00A9534D"/>
    <w:rsid w:val="00A967FE"/>
    <w:rsid w:val="00A97251"/>
    <w:rsid w:val="00A97465"/>
    <w:rsid w:val="00A97858"/>
    <w:rsid w:val="00A97EE2"/>
    <w:rsid w:val="00AA0555"/>
    <w:rsid w:val="00AA0770"/>
    <w:rsid w:val="00AA0B89"/>
    <w:rsid w:val="00AA0D7C"/>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FFD"/>
    <w:rsid w:val="00AA7AA1"/>
    <w:rsid w:val="00AB03A3"/>
    <w:rsid w:val="00AB04A9"/>
    <w:rsid w:val="00AB0CC6"/>
    <w:rsid w:val="00AB0DC6"/>
    <w:rsid w:val="00AB129C"/>
    <w:rsid w:val="00AB1E6F"/>
    <w:rsid w:val="00AB2176"/>
    <w:rsid w:val="00AB2179"/>
    <w:rsid w:val="00AB2B56"/>
    <w:rsid w:val="00AB2F79"/>
    <w:rsid w:val="00AB37DA"/>
    <w:rsid w:val="00AB3821"/>
    <w:rsid w:val="00AB470F"/>
    <w:rsid w:val="00AB4900"/>
    <w:rsid w:val="00AB49E1"/>
    <w:rsid w:val="00AB4C8A"/>
    <w:rsid w:val="00AB4F9B"/>
    <w:rsid w:val="00AB554B"/>
    <w:rsid w:val="00AB57C6"/>
    <w:rsid w:val="00AB5FD3"/>
    <w:rsid w:val="00AB6041"/>
    <w:rsid w:val="00AB606D"/>
    <w:rsid w:val="00AB6879"/>
    <w:rsid w:val="00AB7081"/>
    <w:rsid w:val="00AB751D"/>
    <w:rsid w:val="00AB7D0A"/>
    <w:rsid w:val="00AC0B33"/>
    <w:rsid w:val="00AC1520"/>
    <w:rsid w:val="00AC193D"/>
    <w:rsid w:val="00AC1A97"/>
    <w:rsid w:val="00AC29BC"/>
    <w:rsid w:val="00AC2A67"/>
    <w:rsid w:val="00AC303D"/>
    <w:rsid w:val="00AC41FB"/>
    <w:rsid w:val="00AC6755"/>
    <w:rsid w:val="00AC6B50"/>
    <w:rsid w:val="00AC6D91"/>
    <w:rsid w:val="00AC7928"/>
    <w:rsid w:val="00AC7973"/>
    <w:rsid w:val="00AD09DE"/>
    <w:rsid w:val="00AD0A85"/>
    <w:rsid w:val="00AD0D30"/>
    <w:rsid w:val="00AD11C9"/>
    <w:rsid w:val="00AD1221"/>
    <w:rsid w:val="00AD158D"/>
    <w:rsid w:val="00AD162B"/>
    <w:rsid w:val="00AD19B7"/>
    <w:rsid w:val="00AD1DA4"/>
    <w:rsid w:val="00AD21F5"/>
    <w:rsid w:val="00AD22BB"/>
    <w:rsid w:val="00AD2EED"/>
    <w:rsid w:val="00AD386C"/>
    <w:rsid w:val="00AD458B"/>
    <w:rsid w:val="00AD48B5"/>
    <w:rsid w:val="00AD4A36"/>
    <w:rsid w:val="00AD4BFF"/>
    <w:rsid w:val="00AD4D4A"/>
    <w:rsid w:val="00AD660F"/>
    <w:rsid w:val="00AD6A78"/>
    <w:rsid w:val="00AD6B13"/>
    <w:rsid w:val="00AD7815"/>
    <w:rsid w:val="00AD7971"/>
    <w:rsid w:val="00AE09C1"/>
    <w:rsid w:val="00AE0B50"/>
    <w:rsid w:val="00AE1467"/>
    <w:rsid w:val="00AE1912"/>
    <w:rsid w:val="00AE2A29"/>
    <w:rsid w:val="00AE2BAA"/>
    <w:rsid w:val="00AE2BD0"/>
    <w:rsid w:val="00AE3103"/>
    <w:rsid w:val="00AE3568"/>
    <w:rsid w:val="00AE370F"/>
    <w:rsid w:val="00AE39D0"/>
    <w:rsid w:val="00AE3EA1"/>
    <w:rsid w:val="00AE41D3"/>
    <w:rsid w:val="00AE4298"/>
    <w:rsid w:val="00AE4FB7"/>
    <w:rsid w:val="00AE65E9"/>
    <w:rsid w:val="00AE65F1"/>
    <w:rsid w:val="00AE6F31"/>
    <w:rsid w:val="00AE6F66"/>
    <w:rsid w:val="00AE7259"/>
    <w:rsid w:val="00AE74CF"/>
    <w:rsid w:val="00AE7665"/>
    <w:rsid w:val="00AE78A2"/>
    <w:rsid w:val="00AE7C50"/>
    <w:rsid w:val="00AF0D76"/>
    <w:rsid w:val="00AF0EB5"/>
    <w:rsid w:val="00AF10CE"/>
    <w:rsid w:val="00AF191B"/>
    <w:rsid w:val="00AF1A01"/>
    <w:rsid w:val="00AF1BB4"/>
    <w:rsid w:val="00AF1D2A"/>
    <w:rsid w:val="00AF1DA1"/>
    <w:rsid w:val="00AF2253"/>
    <w:rsid w:val="00AF2EC4"/>
    <w:rsid w:val="00AF3010"/>
    <w:rsid w:val="00AF32E9"/>
    <w:rsid w:val="00AF3533"/>
    <w:rsid w:val="00AF35FF"/>
    <w:rsid w:val="00AF3630"/>
    <w:rsid w:val="00AF3950"/>
    <w:rsid w:val="00AF6231"/>
    <w:rsid w:val="00AF6A0C"/>
    <w:rsid w:val="00B00402"/>
    <w:rsid w:val="00B00AD6"/>
    <w:rsid w:val="00B00F3A"/>
    <w:rsid w:val="00B01716"/>
    <w:rsid w:val="00B01AFC"/>
    <w:rsid w:val="00B01C85"/>
    <w:rsid w:val="00B026D7"/>
    <w:rsid w:val="00B038FC"/>
    <w:rsid w:val="00B03DB3"/>
    <w:rsid w:val="00B04572"/>
    <w:rsid w:val="00B04A23"/>
    <w:rsid w:val="00B053DF"/>
    <w:rsid w:val="00B05857"/>
    <w:rsid w:val="00B05FDB"/>
    <w:rsid w:val="00B070A3"/>
    <w:rsid w:val="00B10320"/>
    <w:rsid w:val="00B10D92"/>
    <w:rsid w:val="00B10DFB"/>
    <w:rsid w:val="00B11A58"/>
    <w:rsid w:val="00B11E5D"/>
    <w:rsid w:val="00B11F9C"/>
    <w:rsid w:val="00B122C0"/>
    <w:rsid w:val="00B123A1"/>
    <w:rsid w:val="00B12793"/>
    <w:rsid w:val="00B12FF2"/>
    <w:rsid w:val="00B132CF"/>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F6"/>
    <w:rsid w:val="00B23384"/>
    <w:rsid w:val="00B23802"/>
    <w:rsid w:val="00B23842"/>
    <w:rsid w:val="00B2385D"/>
    <w:rsid w:val="00B241AE"/>
    <w:rsid w:val="00B2449D"/>
    <w:rsid w:val="00B24898"/>
    <w:rsid w:val="00B2529D"/>
    <w:rsid w:val="00B255DF"/>
    <w:rsid w:val="00B256CE"/>
    <w:rsid w:val="00B258DA"/>
    <w:rsid w:val="00B2677B"/>
    <w:rsid w:val="00B2681A"/>
    <w:rsid w:val="00B26DC4"/>
    <w:rsid w:val="00B270DB"/>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7E"/>
    <w:rsid w:val="00B36EB7"/>
    <w:rsid w:val="00B37294"/>
    <w:rsid w:val="00B375FA"/>
    <w:rsid w:val="00B3780F"/>
    <w:rsid w:val="00B4002E"/>
    <w:rsid w:val="00B400F0"/>
    <w:rsid w:val="00B4024E"/>
    <w:rsid w:val="00B404E1"/>
    <w:rsid w:val="00B40691"/>
    <w:rsid w:val="00B40923"/>
    <w:rsid w:val="00B41061"/>
    <w:rsid w:val="00B411A8"/>
    <w:rsid w:val="00B41FF6"/>
    <w:rsid w:val="00B423DA"/>
    <w:rsid w:val="00B42928"/>
    <w:rsid w:val="00B42C12"/>
    <w:rsid w:val="00B433D8"/>
    <w:rsid w:val="00B43660"/>
    <w:rsid w:val="00B439FB"/>
    <w:rsid w:val="00B43CE3"/>
    <w:rsid w:val="00B441A5"/>
    <w:rsid w:val="00B44240"/>
    <w:rsid w:val="00B45323"/>
    <w:rsid w:val="00B459C2"/>
    <w:rsid w:val="00B4649A"/>
    <w:rsid w:val="00B47986"/>
    <w:rsid w:val="00B47A79"/>
    <w:rsid w:val="00B5050B"/>
    <w:rsid w:val="00B50C1D"/>
    <w:rsid w:val="00B50D7A"/>
    <w:rsid w:val="00B519A7"/>
    <w:rsid w:val="00B51C5F"/>
    <w:rsid w:val="00B521CF"/>
    <w:rsid w:val="00B526F0"/>
    <w:rsid w:val="00B52B77"/>
    <w:rsid w:val="00B52FB2"/>
    <w:rsid w:val="00B5307B"/>
    <w:rsid w:val="00B53515"/>
    <w:rsid w:val="00B54241"/>
    <w:rsid w:val="00B5472F"/>
    <w:rsid w:val="00B54B76"/>
    <w:rsid w:val="00B55432"/>
    <w:rsid w:val="00B556C3"/>
    <w:rsid w:val="00B569A1"/>
    <w:rsid w:val="00B576A1"/>
    <w:rsid w:val="00B6067E"/>
    <w:rsid w:val="00B60A9D"/>
    <w:rsid w:val="00B60B8F"/>
    <w:rsid w:val="00B60D8C"/>
    <w:rsid w:val="00B614E4"/>
    <w:rsid w:val="00B61FEF"/>
    <w:rsid w:val="00B633BE"/>
    <w:rsid w:val="00B645A6"/>
    <w:rsid w:val="00B65957"/>
    <w:rsid w:val="00B65CEA"/>
    <w:rsid w:val="00B66167"/>
    <w:rsid w:val="00B67026"/>
    <w:rsid w:val="00B67B08"/>
    <w:rsid w:val="00B70574"/>
    <w:rsid w:val="00B70A00"/>
    <w:rsid w:val="00B70BF5"/>
    <w:rsid w:val="00B70F52"/>
    <w:rsid w:val="00B711E5"/>
    <w:rsid w:val="00B713AC"/>
    <w:rsid w:val="00B71901"/>
    <w:rsid w:val="00B71FD8"/>
    <w:rsid w:val="00B7245F"/>
    <w:rsid w:val="00B72CB8"/>
    <w:rsid w:val="00B7318F"/>
    <w:rsid w:val="00B7432D"/>
    <w:rsid w:val="00B74708"/>
    <w:rsid w:val="00B75159"/>
    <w:rsid w:val="00B757C7"/>
    <w:rsid w:val="00B75E65"/>
    <w:rsid w:val="00B7612B"/>
    <w:rsid w:val="00B762B5"/>
    <w:rsid w:val="00B762EF"/>
    <w:rsid w:val="00B76333"/>
    <w:rsid w:val="00B7706B"/>
    <w:rsid w:val="00B80657"/>
    <w:rsid w:val="00B806A2"/>
    <w:rsid w:val="00B80A69"/>
    <w:rsid w:val="00B81559"/>
    <w:rsid w:val="00B821D5"/>
    <w:rsid w:val="00B82808"/>
    <w:rsid w:val="00B8329D"/>
    <w:rsid w:val="00B83FF0"/>
    <w:rsid w:val="00B84B6E"/>
    <w:rsid w:val="00B85161"/>
    <w:rsid w:val="00B8519A"/>
    <w:rsid w:val="00B8568B"/>
    <w:rsid w:val="00B85BB9"/>
    <w:rsid w:val="00B85F66"/>
    <w:rsid w:val="00B860C1"/>
    <w:rsid w:val="00B862CA"/>
    <w:rsid w:val="00B87711"/>
    <w:rsid w:val="00B87C2A"/>
    <w:rsid w:val="00B90270"/>
    <w:rsid w:val="00B9065F"/>
    <w:rsid w:val="00B90C77"/>
    <w:rsid w:val="00B90F1C"/>
    <w:rsid w:val="00B90F7F"/>
    <w:rsid w:val="00B91778"/>
    <w:rsid w:val="00B917FF"/>
    <w:rsid w:val="00B91D88"/>
    <w:rsid w:val="00B92454"/>
    <w:rsid w:val="00B9254A"/>
    <w:rsid w:val="00B9399A"/>
    <w:rsid w:val="00B93A9C"/>
    <w:rsid w:val="00B94FC6"/>
    <w:rsid w:val="00B953A8"/>
    <w:rsid w:val="00B95479"/>
    <w:rsid w:val="00B95BAB"/>
    <w:rsid w:val="00B969B2"/>
    <w:rsid w:val="00B96BB9"/>
    <w:rsid w:val="00B96BDC"/>
    <w:rsid w:val="00BA0068"/>
    <w:rsid w:val="00BA039D"/>
    <w:rsid w:val="00BA0CD2"/>
    <w:rsid w:val="00BA0DD7"/>
    <w:rsid w:val="00BA1278"/>
    <w:rsid w:val="00BA1320"/>
    <w:rsid w:val="00BA15AD"/>
    <w:rsid w:val="00BA189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35EE"/>
    <w:rsid w:val="00BB4586"/>
    <w:rsid w:val="00BB4795"/>
    <w:rsid w:val="00BB47EA"/>
    <w:rsid w:val="00BB50EE"/>
    <w:rsid w:val="00BB5390"/>
    <w:rsid w:val="00BB6EA6"/>
    <w:rsid w:val="00BB7254"/>
    <w:rsid w:val="00BB78AB"/>
    <w:rsid w:val="00BB7AFB"/>
    <w:rsid w:val="00BB7C07"/>
    <w:rsid w:val="00BC0112"/>
    <w:rsid w:val="00BC06AA"/>
    <w:rsid w:val="00BC0F51"/>
    <w:rsid w:val="00BC190C"/>
    <w:rsid w:val="00BC215F"/>
    <w:rsid w:val="00BC2751"/>
    <w:rsid w:val="00BC33D3"/>
    <w:rsid w:val="00BC34AC"/>
    <w:rsid w:val="00BC443E"/>
    <w:rsid w:val="00BC45BF"/>
    <w:rsid w:val="00BC4930"/>
    <w:rsid w:val="00BC4B79"/>
    <w:rsid w:val="00BC4EF1"/>
    <w:rsid w:val="00BC52A5"/>
    <w:rsid w:val="00BC561C"/>
    <w:rsid w:val="00BC5986"/>
    <w:rsid w:val="00BC5CE7"/>
    <w:rsid w:val="00BC5CE8"/>
    <w:rsid w:val="00BC5FFA"/>
    <w:rsid w:val="00BC66BE"/>
    <w:rsid w:val="00BC7831"/>
    <w:rsid w:val="00BD02AE"/>
    <w:rsid w:val="00BD0363"/>
    <w:rsid w:val="00BD0633"/>
    <w:rsid w:val="00BD0C15"/>
    <w:rsid w:val="00BD0F7E"/>
    <w:rsid w:val="00BD1893"/>
    <w:rsid w:val="00BD1F1A"/>
    <w:rsid w:val="00BD2DD4"/>
    <w:rsid w:val="00BD3398"/>
    <w:rsid w:val="00BD3407"/>
    <w:rsid w:val="00BD3566"/>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717"/>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4CB"/>
    <w:rsid w:val="00BF67B0"/>
    <w:rsid w:val="00BF7E69"/>
    <w:rsid w:val="00C0006E"/>
    <w:rsid w:val="00C0030C"/>
    <w:rsid w:val="00C0051A"/>
    <w:rsid w:val="00C00601"/>
    <w:rsid w:val="00C01212"/>
    <w:rsid w:val="00C01675"/>
    <w:rsid w:val="00C01CA2"/>
    <w:rsid w:val="00C01DF2"/>
    <w:rsid w:val="00C01F59"/>
    <w:rsid w:val="00C0217B"/>
    <w:rsid w:val="00C0336B"/>
    <w:rsid w:val="00C03421"/>
    <w:rsid w:val="00C03E4B"/>
    <w:rsid w:val="00C0403F"/>
    <w:rsid w:val="00C042AC"/>
    <w:rsid w:val="00C04C31"/>
    <w:rsid w:val="00C06110"/>
    <w:rsid w:val="00C0662B"/>
    <w:rsid w:val="00C0697A"/>
    <w:rsid w:val="00C06A59"/>
    <w:rsid w:val="00C06DAF"/>
    <w:rsid w:val="00C07BED"/>
    <w:rsid w:val="00C108EA"/>
    <w:rsid w:val="00C10DDA"/>
    <w:rsid w:val="00C10F17"/>
    <w:rsid w:val="00C129F0"/>
    <w:rsid w:val="00C12B2A"/>
    <w:rsid w:val="00C12E3B"/>
    <w:rsid w:val="00C13635"/>
    <w:rsid w:val="00C137BF"/>
    <w:rsid w:val="00C13809"/>
    <w:rsid w:val="00C1383F"/>
    <w:rsid w:val="00C14C2A"/>
    <w:rsid w:val="00C15374"/>
    <w:rsid w:val="00C1633F"/>
    <w:rsid w:val="00C167B5"/>
    <w:rsid w:val="00C17207"/>
    <w:rsid w:val="00C178CE"/>
    <w:rsid w:val="00C17D00"/>
    <w:rsid w:val="00C200A7"/>
    <w:rsid w:val="00C20125"/>
    <w:rsid w:val="00C20AE8"/>
    <w:rsid w:val="00C20C1F"/>
    <w:rsid w:val="00C21141"/>
    <w:rsid w:val="00C2132E"/>
    <w:rsid w:val="00C21B84"/>
    <w:rsid w:val="00C228B4"/>
    <w:rsid w:val="00C22AD9"/>
    <w:rsid w:val="00C230F3"/>
    <w:rsid w:val="00C232F8"/>
    <w:rsid w:val="00C23369"/>
    <w:rsid w:val="00C23C5D"/>
    <w:rsid w:val="00C23D75"/>
    <w:rsid w:val="00C24633"/>
    <w:rsid w:val="00C24D39"/>
    <w:rsid w:val="00C24E3A"/>
    <w:rsid w:val="00C24EB8"/>
    <w:rsid w:val="00C25515"/>
    <w:rsid w:val="00C25D19"/>
    <w:rsid w:val="00C26B1A"/>
    <w:rsid w:val="00C26B43"/>
    <w:rsid w:val="00C2713F"/>
    <w:rsid w:val="00C2728E"/>
    <w:rsid w:val="00C27462"/>
    <w:rsid w:val="00C2760B"/>
    <w:rsid w:val="00C2799D"/>
    <w:rsid w:val="00C27E12"/>
    <w:rsid w:val="00C32A53"/>
    <w:rsid w:val="00C32DCB"/>
    <w:rsid w:val="00C32E5C"/>
    <w:rsid w:val="00C34672"/>
    <w:rsid w:val="00C35104"/>
    <w:rsid w:val="00C35573"/>
    <w:rsid w:val="00C35774"/>
    <w:rsid w:val="00C35FF6"/>
    <w:rsid w:val="00C36EDF"/>
    <w:rsid w:val="00C3717F"/>
    <w:rsid w:val="00C37675"/>
    <w:rsid w:val="00C37716"/>
    <w:rsid w:val="00C37AF5"/>
    <w:rsid w:val="00C37B2C"/>
    <w:rsid w:val="00C37DAB"/>
    <w:rsid w:val="00C37ED4"/>
    <w:rsid w:val="00C40719"/>
    <w:rsid w:val="00C4081A"/>
    <w:rsid w:val="00C4091E"/>
    <w:rsid w:val="00C4099E"/>
    <w:rsid w:val="00C40B55"/>
    <w:rsid w:val="00C41588"/>
    <w:rsid w:val="00C419E7"/>
    <w:rsid w:val="00C41EBA"/>
    <w:rsid w:val="00C41EE2"/>
    <w:rsid w:val="00C428EC"/>
    <w:rsid w:val="00C4394E"/>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783"/>
    <w:rsid w:val="00C62AFA"/>
    <w:rsid w:val="00C62BE9"/>
    <w:rsid w:val="00C638D2"/>
    <w:rsid w:val="00C6421B"/>
    <w:rsid w:val="00C644A9"/>
    <w:rsid w:val="00C64609"/>
    <w:rsid w:val="00C646A7"/>
    <w:rsid w:val="00C64C26"/>
    <w:rsid w:val="00C65BAB"/>
    <w:rsid w:val="00C66AFE"/>
    <w:rsid w:val="00C66F86"/>
    <w:rsid w:val="00C671CC"/>
    <w:rsid w:val="00C67236"/>
    <w:rsid w:val="00C6733F"/>
    <w:rsid w:val="00C673A1"/>
    <w:rsid w:val="00C67732"/>
    <w:rsid w:val="00C67F2C"/>
    <w:rsid w:val="00C704ED"/>
    <w:rsid w:val="00C705D9"/>
    <w:rsid w:val="00C7078B"/>
    <w:rsid w:val="00C70CC9"/>
    <w:rsid w:val="00C7155A"/>
    <w:rsid w:val="00C72048"/>
    <w:rsid w:val="00C72A1B"/>
    <w:rsid w:val="00C72A31"/>
    <w:rsid w:val="00C72B8F"/>
    <w:rsid w:val="00C72C14"/>
    <w:rsid w:val="00C73439"/>
    <w:rsid w:val="00C73649"/>
    <w:rsid w:val="00C73BB7"/>
    <w:rsid w:val="00C741AD"/>
    <w:rsid w:val="00C7438B"/>
    <w:rsid w:val="00C7452A"/>
    <w:rsid w:val="00C7461A"/>
    <w:rsid w:val="00C74A1A"/>
    <w:rsid w:val="00C7517A"/>
    <w:rsid w:val="00C757D6"/>
    <w:rsid w:val="00C75DF3"/>
    <w:rsid w:val="00C7604B"/>
    <w:rsid w:val="00C764B7"/>
    <w:rsid w:val="00C80D0C"/>
    <w:rsid w:val="00C80D8B"/>
    <w:rsid w:val="00C8129B"/>
    <w:rsid w:val="00C8155A"/>
    <w:rsid w:val="00C82533"/>
    <w:rsid w:val="00C82D10"/>
    <w:rsid w:val="00C835A4"/>
    <w:rsid w:val="00C837A0"/>
    <w:rsid w:val="00C83CA6"/>
    <w:rsid w:val="00C84CC3"/>
    <w:rsid w:val="00C8527C"/>
    <w:rsid w:val="00C85DAF"/>
    <w:rsid w:val="00C8616D"/>
    <w:rsid w:val="00C86530"/>
    <w:rsid w:val="00C866A7"/>
    <w:rsid w:val="00C86BBA"/>
    <w:rsid w:val="00C90026"/>
    <w:rsid w:val="00C90110"/>
    <w:rsid w:val="00C90140"/>
    <w:rsid w:val="00C90B24"/>
    <w:rsid w:val="00C92236"/>
    <w:rsid w:val="00C92350"/>
    <w:rsid w:val="00C924E8"/>
    <w:rsid w:val="00C9270B"/>
    <w:rsid w:val="00C92F2B"/>
    <w:rsid w:val="00C935CD"/>
    <w:rsid w:val="00C9376A"/>
    <w:rsid w:val="00C93BAB"/>
    <w:rsid w:val="00C93C43"/>
    <w:rsid w:val="00C9406E"/>
    <w:rsid w:val="00C94273"/>
    <w:rsid w:val="00C94659"/>
    <w:rsid w:val="00C94D55"/>
    <w:rsid w:val="00C94F52"/>
    <w:rsid w:val="00C95019"/>
    <w:rsid w:val="00C95275"/>
    <w:rsid w:val="00C95BDB"/>
    <w:rsid w:val="00C96891"/>
    <w:rsid w:val="00C96E89"/>
    <w:rsid w:val="00C97508"/>
    <w:rsid w:val="00C97FC2"/>
    <w:rsid w:val="00CA01B1"/>
    <w:rsid w:val="00CA03E3"/>
    <w:rsid w:val="00CA0B49"/>
    <w:rsid w:val="00CA11B2"/>
    <w:rsid w:val="00CA18BC"/>
    <w:rsid w:val="00CA1B3A"/>
    <w:rsid w:val="00CA2119"/>
    <w:rsid w:val="00CA2334"/>
    <w:rsid w:val="00CA283C"/>
    <w:rsid w:val="00CA2DB7"/>
    <w:rsid w:val="00CA327B"/>
    <w:rsid w:val="00CA3CBE"/>
    <w:rsid w:val="00CA3DC6"/>
    <w:rsid w:val="00CA406F"/>
    <w:rsid w:val="00CA4892"/>
    <w:rsid w:val="00CA4C32"/>
    <w:rsid w:val="00CA4CF1"/>
    <w:rsid w:val="00CA53B0"/>
    <w:rsid w:val="00CA56CD"/>
    <w:rsid w:val="00CA5793"/>
    <w:rsid w:val="00CA63D8"/>
    <w:rsid w:val="00CA6BD2"/>
    <w:rsid w:val="00CA6DC9"/>
    <w:rsid w:val="00CA76BA"/>
    <w:rsid w:val="00CB0728"/>
    <w:rsid w:val="00CB0A2E"/>
    <w:rsid w:val="00CB0D6D"/>
    <w:rsid w:val="00CB16BC"/>
    <w:rsid w:val="00CB17E6"/>
    <w:rsid w:val="00CB272F"/>
    <w:rsid w:val="00CB30E4"/>
    <w:rsid w:val="00CB3371"/>
    <w:rsid w:val="00CB347E"/>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C1E"/>
    <w:rsid w:val="00CC4E91"/>
    <w:rsid w:val="00CC5844"/>
    <w:rsid w:val="00CC5906"/>
    <w:rsid w:val="00CC5EE8"/>
    <w:rsid w:val="00CC66DF"/>
    <w:rsid w:val="00CC6E0E"/>
    <w:rsid w:val="00CC75BC"/>
    <w:rsid w:val="00CC7E4A"/>
    <w:rsid w:val="00CD09D3"/>
    <w:rsid w:val="00CD11FF"/>
    <w:rsid w:val="00CD2097"/>
    <w:rsid w:val="00CD23B3"/>
    <w:rsid w:val="00CD4682"/>
    <w:rsid w:val="00CD5181"/>
    <w:rsid w:val="00CD56DE"/>
    <w:rsid w:val="00CD56F1"/>
    <w:rsid w:val="00CD588B"/>
    <w:rsid w:val="00CD68C2"/>
    <w:rsid w:val="00CD6E37"/>
    <w:rsid w:val="00CE010F"/>
    <w:rsid w:val="00CE011C"/>
    <w:rsid w:val="00CE0D3B"/>
    <w:rsid w:val="00CE0DBA"/>
    <w:rsid w:val="00CE1C86"/>
    <w:rsid w:val="00CE2E2A"/>
    <w:rsid w:val="00CE338A"/>
    <w:rsid w:val="00CE36A9"/>
    <w:rsid w:val="00CE3D00"/>
    <w:rsid w:val="00CE4137"/>
    <w:rsid w:val="00CE670E"/>
    <w:rsid w:val="00CE7688"/>
    <w:rsid w:val="00CE7D5D"/>
    <w:rsid w:val="00CE7DFC"/>
    <w:rsid w:val="00CF00FB"/>
    <w:rsid w:val="00CF0191"/>
    <w:rsid w:val="00CF0664"/>
    <w:rsid w:val="00CF0C8E"/>
    <w:rsid w:val="00CF0D2A"/>
    <w:rsid w:val="00CF0D77"/>
    <w:rsid w:val="00CF147F"/>
    <w:rsid w:val="00CF1623"/>
    <w:rsid w:val="00CF1811"/>
    <w:rsid w:val="00CF1B99"/>
    <w:rsid w:val="00CF2B5A"/>
    <w:rsid w:val="00CF39FF"/>
    <w:rsid w:val="00CF3D81"/>
    <w:rsid w:val="00CF45AC"/>
    <w:rsid w:val="00CF45DA"/>
    <w:rsid w:val="00CF4930"/>
    <w:rsid w:val="00CF4ABA"/>
    <w:rsid w:val="00CF4ADA"/>
    <w:rsid w:val="00CF570C"/>
    <w:rsid w:val="00CF5C5E"/>
    <w:rsid w:val="00CF62EE"/>
    <w:rsid w:val="00CF6C02"/>
    <w:rsid w:val="00CF6D92"/>
    <w:rsid w:val="00CF7CD1"/>
    <w:rsid w:val="00CF7E11"/>
    <w:rsid w:val="00CF7E73"/>
    <w:rsid w:val="00D0062D"/>
    <w:rsid w:val="00D011B5"/>
    <w:rsid w:val="00D018F3"/>
    <w:rsid w:val="00D01B99"/>
    <w:rsid w:val="00D02AFA"/>
    <w:rsid w:val="00D02B1E"/>
    <w:rsid w:val="00D02E7B"/>
    <w:rsid w:val="00D02F9E"/>
    <w:rsid w:val="00D03A72"/>
    <w:rsid w:val="00D04099"/>
    <w:rsid w:val="00D043BB"/>
    <w:rsid w:val="00D04402"/>
    <w:rsid w:val="00D059D5"/>
    <w:rsid w:val="00D05A73"/>
    <w:rsid w:val="00D05C14"/>
    <w:rsid w:val="00D05F92"/>
    <w:rsid w:val="00D06AB0"/>
    <w:rsid w:val="00D06B6C"/>
    <w:rsid w:val="00D06D4A"/>
    <w:rsid w:val="00D0735F"/>
    <w:rsid w:val="00D0750D"/>
    <w:rsid w:val="00D07AEF"/>
    <w:rsid w:val="00D07EB3"/>
    <w:rsid w:val="00D10942"/>
    <w:rsid w:val="00D10ADB"/>
    <w:rsid w:val="00D10DD7"/>
    <w:rsid w:val="00D1100C"/>
    <w:rsid w:val="00D1154A"/>
    <w:rsid w:val="00D117C2"/>
    <w:rsid w:val="00D12BE9"/>
    <w:rsid w:val="00D12DEB"/>
    <w:rsid w:val="00D134E3"/>
    <w:rsid w:val="00D13753"/>
    <w:rsid w:val="00D13BEC"/>
    <w:rsid w:val="00D1446C"/>
    <w:rsid w:val="00D145B5"/>
    <w:rsid w:val="00D15020"/>
    <w:rsid w:val="00D1621C"/>
    <w:rsid w:val="00D167C9"/>
    <w:rsid w:val="00D1687F"/>
    <w:rsid w:val="00D16ABE"/>
    <w:rsid w:val="00D171A6"/>
    <w:rsid w:val="00D17DFE"/>
    <w:rsid w:val="00D2061F"/>
    <w:rsid w:val="00D20795"/>
    <w:rsid w:val="00D2085E"/>
    <w:rsid w:val="00D20EC4"/>
    <w:rsid w:val="00D214F2"/>
    <w:rsid w:val="00D21F3C"/>
    <w:rsid w:val="00D2281A"/>
    <w:rsid w:val="00D2287D"/>
    <w:rsid w:val="00D22F77"/>
    <w:rsid w:val="00D23BB7"/>
    <w:rsid w:val="00D2462F"/>
    <w:rsid w:val="00D24702"/>
    <w:rsid w:val="00D24F7A"/>
    <w:rsid w:val="00D25241"/>
    <w:rsid w:val="00D25C3A"/>
    <w:rsid w:val="00D268C1"/>
    <w:rsid w:val="00D26B1F"/>
    <w:rsid w:val="00D26DDD"/>
    <w:rsid w:val="00D2723A"/>
    <w:rsid w:val="00D2766B"/>
    <w:rsid w:val="00D27EDA"/>
    <w:rsid w:val="00D27F50"/>
    <w:rsid w:val="00D27F6B"/>
    <w:rsid w:val="00D3029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4D3A"/>
    <w:rsid w:val="00D35A62"/>
    <w:rsid w:val="00D35DE3"/>
    <w:rsid w:val="00D403E4"/>
    <w:rsid w:val="00D406EA"/>
    <w:rsid w:val="00D406FD"/>
    <w:rsid w:val="00D407FB"/>
    <w:rsid w:val="00D40950"/>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6DBB"/>
    <w:rsid w:val="00D4753A"/>
    <w:rsid w:val="00D477E4"/>
    <w:rsid w:val="00D5051D"/>
    <w:rsid w:val="00D50617"/>
    <w:rsid w:val="00D50C01"/>
    <w:rsid w:val="00D516D3"/>
    <w:rsid w:val="00D526E1"/>
    <w:rsid w:val="00D52A97"/>
    <w:rsid w:val="00D54112"/>
    <w:rsid w:val="00D54DE3"/>
    <w:rsid w:val="00D54F73"/>
    <w:rsid w:val="00D55147"/>
    <w:rsid w:val="00D551A7"/>
    <w:rsid w:val="00D559C4"/>
    <w:rsid w:val="00D55E77"/>
    <w:rsid w:val="00D55F6F"/>
    <w:rsid w:val="00D57105"/>
    <w:rsid w:val="00D579DD"/>
    <w:rsid w:val="00D60087"/>
    <w:rsid w:val="00D60533"/>
    <w:rsid w:val="00D607AD"/>
    <w:rsid w:val="00D60C90"/>
    <w:rsid w:val="00D61012"/>
    <w:rsid w:val="00D6159A"/>
    <w:rsid w:val="00D61A57"/>
    <w:rsid w:val="00D61F96"/>
    <w:rsid w:val="00D623B4"/>
    <w:rsid w:val="00D6247F"/>
    <w:rsid w:val="00D62E77"/>
    <w:rsid w:val="00D6315E"/>
    <w:rsid w:val="00D6343F"/>
    <w:rsid w:val="00D638E5"/>
    <w:rsid w:val="00D639A6"/>
    <w:rsid w:val="00D63E10"/>
    <w:rsid w:val="00D641DE"/>
    <w:rsid w:val="00D64DAB"/>
    <w:rsid w:val="00D65308"/>
    <w:rsid w:val="00D6653B"/>
    <w:rsid w:val="00D6692A"/>
    <w:rsid w:val="00D66B4B"/>
    <w:rsid w:val="00D66D15"/>
    <w:rsid w:val="00D66EBF"/>
    <w:rsid w:val="00D67603"/>
    <w:rsid w:val="00D676AD"/>
    <w:rsid w:val="00D7030A"/>
    <w:rsid w:val="00D70992"/>
    <w:rsid w:val="00D70C88"/>
    <w:rsid w:val="00D70F31"/>
    <w:rsid w:val="00D71496"/>
    <w:rsid w:val="00D718D9"/>
    <w:rsid w:val="00D71B68"/>
    <w:rsid w:val="00D71EA6"/>
    <w:rsid w:val="00D71F38"/>
    <w:rsid w:val="00D729D1"/>
    <w:rsid w:val="00D72DD0"/>
    <w:rsid w:val="00D72FCD"/>
    <w:rsid w:val="00D73A28"/>
    <w:rsid w:val="00D7466F"/>
    <w:rsid w:val="00D74C8B"/>
    <w:rsid w:val="00D7621E"/>
    <w:rsid w:val="00D774F3"/>
    <w:rsid w:val="00D77EEF"/>
    <w:rsid w:val="00D8051E"/>
    <w:rsid w:val="00D80F25"/>
    <w:rsid w:val="00D816E8"/>
    <w:rsid w:val="00D837D2"/>
    <w:rsid w:val="00D83907"/>
    <w:rsid w:val="00D8434E"/>
    <w:rsid w:val="00D84571"/>
    <w:rsid w:val="00D84976"/>
    <w:rsid w:val="00D84DF0"/>
    <w:rsid w:val="00D84F90"/>
    <w:rsid w:val="00D85587"/>
    <w:rsid w:val="00D856FE"/>
    <w:rsid w:val="00D85A9E"/>
    <w:rsid w:val="00D85ACC"/>
    <w:rsid w:val="00D85C38"/>
    <w:rsid w:val="00D85F31"/>
    <w:rsid w:val="00D8600E"/>
    <w:rsid w:val="00D862DF"/>
    <w:rsid w:val="00D86776"/>
    <w:rsid w:val="00D867E5"/>
    <w:rsid w:val="00D86A60"/>
    <w:rsid w:val="00D87FD0"/>
    <w:rsid w:val="00D90142"/>
    <w:rsid w:val="00D90A89"/>
    <w:rsid w:val="00D90C93"/>
    <w:rsid w:val="00D91775"/>
    <w:rsid w:val="00D92F65"/>
    <w:rsid w:val="00D9489B"/>
    <w:rsid w:val="00D96591"/>
    <w:rsid w:val="00D969FD"/>
    <w:rsid w:val="00D96F0A"/>
    <w:rsid w:val="00D9701A"/>
    <w:rsid w:val="00D971FF"/>
    <w:rsid w:val="00D975F5"/>
    <w:rsid w:val="00D97F7B"/>
    <w:rsid w:val="00DA0694"/>
    <w:rsid w:val="00DA06D7"/>
    <w:rsid w:val="00DA158B"/>
    <w:rsid w:val="00DA1699"/>
    <w:rsid w:val="00DA17BA"/>
    <w:rsid w:val="00DA180A"/>
    <w:rsid w:val="00DA1871"/>
    <w:rsid w:val="00DA1D6E"/>
    <w:rsid w:val="00DA1D97"/>
    <w:rsid w:val="00DA20A0"/>
    <w:rsid w:val="00DA2757"/>
    <w:rsid w:val="00DA2833"/>
    <w:rsid w:val="00DA2DB9"/>
    <w:rsid w:val="00DA2EB0"/>
    <w:rsid w:val="00DA45A2"/>
    <w:rsid w:val="00DA6338"/>
    <w:rsid w:val="00DA63F4"/>
    <w:rsid w:val="00DA671C"/>
    <w:rsid w:val="00DA6837"/>
    <w:rsid w:val="00DA684E"/>
    <w:rsid w:val="00DA6ACF"/>
    <w:rsid w:val="00DA704C"/>
    <w:rsid w:val="00DA72B8"/>
    <w:rsid w:val="00DA72F7"/>
    <w:rsid w:val="00DA7924"/>
    <w:rsid w:val="00DB006B"/>
    <w:rsid w:val="00DB0545"/>
    <w:rsid w:val="00DB0A75"/>
    <w:rsid w:val="00DB0D63"/>
    <w:rsid w:val="00DB12C6"/>
    <w:rsid w:val="00DB135A"/>
    <w:rsid w:val="00DB1F1C"/>
    <w:rsid w:val="00DB247E"/>
    <w:rsid w:val="00DB2C68"/>
    <w:rsid w:val="00DB37E2"/>
    <w:rsid w:val="00DB38BA"/>
    <w:rsid w:val="00DB39B2"/>
    <w:rsid w:val="00DB3DC8"/>
    <w:rsid w:val="00DB3DFF"/>
    <w:rsid w:val="00DB4A2D"/>
    <w:rsid w:val="00DB571F"/>
    <w:rsid w:val="00DB58B8"/>
    <w:rsid w:val="00DB65C2"/>
    <w:rsid w:val="00DB7AF9"/>
    <w:rsid w:val="00DB7C57"/>
    <w:rsid w:val="00DC0D99"/>
    <w:rsid w:val="00DC1A90"/>
    <w:rsid w:val="00DC1E75"/>
    <w:rsid w:val="00DC2565"/>
    <w:rsid w:val="00DC3132"/>
    <w:rsid w:val="00DC3907"/>
    <w:rsid w:val="00DC399C"/>
    <w:rsid w:val="00DC3DB8"/>
    <w:rsid w:val="00DC511C"/>
    <w:rsid w:val="00DC544B"/>
    <w:rsid w:val="00DC74CD"/>
    <w:rsid w:val="00DC7EAC"/>
    <w:rsid w:val="00DD079F"/>
    <w:rsid w:val="00DD1749"/>
    <w:rsid w:val="00DD1A90"/>
    <w:rsid w:val="00DD23E8"/>
    <w:rsid w:val="00DD2943"/>
    <w:rsid w:val="00DD298D"/>
    <w:rsid w:val="00DD3C49"/>
    <w:rsid w:val="00DD5087"/>
    <w:rsid w:val="00DD5719"/>
    <w:rsid w:val="00DD59D5"/>
    <w:rsid w:val="00DD70E9"/>
    <w:rsid w:val="00DD7388"/>
    <w:rsid w:val="00DD778E"/>
    <w:rsid w:val="00DE00A1"/>
    <w:rsid w:val="00DE050C"/>
    <w:rsid w:val="00DE07E7"/>
    <w:rsid w:val="00DE1B5E"/>
    <w:rsid w:val="00DE1E07"/>
    <w:rsid w:val="00DE1E7C"/>
    <w:rsid w:val="00DE1F9B"/>
    <w:rsid w:val="00DE1FB4"/>
    <w:rsid w:val="00DE27A7"/>
    <w:rsid w:val="00DE3132"/>
    <w:rsid w:val="00DE3B6D"/>
    <w:rsid w:val="00DE444C"/>
    <w:rsid w:val="00DE4D25"/>
    <w:rsid w:val="00DE5E03"/>
    <w:rsid w:val="00DE69EE"/>
    <w:rsid w:val="00DE6B3B"/>
    <w:rsid w:val="00DE6C13"/>
    <w:rsid w:val="00DF02F2"/>
    <w:rsid w:val="00DF1129"/>
    <w:rsid w:val="00DF1DAA"/>
    <w:rsid w:val="00DF2149"/>
    <w:rsid w:val="00DF2736"/>
    <w:rsid w:val="00DF2DE3"/>
    <w:rsid w:val="00DF2EBE"/>
    <w:rsid w:val="00DF2FF6"/>
    <w:rsid w:val="00DF3D91"/>
    <w:rsid w:val="00DF4989"/>
    <w:rsid w:val="00DF49C7"/>
    <w:rsid w:val="00DF4B04"/>
    <w:rsid w:val="00DF4C25"/>
    <w:rsid w:val="00DF506C"/>
    <w:rsid w:val="00DF50A9"/>
    <w:rsid w:val="00DF5201"/>
    <w:rsid w:val="00DF5454"/>
    <w:rsid w:val="00DF56E1"/>
    <w:rsid w:val="00DF6232"/>
    <w:rsid w:val="00DF6A20"/>
    <w:rsid w:val="00DF6DDE"/>
    <w:rsid w:val="00DF736F"/>
    <w:rsid w:val="00DF76BD"/>
    <w:rsid w:val="00DF76DF"/>
    <w:rsid w:val="00DF7CEC"/>
    <w:rsid w:val="00E006B2"/>
    <w:rsid w:val="00E00903"/>
    <w:rsid w:val="00E01061"/>
    <w:rsid w:val="00E01D4C"/>
    <w:rsid w:val="00E01EC0"/>
    <w:rsid w:val="00E02A76"/>
    <w:rsid w:val="00E03142"/>
    <w:rsid w:val="00E0343C"/>
    <w:rsid w:val="00E037D1"/>
    <w:rsid w:val="00E04A1D"/>
    <w:rsid w:val="00E04FF6"/>
    <w:rsid w:val="00E05521"/>
    <w:rsid w:val="00E05A0F"/>
    <w:rsid w:val="00E07255"/>
    <w:rsid w:val="00E07408"/>
    <w:rsid w:val="00E07F65"/>
    <w:rsid w:val="00E1043D"/>
    <w:rsid w:val="00E115DD"/>
    <w:rsid w:val="00E116F6"/>
    <w:rsid w:val="00E120FD"/>
    <w:rsid w:val="00E12583"/>
    <w:rsid w:val="00E12989"/>
    <w:rsid w:val="00E12B05"/>
    <w:rsid w:val="00E13038"/>
    <w:rsid w:val="00E13451"/>
    <w:rsid w:val="00E13BB4"/>
    <w:rsid w:val="00E14025"/>
    <w:rsid w:val="00E14408"/>
    <w:rsid w:val="00E14FA2"/>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58C5"/>
    <w:rsid w:val="00E25C1B"/>
    <w:rsid w:val="00E25CD0"/>
    <w:rsid w:val="00E268CB"/>
    <w:rsid w:val="00E26BAE"/>
    <w:rsid w:val="00E26EB1"/>
    <w:rsid w:val="00E271EC"/>
    <w:rsid w:val="00E27487"/>
    <w:rsid w:val="00E27A07"/>
    <w:rsid w:val="00E30229"/>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C39"/>
    <w:rsid w:val="00E46FB4"/>
    <w:rsid w:val="00E47F95"/>
    <w:rsid w:val="00E5017D"/>
    <w:rsid w:val="00E509A1"/>
    <w:rsid w:val="00E50D3E"/>
    <w:rsid w:val="00E50EA1"/>
    <w:rsid w:val="00E510B3"/>
    <w:rsid w:val="00E51F82"/>
    <w:rsid w:val="00E5248E"/>
    <w:rsid w:val="00E5294F"/>
    <w:rsid w:val="00E52CC6"/>
    <w:rsid w:val="00E53C41"/>
    <w:rsid w:val="00E54088"/>
    <w:rsid w:val="00E54F3F"/>
    <w:rsid w:val="00E558D8"/>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82D"/>
    <w:rsid w:val="00E62840"/>
    <w:rsid w:val="00E6297D"/>
    <w:rsid w:val="00E64280"/>
    <w:rsid w:val="00E6446A"/>
    <w:rsid w:val="00E648AF"/>
    <w:rsid w:val="00E649C2"/>
    <w:rsid w:val="00E64C8C"/>
    <w:rsid w:val="00E64FDF"/>
    <w:rsid w:val="00E65201"/>
    <w:rsid w:val="00E65BDB"/>
    <w:rsid w:val="00E66513"/>
    <w:rsid w:val="00E6729A"/>
    <w:rsid w:val="00E67E06"/>
    <w:rsid w:val="00E7006E"/>
    <w:rsid w:val="00E70269"/>
    <w:rsid w:val="00E70415"/>
    <w:rsid w:val="00E704B5"/>
    <w:rsid w:val="00E70BDB"/>
    <w:rsid w:val="00E70E80"/>
    <w:rsid w:val="00E70E95"/>
    <w:rsid w:val="00E70EB1"/>
    <w:rsid w:val="00E73156"/>
    <w:rsid w:val="00E73F4E"/>
    <w:rsid w:val="00E749F3"/>
    <w:rsid w:val="00E75093"/>
    <w:rsid w:val="00E75EB8"/>
    <w:rsid w:val="00E764F0"/>
    <w:rsid w:val="00E768D0"/>
    <w:rsid w:val="00E76DA1"/>
    <w:rsid w:val="00E77019"/>
    <w:rsid w:val="00E777BB"/>
    <w:rsid w:val="00E808A9"/>
    <w:rsid w:val="00E80C97"/>
    <w:rsid w:val="00E80F99"/>
    <w:rsid w:val="00E810F7"/>
    <w:rsid w:val="00E81D04"/>
    <w:rsid w:val="00E81D7B"/>
    <w:rsid w:val="00E827BC"/>
    <w:rsid w:val="00E82A05"/>
    <w:rsid w:val="00E834F4"/>
    <w:rsid w:val="00E83924"/>
    <w:rsid w:val="00E839EF"/>
    <w:rsid w:val="00E83B87"/>
    <w:rsid w:val="00E83C47"/>
    <w:rsid w:val="00E843E4"/>
    <w:rsid w:val="00E84414"/>
    <w:rsid w:val="00E845DD"/>
    <w:rsid w:val="00E84609"/>
    <w:rsid w:val="00E848E9"/>
    <w:rsid w:val="00E84A2B"/>
    <w:rsid w:val="00E856D6"/>
    <w:rsid w:val="00E859DE"/>
    <w:rsid w:val="00E864CE"/>
    <w:rsid w:val="00E8674F"/>
    <w:rsid w:val="00E86775"/>
    <w:rsid w:val="00E867F6"/>
    <w:rsid w:val="00E871CB"/>
    <w:rsid w:val="00E907DA"/>
    <w:rsid w:val="00E91ADE"/>
    <w:rsid w:val="00E92D44"/>
    <w:rsid w:val="00E9348C"/>
    <w:rsid w:val="00E93BD7"/>
    <w:rsid w:val="00E94704"/>
    <w:rsid w:val="00E95277"/>
    <w:rsid w:val="00E95FEE"/>
    <w:rsid w:val="00E961BB"/>
    <w:rsid w:val="00E96814"/>
    <w:rsid w:val="00E96BFA"/>
    <w:rsid w:val="00E96D54"/>
    <w:rsid w:val="00E97080"/>
    <w:rsid w:val="00E973E8"/>
    <w:rsid w:val="00EA0226"/>
    <w:rsid w:val="00EA0458"/>
    <w:rsid w:val="00EA0A19"/>
    <w:rsid w:val="00EA0F7C"/>
    <w:rsid w:val="00EA19A4"/>
    <w:rsid w:val="00EA25DE"/>
    <w:rsid w:val="00EA324F"/>
    <w:rsid w:val="00EA3355"/>
    <w:rsid w:val="00EA34EE"/>
    <w:rsid w:val="00EA3722"/>
    <w:rsid w:val="00EA44EA"/>
    <w:rsid w:val="00EA4ADA"/>
    <w:rsid w:val="00EA4D8E"/>
    <w:rsid w:val="00EA5229"/>
    <w:rsid w:val="00EA53C7"/>
    <w:rsid w:val="00EA5B75"/>
    <w:rsid w:val="00EA69CB"/>
    <w:rsid w:val="00EB0873"/>
    <w:rsid w:val="00EB19B3"/>
    <w:rsid w:val="00EB2204"/>
    <w:rsid w:val="00EB2472"/>
    <w:rsid w:val="00EB24E5"/>
    <w:rsid w:val="00EB275E"/>
    <w:rsid w:val="00EB2E72"/>
    <w:rsid w:val="00EB4805"/>
    <w:rsid w:val="00EB4E63"/>
    <w:rsid w:val="00EB513C"/>
    <w:rsid w:val="00EB6397"/>
    <w:rsid w:val="00EB65BD"/>
    <w:rsid w:val="00EB6F0B"/>
    <w:rsid w:val="00EB7CFD"/>
    <w:rsid w:val="00EC04DC"/>
    <w:rsid w:val="00EC055F"/>
    <w:rsid w:val="00EC0592"/>
    <w:rsid w:val="00EC09E1"/>
    <w:rsid w:val="00EC0B3B"/>
    <w:rsid w:val="00EC173A"/>
    <w:rsid w:val="00EC18AD"/>
    <w:rsid w:val="00EC1BF6"/>
    <w:rsid w:val="00EC205A"/>
    <w:rsid w:val="00EC2221"/>
    <w:rsid w:val="00EC28E9"/>
    <w:rsid w:val="00EC4193"/>
    <w:rsid w:val="00EC436C"/>
    <w:rsid w:val="00EC43E5"/>
    <w:rsid w:val="00EC4442"/>
    <w:rsid w:val="00EC4515"/>
    <w:rsid w:val="00EC45C9"/>
    <w:rsid w:val="00EC4C7A"/>
    <w:rsid w:val="00EC4FF6"/>
    <w:rsid w:val="00EC5918"/>
    <w:rsid w:val="00EC63C6"/>
    <w:rsid w:val="00EC71F1"/>
    <w:rsid w:val="00EC7520"/>
    <w:rsid w:val="00EC7D7F"/>
    <w:rsid w:val="00EC7F62"/>
    <w:rsid w:val="00EC7FA7"/>
    <w:rsid w:val="00ED0350"/>
    <w:rsid w:val="00ED04CF"/>
    <w:rsid w:val="00ED0878"/>
    <w:rsid w:val="00ED0E34"/>
    <w:rsid w:val="00ED1448"/>
    <w:rsid w:val="00ED24B7"/>
    <w:rsid w:val="00ED2ABC"/>
    <w:rsid w:val="00ED2B77"/>
    <w:rsid w:val="00ED2C8A"/>
    <w:rsid w:val="00ED2CB4"/>
    <w:rsid w:val="00ED4639"/>
    <w:rsid w:val="00ED4958"/>
    <w:rsid w:val="00ED4B50"/>
    <w:rsid w:val="00ED58B0"/>
    <w:rsid w:val="00ED5B21"/>
    <w:rsid w:val="00ED64CB"/>
    <w:rsid w:val="00ED6B91"/>
    <w:rsid w:val="00ED6E4D"/>
    <w:rsid w:val="00ED71C0"/>
    <w:rsid w:val="00ED73A5"/>
    <w:rsid w:val="00ED7404"/>
    <w:rsid w:val="00ED7864"/>
    <w:rsid w:val="00ED79C5"/>
    <w:rsid w:val="00ED7DB0"/>
    <w:rsid w:val="00EE0104"/>
    <w:rsid w:val="00EE01C5"/>
    <w:rsid w:val="00EE1115"/>
    <w:rsid w:val="00EE1A9C"/>
    <w:rsid w:val="00EE1CB3"/>
    <w:rsid w:val="00EE219E"/>
    <w:rsid w:val="00EE3D83"/>
    <w:rsid w:val="00EE3DA5"/>
    <w:rsid w:val="00EE4614"/>
    <w:rsid w:val="00EE470D"/>
    <w:rsid w:val="00EE5567"/>
    <w:rsid w:val="00EE563E"/>
    <w:rsid w:val="00EE5C00"/>
    <w:rsid w:val="00EE64CB"/>
    <w:rsid w:val="00EE6D99"/>
    <w:rsid w:val="00EE71B6"/>
    <w:rsid w:val="00EE73CF"/>
    <w:rsid w:val="00EE7DD9"/>
    <w:rsid w:val="00EF142F"/>
    <w:rsid w:val="00EF14A3"/>
    <w:rsid w:val="00EF19DC"/>
    <w:rsid w:val="00EF1EF7"/>
    <w:rsid w:val="00EF26C4"/>
    <w:rsid w:val="00EF2E74"/>
    <w:rsid w:val="00EF3176"/>
    <w:rsid w:val="00EF366A"/>
    <w:rsid w:val="00EF3D16"/>
    <w:rsid w:val="00EF4D9D"/>
    <w:rsid w:val="00EF53DF"/>
    <w:rsid w:val="00EF55BF"/>
    <w:rsid w:val="00EF577A"/>
    <w:rsid w:val="00EF57E0"/>
    <w:rsid w:val="00EF6161"/>
    <w:rsid w:val="00EF7236"/>
    <w:rsid w:val="00EF7498"/>
    <w:rsid w:val="00EF74FB"/>
    <w:rsid w:val="00F012F0"/>
    <w:rsid w:val="00F01B4F"/>
    <w:rsid w:val="00F01CBA"/>
    <w:rsid w:val="00F01D69"/>
    <w:rsid w:val="00F01FFA"/>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02B"/>
    <w:rsid w:val="00F1171A"/>
    <w:rsid w:val="00F12382"/>
    <w:rsid w:val="00F12841"/>
    <w:rsid w:val="00F13433"/>
    <w:rsid w:val="00F13444"/>
    <w:rsid w:val="00F13682"/>
    <w:rsid w:val="00F13AD0"/>
    <w:rsid w:val="00F13BE7"/>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2971"/>
    <w:rsid w:val="00F23CFF"/>
    <w:rsid w:val="00F24965"/>
    <w:rsid w:val="00F25364"/>
    <w:rsid w:val="00F25AB7"/>
    <w:rsid w:val="00F260D1"/>
    <w:rsid w:val="00F2783F"/>
    <w:rsid w:val="00F3061A"/>
    <w:rsid w:val="00F30685"/>
    <w:rsid w:val="00F309B6"/>
    <w:rsid w:val="00F309D0"/>
    <w:rsid w:val="00F30CC7"/>
    <w:rsid w:val="00F30D1A"/>
    <w:rsid w:val="00F32010"/>
    <w:rsid w:val="00F32302"/>
    <w:rsid w:val="00F3240B"/>
    <w:rsid w:val="00F32602"/>
    <w:rsid w:val="00F32A9F"/>
    <w:rsid w:val="00F336AB"/>
    <w:rsid w:val="00F33A5B"/>
    <w:rsid w:val="00F344D3"/>
    <w:rsid w:val="00F34652"/>
    <w:rsid w:val="00F34729"/>
    <w:rsid w:val="00F35285"/>
    <w:rsid w:val="00F3545B"/>
    <w:rsid w:val="00F35A9A"/>
    <w:rsid w:val="00F35EBC"/>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A03"/>
    <w:rsid w:val="00F44F04"/>
    <w:rsid w:val="00F451F8"/>
    <w:rsid w:val="00F4564F"/>
    <w:rsid w:val="00F45B52"/>
    <w:rsid w:val="00F45E67"/>
    <w:rsid w:val="00F46446"/>
    <w:rsid w:val="00F46602"/>
    <w:rsid w:val="00F469E7"/>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59DD"/>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AA"/>
    <w:rsid w:val="00F6315D"/>
    <w:rsid w:val="00F6326F"/>
    <w:rsid w:val="00F63532"/>
    <w:rsid w:val="00F63C58"/>
    <w:rsid w:val="00F64123"/>
    <w:rsid w:val="00F645D3"/>
    <w:rsid w:val="00F64F63"/>
    <w:rsid w:val="00F65E46"/>
    <w:rsid w:val="00F6679D"/>
    <w:rsid w:val="00F670C1"/>
    <w:rsid w:val="00F671BD"/>
    <w:rsid w:val="00F6753D"/>
    <w:rsid w:val="00F71AF2"/>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BFA"/>
    <w:rsid w:val="00F83CC1"/>
    <w:rsid w:val="00F83EAA"/>
    <w:rsid w:val="00F84B78"/>
    <w:rsid w:val="00F84B88"/>
    <w:rsid w:val="00F8555A"/>
    <w:rsid w:val="00F86078"/>
    <w:rsid w:val="00F8612B"/>
    <w:rsid w:val="00F86622"/>
    <w:rsid w:val="00F86C0B"/>
    <w:rsid w:val="00F87D6D"/>
    <w:rsid w:val="00F901B5"/>
    <w:rsid w:val="00F90C61"/>
    <w:rsid w:val="00F91029"/>
    <w:rsid w:val="00F92622"/>
    <w:rsid w:val="00F928DA"/>
    <w:rsid w:val="00F93135"/>
    <w:rsid w:val="00F93225"/>
    <w:rsid w:val="00F932D5"/>
    <w:rsid w:val="00F935E6"/>
    <w:rsid w:val="00F936EC"/>
    <w:rsid w:val="00F93A90"/>
    <w:rsid w:val="00F93C10"/>
    <w:rsid w:val="00F9498B"/>
    <w:rsid w:val="00F94AAC"/>
    <w:rsid w:val="00F95966"/>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0DCF"/>
    <w:rsid w:val="00FB161D"/>
    <w:rsid w:val="00FB1DB6"/>
    <w:rsid w:val="00FB1DC6"/>
    <w:rsid w:val="00FB2432"/>
    <w:rsid w:val="00FB2B58"/>
    <w:rsid w:val="00FB3144"/>
    <w:rsid w:val="00FB3281"/>
    <w:rsid w:val="00FB34AD"/>
    <w:rsid w:val="00FB3DA4"/>
    <w:rsid w:val="00FB4068"/>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9E1"/>
    <w:rsid w:val="00FC1AA6"/>
    <w:rsid w:val="00FC1C0C"/>
    <w:rsid w:val="00FC3BF0"/>
    <w:rsid w:val="00FC489A"/>
    <w:rsid w:val="00FC4999"/>
    <w:rsid w:val="00FC525A"/>
    <w:rsid w:val="00FC5A72"/>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AFA"/>
    <w:rsid w:val="00FF11B6"/>
    <w:rsid w:val="00FF11D1"/>
    <w:rsid w:val="00FF1852"/>
    <w:rsid w:val="00FF218C"/>
    <w:rsid w:val="00FF2511"/>
    <w:rsid w:val="00FF27B8"/>
    <w:rsid w:val="00FF2F55"/>
    <w:rsid w:val="00FF2F69"/>
    <w:rsid w:val="00FF3178"/>
    <w:rsid w:val="00FF3234"/>
    <w:rsid w:val="00FF32DE"/>
    <w:rsid w:val="00FF3728"/>
    <w:rsid w:val="00FF3992"/>
    <w:rsid w:val="00FF39E2"/>
    <w:rsid w:val="00FF3BBC"/>
    <w:rsid w:val="00FF3BC1"/>
    <w:rsid w:val="00FF408F"/>
    <w:rsid w:val="00FF4629"/>
    <w:rsid w:val="00FF4A1D"/>
    <w:rsid w:val="00FF4EB7"/>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4C7CE7A-1132-468B-AC1D-FB26CBF8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061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uiPriority w:val="59"/>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link w:val="19"/>
    <w:uiPriority w:val="99"/>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table" w:customStyle="1" w:styleId="111">
    <w:name w:val="Сетка таблицы11"/>
    <w:basedOn w:val="a3"/>
    <w:rsid w:val="00764880"/>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1">
    <w:name w:val="Мой заголовок"/>
    <w:basedOn w:val="aff4"/>
    <w:link w:val="afff2"/>
    <w:rsid w:val="00DB39B2"/>
    <w:rPr>
      <w:sz w:val="22"/>
    </w:rPr>
  </w:style>
  <w:style w:type="character" w:customStyle="1" w:styleId="afff2">
    <w:name w:val="Мой заголовок Знак"/>
    <w:basedOn w:val="aff5"/>
    <w:link w:val="afff1"/>
    <w:rsid w:val="00DB39B2"/>
    <w:rPr>
      <w:b/>
      <w:sz w:val="22"/>
      <w:szCs w:val="24"/>
    </w:rPr>
  </w:style>
  <w:style w:type="paragraph" w:customStyle="1" w:styleId="19">
    <w:name w:val="Знак сноски1"/>
    <w:basedOn w:val="a1"/>
    <w:link w:val="afff"/>
    <w:uiPriority w:val="99"/>
    <w:rsid w:val="00AB7081"/>
    <w:pPr>
      <w:spacing w:after="200" w:line="276" w:lineRule="auto"/>
      <w:ind w:firstLine="0"/>
      <w:jc w:val="left"/>
    </w:pPr>
    <w:rPr>
      <w:snapToGrid/>
      <w:sz w:val="20"/>
      <w:vertAlign w:val="superscript"/>
    </w:rPr>
  </w:style>
  <w:style w:type="paragraph" w:styleId="afff3">
    <w:name w:val="No Spacing"/>
    <w:uiPriority w:val="1"/>
    <w:qFormat/>
    <w:rsid w:val="005B3CEA"/>
    <w:rPr>
      <w:sz w:val="24"/>
      <w:szCs w:val="24"/>
    </w:rPr>
  </w:style>
  <w:style w:type="paragraph" w:customStyle="1" w:styleId="formattext0">
    <w:name w:val="formattext"/>
    <w:basedOn w:val="a1"/>
    <w:rsid w:val="002A741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3592389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248389103">
      <w:bodyDiv w:val="1"/>
      <w:marLeft w:val="0"/>
      <w:marRight w:val="0"/>
      <w:marTop w:val="0"/>
      <w:marBottom w:val="0"/>
      <w:divBdr>
        <w:top w:val="none" w:sz="0" w:space="0" w:color="auto"/>
        <w:left w:val="none" w:sz="0" w:space="0" w:color="auto"/>
        <w:bottom w:val="none" w:sz="0" w:space="0" w:color="auto"/>
        <w:right w:val="none" w:sz="0" w:space="0" w:color="auto"/>
      </w:divBdr>
    </w:div>
    <w:div w:id="300161324">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70543043">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701319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071006470">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330669424">
      <w:bodyDiv w:val="1"/>
      <w:marLeft w:val="0"/>
      <w:marRight w:val="0"/>
      <w:marTop w:val="0"/>
      <w:marBottom w:val="0"/>
      <w:divBdr>
        <w:top w:val="none" w:sz="0" w:space="0" w:color="auto"/>
        <w:left w:val="none" w:sz="0" w:space="0" w:color="auto"/>
        <w:bottom w:val="none" w:sz="0" w:space="0" w:color="auto"/>
        <w:right w:val="none" w:sz="0" w:space="0" w:color="auto"/>
      </w:divBdr>
    </w:div>
    <w:div w:id="1398166595">
      <w:bodyDiv w:val="1"/>
      <w:marLeft w:val="0"/>
      <w:marRight w:val="0"/>
      <w:marTop w:val="0"/>
      <w:marBottom w:val="0"/>
      <w:divBdr>
        <w:top w:val="none" w:sz="0" w:space="0" w:color="auto"/>
        <w:left w:val="none" w:sz="0" w:space="0" w:color="auto"/>
        <w:bottom w:val="none" w:sz="0" w:space="0" w:color="auto"/>
        <w:right w:val="none" w:sz="0" w:space="0" w:color="auto"/>
      </w:divBdr>
    </w:div>
    <w:div w:id="1485319990">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677345590">
      <w:bodyDiv w:val="1"/>
      <w:marLeft w:val="0"/>
      <w:marRight w:val="0"/>
      <w:marTop w:val="0"/>
      <w:marBottom w:val="0"/>
      <w:divBdr>
        <w:top w:val="none" w:sz="0" w:space="0" w:color="auto"/>
        <w:left w:val="none" w:sz="0" w:space="0" w:color="auto"/>
        <w:bottom w:val="none" w:sz="0" w:space="0" w:color="auto"/>
        <w:right w:val="none" w:sz="0" w:space="0" w:color="auto"/>
      </w:divBdr>
    </w:div>
    <w:div w:id="1892645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rsetitom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64B7-7DCA-4345-999D-9CF6B27E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27</Pages>
  <Words>12081</Words>
  <Characters>68867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80787</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Корзун Елена Геннадьевна</cp:lastModifiedBy>
  <cp:revision>79</cp:revision>
  <cp:lastPrinted>2022-07-27T02:44:00Z</cp:lastPrinted>
  <dcterms:created xsi:type="dcterms:W3CDTF">2022-02-18T07:00:00Z</dcterms:created>
  <dcterms:modified xsi:type="dcterms:W3CDTF">2022-10-17T07:17:00Z</dcterms:modified>
</cp:coreProperties>
</file>