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2DF" w:rsidRPr="0066168E" w:rsidRDefault="00D862DF" w:rsidP="00D862DF">
      <w:pPr>
        <w:spacing w:line="276" w:lineRule="auto"/>
        <w:ind w:firstLine="0"/>
        <w:jc w:val="right"/>
        <w:rPr>
          <w:sz w:val="24"/>
          <w:szCs w:val="24"/>
        </w:rPr>
      </w:pPr>
      <w:bookmarkStart w:id="0" w:name="_Toc69729055"/>
      <w:bookmarkStart w:id="1" w:name="_Ref57670950"/>
      <w:bookmarkStart w:id="2" w:name="_Toc69729053"/>
      <w:r w:rsidRPr="0066168E">
        <w:rPr>
          <w:sz w:val="24"/>
          <w:szCs w:val="24"/>
        </w:rPr>
        <w:t>Председатель закупочной комиссии</w:t>
      </w:r>
    </w:p>
    <w:p w:rsidR="00D862DF" w:rsidRDefault="00D862DF" w:rsidP="00D862DF">
      <w:pPr>
        <w:spacing w:line="276" w:lineRule="auto"/>
        <w:ind w:firstLine="0"/>
        <w:jc w:val="right"/>
      </w:pPr>
      <w:r w:rsidRPr="0066168E">
        <w:rPr>
          <w:sz w:val="24"/>
          <w:szCs w:val="24"/>
        </w:rPr>
        <w:tab/>
      </w:r>
      <w:r w:rsidRPr="0066168E">
        <w:rPr>
          <w:sz w:val="24"/>
          <w:szCs w:val="24"/>
        </w:rPr>
        <w:tab/>
      </w:r>
      <w:r w:rsidRPr="0066168E">
        <w:rPr>
          <w:sz w:val="24"/>
          <w:szCs w:val="24"/>
        </w:rPr>
        <w:tab/>
        <w:t>_______________ М. В. Резников</w:t>
      </w:r>
      <w:r w:rsidRPr="002E2A99">
        <w:tab/>
      </w:r>
    </w:p>
    <w:p w:rsidR="00D862DF" w:rsidRPr="00211963" w:rsidRDefault="00D862DF" w:rsidP="00D862DF">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r>
      <w:r w:rsidRPr="00922855">
        <w:rPr>
          <w:color w:val="FF0000"/>
          <w:sz w:val="24"/>
          <w:szCs w:val="24"/>
        </w:rPr>
        <w:tab/>
      </w:r>
      <w:r w:rsidRPr="00211963">
        <w:rPr>
          <w:sz w:val="24"/>
          <w:szCs w:val="24"/>
        </w:rPr>
        <w:t>«</w:t>
      </w:r>
      <w:r>
        <w:rPr>
          <w:sz w:val="24"/>
          <w:szCs w:val="24"/>
        </w:rPr>
        <w:t>08</w:t>
      </w:r>
      <w:r w:rsidRPr="00211963">
        <w:rPr>
          <w:sz w:val="24"/>
          <w:szCs w:val="24"/>
        </w:rPr>
        <w:t xml:space="preserve">» </w:t>
      </w:r>
      <w:r>
        <w:rPr>
          <w:sz w:val="24"/>
          <w:szCs w:val="24"/>
        </w:rPr>
        <w:t>сентября</w:t>
      </w:r>
      <w:r w:rsidRPr="00211963">
        <w:rPr>
          <w:sz w:val="24"/>
          <w:szCs w:val="24"/>
        </w:rPr>
        <w:t xml:space="preserve"> 2022 г.</w:t>
      </w:r>
    </w:p>
    <w:p w:rsidR="00850A9D" w:rsidRPr="002E2A99" w:rsidRDefault="00850A9D" w:rsidP="00850A9D"/>
    <w:p w:rsidR="00E96D54" w:rsidRPr="002E2A99" w:rsidRDefault="00BC5CE7" w:rsidP="00E96D54">
      <w:pPr>
        <w:ind w:firstLine="426"/>
        <w:jc w:val="right"/>
        <w:rPr>
          <w:sz w:val="24"/>
          <w:szCs w:val="24"/>
        </w:rPr>
      </w:pPr>
      <w:r w:rsidRPr="002E2A99">
        <w:rPr>
          <w:sz w:val="24"/>
          <w:szCs w:val="24"/>
        </w:rPr>
        <w:t xml:space="preserve"> </w:t>
      </w:r>
    </w:p>
    <w:p w:rsidR="00E96D54" w:rsidRPr="002E2A99" w:rsidRDefault="00E96D54" w:rsidP="00E96D54">
      <w:pPr>
        <w:ind w:firstLine="426"/>
        <w:rPr>
          <w:sz w:val="24"/>
          <w:szCs w:val="24"/>
        </w:rPr>
      </w:pPr>
    </w:p>
    <w:p w:rsidR="00E96D54" w:rsidRPr="002E2A99" w:rsidRDefault="00E96D54" w:rsidP="00E96D54">
      <w:pPr>
        <w:ind w:firstLine="426"/>
        <w:rPr>
          <w:sz w:val="24"/>
          <w:szCs w:val="24"/>
        </w:rPr>
      </w:pPr>
    </w:p>
    <w:p w:rsidR="00E96D54" w:rsidRDefault="00E96D54" w:rsidP="00E96D54">
      <w:pPr>
        <w:ind w:firstLine="426"/>
        <w:rPr>
          <w:sz w:val="24"/>
          <w:szCs w:val="24"/>
        </w:rPr>
      </w:pPr>
    </w:p>
    <w:p w:rsidR="003149CF" w:rsidRDefault="003149CF" w:rsidP="00E96D54">
      <w:pPr>
        <w:ind w:firstLine="426"/>
        <w:rPr>
          <w:sz w:val="24"/>
          <w:szCs w:val="24"/>
        </w:rPr>
      </w:pPr>
    </w:p>
    <w:p w:rsidR="003149CF" w:rsidRPr="002E2A99" w:rsidRDefault="003149CF" w:rsidP="00E96D54">
      <w:pPr>
        <w:ind w:firstLine="426"/>
        <w:rPr>
          <w:sz w:val="24"/>
          <w:szCs w:val="24"/>
        </w:rPr>
      </w:pPr>
    </w:p>
    <w:p w:rsidR="00F0624B" w:rsidRPr="002E2A99" w:rsidRDefault="00F0624B" w:rsidP="00E96D54">
      <w:pPr>
        <w:ind w:firstLine="426"/>
        <w:rPr>
          <w:sz w:val="24"/>
          <w:szCs w:val="24"/>
        </w:rPr>
      </w:pPr>
    </w:p>
    <w:p w:rsidR="00E96D54" w:rsidRPr="002E2A99" w:rsidRDefault="00E96D54" w:rsidP="00E96D54">
      <w:pPr>
        <w:ind w:firstLine="426"/>
        <w:rPr>
          <w:sz w:val="24"/>
          <w:szCs w:val="24"/>
        </w:rPr>
      </w:pPr>
    </w:p>
    <w:p w:rsidR="0001502D" w:rsidRPr="002E2A99" w:rsidRDefault="0001502D" w:rsidP="00E96D54">
      <w:pPr>
        <w:ind w:firstLine="426"/>
        <w:rPr>
          <w:sz w:val="24"/>
          <w:szCs w:val="24"/>
        </w:rPr>
      </w:pPr>
    </w:p>
    <w:p w:rsidR="00753AE0" w:rsidRDefault="002B73D7" w:rsidP="002B73D7">
      <w:pPr>
        <w:spacing w:line="240" w:lineRule="auto"/>
        <w:jc w:val="center"/>
        <w:rPr>
          <w:bCs/>
          <w:sz w:val="24"/>
          <w:szCs w:val="24"/>
        </w:rPr>
      </w:pPr>
      <w:r>
        <w:rPr>
          <w:bCs/>
          <w:sz w:val="24"/>
          <w:szCs w:val="24"/>
        </w:rPr>
        <w:t xml:space="preserve">ИЗВЕЩЕНИЕ </w:t>
      </w:r>
    </w:p>
    <w:p w:rsidR="002B73D7" w:rsidRDefault="00753AE0" w:rsidP="002B73D7">
      <w:pPr>
        <w:spacing w:line="240" w:lineRule="auto"/>
        <w:jc w:val="center"/>
        <w:rPr>
          <w:bCs/>
          <w:sz w:val="24"/>
          <w:szCs w:val="24"/>
        </w:rPr>
      </w:pPr>
      <w:r>
        <w:rPr>
          <w:bCs/>
          <w:sz w:val="24"/>
          <w:szCs w:val="24"/>
        </w:rPr>
        <w:t>о проведении</w:t>
      </w:r>
      <w:r w:rsidR="002B73D7">
        <w:rPr>
          <w:bCs/>
          <w:sz w:val="24"/>
          <w:szCs w:val="24"/>
        </w:rPr>
        <w:t xml:space="preserve"> </w:t>
      </w:r>
      <w:r>
        <w:rPr>
          <w:bCs/>
          <w:sz w:val="24"/>
          <w:szCs w:val="24"/>
        </w:rPr>
        <w:t>открытого</w:t>
      </w:r>
      <w:r w:rsidR="00622FC8">
        <w:rPr>
          <w:bCs/>
          <w:sz w:val="24"/>
          <w:szCs w:val="24"/>
        </w:rPr>
        <w:t xml:space="preserve"> </w:t>
      </w:r>
      <w:r>
        <w:rPr>
          <w:bCs/>
          <w:sz w:val="24"/>
          <w:szCs w:val="24"/>
        </w:rPr>
        <w:t>запроса</w:t>
      </w:r>
      <w:r w:rsidR="002B73D7">
        <w:rPr>
          <w:bCs/>
          <w:sz w:val="24"/>
          <w:szCs w:val="24"/>
        </w:rPr>
        <w:t xml:space="preserve"> </w:t>
      </w:r>
      <w:r>
        <w:rPr>
          <w:bCs/>
          <w:sz w:val="24"/>
          <w:szCs w:val="24"/>
        </w:rPr>
        <w:t>котировок</w:t>
      </w:r>
    </w:p>
    <w:p w:rsidR="00D862DF" w:rsidRPr="00D862DF" w:rsidRDefault="002B73D7" w:rsidP="00D862DF">
      <w:pPr>
        <w:pStyle w:val="rvps1"/>
        <w:rPr>
          <w:sz w:val="22"/>
          <w:szCs w:val="22"/>
        </w:rPr>
      </w:pPr>
      <w:r>
        <w:rPr>
          <w:bCs/>
        </w:rPr>
        <w:t xml:space="preserve">          </w:t>
      </w:r>
      <w:r w:rsidRPr="002B73D7">
        <w:rPr>
          <w:bCs/>
        </w:rPr>
        <w:t xml:space="preserve">на право заключения договора </w:t>
      </w:r>
      <w:r w:rsidR="001E1D1C">
        <w:rPr>
          <w:bCs/>
        </w:rPr>
        <w:t xml:space="preserve">поставки </w:t>
      </w:r>
      <w:r w:rsidR="00D862DF" w:rsidRPr="00D862DF">
        <w:rPr>
          <w:sz w:val="22"/>
          <w:szCs w:val="22"/>
        </w:rPr>
        <w:t xml:space="preserve">реклоузера с монтажным комплектом установки </w:t>
      </w:r>
    </w:p>
    <w:p w:rsidR="002B73D7" w:rsidRPr="00586A2F" w:rsidRDefault="00D862DF" w:rsidP="00D862DF">
      <w:pPr>
        <w:pStyle w:val="rvps1"/>
        <w:rPr>
          <w:bCs/>
        </w:rPr>
      </w:pPr>
      <w:r w:rsidRPr="00D862DF">
        <w:rPr>
          <w:sz w:val="22"/>
          <w:szCs w:val="22"/>
        </w:rPr>
        <w:t>на опору ВЛ-10 кВ и программным обеспечением для настройки и дистанционного управления</w:t>
      </w:r>
    </w:p>
    <w:p w:rsidR="002B73D7" w:rsidRPr="002E2A99" w:rsidRDefault="002B73D7" w:rsidP="002B73D7">
      <w:pPr>
        <w:pStyle w:val="rvps1"/>
        <w:rPr>
          <w:b/>
          <w:bCs/>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697413" w:rsidRDefault="00697413" w:rsidP="002B73D7">
      <w:pPr>
        <w:spacing w:line="240" w:lineRule="auto"/>
        <w:ind w:firstLine="0"/>
        <w:jc w:val="center"/>
        <w:rPr>
          <w:color w:val="000000"/>
          <w:sz w:val="24"/>
          <w:szCs w:val="24"/>
        </w:rPr>
      </w:pPr>
    </w:p>
    <w:p w:rsidR="00697413" w:rsidRPr="002E2A99" w:rsidRDefault="00697413"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sz w:val="24"/>
          <w:szCs w:val="24"/>
        </w:rPr>
      </w:pPr>
      <w:r w:rsidRPr="002E2A99">
        <w:rPr>
          <w:color w:val="000000"/>
          <w:sz w:val="24"/>
          <w:szCs w:val="24"/>
        </w:rPr>
        <w:t>г. Томск</w:t>
      </w:r>
    </w:p>
    <w:p w:rsidR="002B73D7" w:rsidRDefault="002B73D7" w:rsidP="002B73D7">
      <w:pPr>
        <w:spacing w:line="240" w:lineRule="auto"/>
        <w:ind w:firstLine="0"/>
        <w:jc w:val="center"/>
        <w:rPr>
          <w:sz w:val="24"/>
          <w:szCs w:val="24"/>
        </w:rPr>
      </w:pPr>
      <w:r w:rsidRPr="002E2A99">
        <w:rPr>
          <w:sz w:val="24"/>
          <w:szCs w:val="24"/>
        </w:rPr>
        <w:t>20</w:t>
      </w:r>
      <w:r w:rsidR="001E1D1C">
        <w:rPr>
          <w:sz w:val="24"/>
          <w:szCs w:val="24"/>
        </w:rPr>
        <w:t>2</w:t>
      </w:r>
      <w:r w:rsidR="00071468">
        <w:rPr>
          <w:sz w:val="24"/>
          <w:szCs w:val="24"/>
        </w:rPr>
        <w:t>2</w:t>
      </w:r>
      <w:r w:rsidRPr="002E2A99">
        <w:rPr>
          <w:sz w:val="24"/>
          <w:szCs w:val="24"/>
        </w:rPr>
        <w:t xml:space="preserve"> год</w:t>
      </w:r>
    </w:p>
    <w:p w:rsidR="002B73D7" w:rsidRPr="008E1FAE" w:rsidRDefault="00920214" w:rsidP="00920214">
      <w:pPr>
        <w:keepNext/>
        <w:suppressAutoHyphens/>
        <w:spacing w:line="240" w:lineRule="auto"/>
        <w:ind w:firstLine="0"/>
        <w:jc w:val="left"/>
        <w:rPr>
          <w:sz w:val="22"/>
          <w:szCs w:val="22"/>
          <w:highlight w:val="yellow"/>
        </w:rPr>
      </w:pPr>
      <w:r>
        <w:rPr>
          <w:b/>
          <w:sz w:val="22"/>
          <w:szCs w:val="22"/>
        </w:rPr>
        <w:lastRenderedPageBreak/>
        <w:t xml:space="preserve">1. </w:t>
      </w:r>
      <w:r w:rsidR="002B73D7" w:rsidRPr="00394248">
        <w:rPr>
          <w:b/>
          <w:sz w:val="22"/>
          <w:szCs w:val="22"/>
        </w:rPr>
        <w:t xml:space="preserve">Способ осуществления закупки </w:t>
      </w:r>
      <w:r w:rsidR="008E1FAE" w:rsidRPr="00394248">
        <w:rPr>
          <w:b/>
          <w:sz w:val="22"/>
          <w:szCs w:val="22"/>
        </w:rPr>
        <w:t xml:space="preserve">– </w:t>
      </w:r>
      <w:r w:rsidRPr="00920214">
        <w:rPr>
          <w:sz w:val="22"/>
          <w:szCs w:val="22"/>
        </w:rPr>
        <w:t>открытый</w:t>
      </w:r>
      <w:r>
        <w:rPr>
          <w:b/>
          <w:sz w:val="22"/>
          <w:szCs w:val="22"/>
        </w:rPr>
        <w:t xml:space="preserve"> </w:t>
      </w:r>
      <w:r w:rsidR="008E1FAE" w:rsidRPr="00920214">
        <w:rPr>
          <w:sz w:val="22"/>
          <w:szCs w:val="22"/>
        </w:rPr>
        <w:t>запрос</w:t>
      </w:r>
      <w:r w:rsidR="002B73D7" w:rsidRPr="00920214">
        <w:rPr>
          <w:sz w:val="22"/>
          <w:szCs w:val="22"/>
        </w:rPr>
        <w:t xml:space="preserve"> котировок</w:t>
      </w:r>
      <w:r w:rsidR="00B923AA" w:rsidRPr="00920214">
        <w:rPr>
          <w:sz w:val="22"/>
          <w:szCs w:val="22"/>
        </w:rPr>
        <w:t>.</w:t>
      </w:r>
    </w:p>
    <w:p w:rsidR="002B73D7" w:rsidRPr="00394248" w:rsidRDefault="002B73D7" w:rsidP="002B73D7">
      <w:pPr>
        <w:keepNext/>
        <w:tabs>
          <w:tab w:val="left" w:pos="900"/>
        </w:tabs>
        <w:suppressAutoHyphens/>
        <w:spacing w:line="240" w:lineRule="auto"/>
        <w:ind w:firstLine="0"/>
        <w:jc w:val="left"/>
        <w:rPr>
          <w:sz w:val="22"/>
          <w:szCs w:val="22"/>
        </w:rPr>
      </w:pPr>
      <w:r w:rsidRPr="00394248">
        <w:rPr>
          <w:b/>
          <w:sz w:val="22"/>
          <w:szCs w:val="22"/>
        </w:rPr>
        <w:t>2. Наименование, местонахождения, почтовый адрес, адрес электронной почты, номер контактного телефона Заказчика</w:t>
      </w:r>
    </w:p>
    <w:p w:rsidR="002B73D7" w:rsidRPr="00394248" w:rsidRDefault="002B73D7" w:rsidP="002B73D7">
      <w:pPr>
        <w:tabs>
          <w:tab w:val="num" w:pos="360"/>
        </w:tabs>
        <w:spacing w:line="240" w:lineRule="auto"/>
        <w:ind w:firstLine="709"/>
        <w:rPr>
          <w:sz w:val="22"/>
          <w:szCs w:val="22"/>
        </w:rPr>
      </w:pPr>
      <w:r w:rsidRPr="00394248">
        <w:rPr>
          <w:sz w:val="22"/>
          <w:szCs w:val="22"/>
        </w:rPr>
        <w:t>Наименование Заказчика - Общество с ограниченной ответственностью «Горсети» (ООО «Горсети»).</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Место нахождения и почтовый адрес: 634012   РФ, Томская область, г. Томск, ул. Шевченко, 62а.</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Контактная информация:</w:t>
      </w:r>
    </w:p>
    <w:p w:rsidR="00071468" w:rsidRPr="002E2A99" w:rsidRDefault="002B73D7" w:rsidP="00071468">
      <w:pPr>
        <w:spacing w:line="240" w:lineRule="auto"/>
        <w:ind w:firstLine="0"/>
        <w:rPr>
          <w:sz w:val="22"/>
          <w:szCs w:val="22"/>
        </w:rPr>
      </w:pPr>
      <w:r w:rsidRPr="00394248">
        <w:rPr>
          <w:b/>
          <w:sz w:val="22"/>
          <w:szCs w:val="22"/>
        </w:rPr>
        <w:t>- по вопросам организации процедуры</w:t>
      </w:r>
      <w:r w:rsidRPr="00394248">
        <w:rPr>
          <w:sz w:val="22"/>
          <w:szCs w:val="22"/>
        </w:rPr>
        <w:t xml:space="preserve"> </w:t>
      </w:r>
      <w:r w:rsidRPr="00394248">
        <w:rPr>
          <w:b/>
          <w:sz w:val="22"/>
          <w:szCs w:val="22"/>
        </w:rPr>
        <w:t>закупки</w:t>
      </w:r>
      <w:r w:rsidRPr="00394248">
        <w:rPr>
          <w:sz w:val="22"/>
          <w:szCs w:val="22"/>
        </w:rPr>
        <w:t xml:space="preserve"> – </w:t>
      </w:r>
      <w:r w:rsidR="00753AE0" w:rsidRPr="00753AE0">
        <w:rPr>
          <w:sz w:val="22"/>
          <w:szCs w:val="22"/>
        </w:rPr>
        <w:t>Марина Александровна Степанова, тел. 8 (3822) 999-513, адрес электронной почты – stepanova@gorsetitomsk.ru.</w:t>
      </w:r>
    </w:p>
    <w:p w:rsidR="000C5271" w:rsidRPr="004E7ECE" w:rsidRDefault="002B73D7" w:rsidP="000C5271">
      <w:pPr>
        <w:spacing w:line="240" w:lineRule="auto"/>
        <w:ind w:firstLine="0"/>
        <w:rPr>
          <w:sz w:val="22"/>
          <w:szCs w:val="22"/>
        </w:rPr>
      </w:pPr>
      <w:r w:rsidRPr="00394248">
        <w:rPr>
          <w:b/>
          <w:sz w:val="22"/>
          <w:szCs w:val="22"/>
        </w:rPr>
        <w:t>- по техническим вопросам –</w:t>
      </w:r>
      <w:r w:rsidRPr="00394248">
        <w:rPr>
          <w:sz w:val="22"/>
          <w:szCs w:val="22"/>
        </w:rPr>
        <w:t xml:space="preserve"> </w:t>
      </w:r>
      <w:r w:rsidR="000C5271" w:rsidRPr="002E2A99">
        <w:rPr>
          <w:sz w:val="22"/>
          <w:szCs w:val="22"/>
        </w:rPr>
        <w:t xml:space="preserve">Нефедьева Ирина Алексеевна, 8 (3822) 999-574 доп. 179, адрес электронной почты: </w:t>
      </w:r>
      <w:hyperlink r:id="rId8" w:history="1">
        <w:r w:rsidR="000C5271" w:rsidRPr="002E2A99">
          <w:rPr>
            <w:rStyle w:val="a5"/>
            <w:color w:val="auto"/>
            <w:sz w:val="22"/>
            <w:szCs w:val="22"/>
            <w:u w:val="none"/>
            <w:lang w:val="en-US"/>
          </w:rPr>
          <w:t>nefedyeva</w:t>
        </w:r>
        <w:r w:rsidR="000C5271" w:rsidRPr="002E2A99">
          <w:rPr>
            <w:rStyle w:val="a5"/>
            <w:color w:val="auto"/>
            <w:sz w:val="22"/>
            <w:szCs w:val="22"/>
            <w:u w:val="none"/>
          </w:rPr>
          <w:t>@</w:t>
        </w:r>
        <w:r w:rsidR="000C5271" w:rsidRPr="002E2A99">
          <w:rPr>
            <w:rStyle w:val="FontStyle40"/>
          </w:rPr>
          <w:t xml:space="preserve"> </w:t>
        </w:r>
        <w:r w:rsidR="000C5271" w:rsidRPr="002E2A99">
          <w:rPr>
            <w:rStyle w:val="FontStyle40"/>
            <w:lang w:val="en-US"/>
          </w:rPr>
          <w:t>gorseti</w:t>
        </w:r>
        <w:r w:rsidR="000C5271" w:rsidRPr="002E2A99">
          <w:rPr>
            <w:rStyle w:val="FontStyle40"/>
          </w:rPr>
          <w:t>tomsk</w:t>
        </w:r>
        <w:r w:rsidR="000C5271" w:rsidRPr="002E2A99">
          <w:rPr>
            <w:rStyle w:val="a5"/>
            <w:color w:val="auto"/>
            <w:sz w:val="22"/>
            <w:szCs w:val="22"/>
            <w:u w:val="none"/>
          </w:rPr>
          <w:t>.</w:t>
        </w:r>
        <w:r w:rsidR="000C5271" w:rsidRPr="002E2A99">
          <w:rPr>
            <w:rStyle w:val="a5"/>
            <w:color w:val="auto"/>
            <w:sz w:val="22"/>
            <w:szCs w:val="22"/>
            <w:u w:val="none"/>
            <w:lang w:val="en-US"/>
          </w:rPr>
          <w:t>ru</w:t>
        </w:r>
      </w:hyperlink>
    </w:p>
    <w:p w:rsidR="002B73D7" w:rsidRPr="00394248" w:rsidRDefault="00380236" w:rsidP="000C5271">
      <w:pPr>
        <w:spacing w:line="240" w:lineRule="auto"/>
        <w:ind w:firstLine="0"/>
        <w:rPr>
          <w:b/>
          <w:sz w:val="22"/>
          <w:szCs w:val="22"/>
        </w:rPr>
      </w:pPr>
      <w:r w:rsidRPr="00394248">
        <w:rPr>
          <w:b/>
          <w:sz w:val="22"/>
          <w:szCs w:val="22"/>
        </w:rPr>
        <w:t>3.</w:t>
      </w:r>
      <w:r w:rsidR="002B73D7" w:rsidRPr="00394248">
        <w:rPr>
          <w:b/>
          <w:sz w:val="22"/>
          <w:szCs w:val="22"/>
        </w:rPr>
        <w:t xml:space="preserve"> Адрес электронной площадки в информационно-телекоммуникационной сети «Интернет» (при осуществлении конкурентной закупки)</w:t>
      </w:r>
    </w:p>
    <w:p w:rsidR="00622FC8" w:rsidRPr="00E677F3" w:rsidRDefault="00622FC8" w:rsidP="00622FC8">
      <w:pPr>
        <w:widowControl w:val="0"/>
        <w:autoSpaceDE w:val="0"/>
        <w:autoSpaceDN w:val="0"/>
        <w:adjustRightInd w:val="0"/>
        <w:spacing w:line="240" w:lineRule="auto"/>
        <w:ind w:firstLine="709"/>
        <w:rPr>
          <w:snapToGrid/>
          <w:sz w:val="22"/>
          <w:szCs w:val="22"/>
        </w:rPr>
      </w:pPr>
      <w:r w:rsidRPr="00E268CB">
        <w:rPr>
          <w:snapToGrid/>
          <w:color w:val="000000"/>
          <w:sz w:val="22"/>
          <w:szCs w:val="22"/>
        </w:rPr>
        <w:t xml:space="preserve">Единой информационной системой для размещения информации о проведении открытого запроса котировок является </w:t>
      </w:r>
      <w:r w:rsidRPr="0003147E">
        <w:rPr>
          <w:snapToGrid/>
          <w:color w:val="000000"/>
          <w:sz w:val="22"/>
          <w:szCs w:val="22"/>
        </w:rPr>
        <w:t xml:space="preserve">адрес: </w:t>
      </w:r>
      <w:r w:rsidRPr="00E677F3">
        <w:rPr>
          <w:snapToGrid/>
          <w:sz w:val="22"/>
          <w:szCs w:val="22"/>
          <w:lang w:val="en-US"/>
        </w:rPr>
        <w:t>https</w:t>
      </w:r>
      <w:r w:rsidRPr="00E677F3">
        <w:rPr>
          <w:snapToGrid/>
          <w:sz w:val="22"/>
          <w:szCs w:val="22"/>
        </w:rPr>
        <w:t>://</w:t>
      </w:r>
      <w:r w:rsidRPr="00E677F3">
        <w:rPr>
          <w:snapToGrid/>
          <w:sz w:val="22"/>
          <w:szCs w:val="22"/>
          <w:lang w:val="en-US"/>
        </w:rPr>
        <w:t>zakupki</w:t>
      </w:r>
      <w:r w:rsidRPr="00E677F3">
        <w:rPr>
          <w:snapToGrid/>
          <w:sz w:val="22"/>
          <w:szCs w:val="22"/>
        </w:rPr>
        <w:t>.</w:t>
      </w:r>
      <w:r w:rsidRPr="00E677F3">
        <w:rPr>
          <w:snapToGrid/>
          <w:sz w:val="22"/>
          <w:szCs w:val="22"/>
          <w:lang w:val="en-US"/>
        </w:rPr>
        <w:t>gov</w:t>
      </w:r>
      <w:r w:rsidRPr="00E677F3">
        <w:rPr>
          <w:snapToGrid/>
          <w:sz w:val="22"/>
          <w:szCs w:val="22"/>
        </w:rPr>
        <w:t>.</w:t>
      </w:r>
      <w:r w:rsidRPr="00E677F3">
        <w:rPr>
          <w:snapToGrid/>
          <w:sz w:val="22"/>
          <w:szCs w:val="22"/>
          <w:lang w:val="en-US"/>
        </w:rPr>
        <w:t>ru</w:t>
      </w:r>
      <w:r>
        <w:rPr>
          <w:snapToGrid/>
          <w:sz w:val="22"/>
          <w:szCs w:val="22"/>
        </w:rPr>
        <w:t xml:space="preserve">, также </w:t>
      </w:r>
      <w:r w:rsidRPr="0003147E">
        <w:rPr>
          <w:snapToGrid/>
          <w:sz w:val="22"/>
          <w:szCs w:val="22"/>
        </w:rPr>
        <w:t xml:space="preserve">информация размещена на сайте Заказчика </w:t>
      </w:r>
      <w:hyperlink r:id="rId9" w:history="1">
        <w:r w:rsidRPr="0003147E">
          <w:rPr>
            <w:snapToGrid/>
            <w:sz w:val="22"/>
            <w:szCs w:val="22"/>
            <w:lang w:val="en-US"/>
          </w:rPr>
          <w:t>http</w:t>
        </w:r>
        <w:r w:rsidRPr="0003147E">
          <w:rPr>
            <w:snapToGrid/>
            <w:sz w:val="22"/>
            <w:szCs w:val="22"/>
          </w:rPr>
          <w:t>://</w:t>
        </w:r>
        <w:r w:rsidRPr="0003147E">
          <w:rPr>
            <w:snapToGrid/>
            <w:sz w:val="22"/>
            <w:szCs w:val="22"/>
            <w:lang w:val="en-US"/>
          </w:rPr>
          <w:t>www</w:t>
        </w:r>
        <w:r w:rsidRPr="0003147E">
          <w:rPr>
            <w:snapToGrid/>
            <w:sz w:val="22"/>
            <w:szCs w:val="22"/>
          </w:rPr>
          <w:t>.</w:t>
        </w:r>
        <w:r w:rsidRPr="0003147E">
          <w:rPr>
            <w:snapToGrid/>
            <w:sz w:val="22"/>
            <w:szCs w:val="22"/>
            <w:lang w:val="en-US"/>
          </w:rPr>
          <w:t>gorsetitomsk</w:t>
        </w:r>
        <w:r w:rsidRPr="0003147E">
          <w:rPr>
            <w:snapToGrid/>
            <w:sz w:val="22"/>
            <w:szCs w:val="22"/>
          </w:rPr>
          <w:t>.</w:t>
        </w:r>
        <w:r w:rsidRPr="0003147E">
          <w:rPr>
            <w:snapToGrid/>
            <w:sz w:val="22"/>
            <w:szCs w:val="22"/>
            <w:lang w:val="en-US"/>
          </w:rPr>
          <w:t>ru</w:t>
        </w:r>
      </w:hyperlink>
      <w:r>
        <w:rPr>
          <w:snapToGrid/>
          <w:sz w:val="22"/>
          <w:szCs w:val="22"/>
        </w:rPr>
        <w:t>.</w:t>
      </w:r>
    </w:p>
    <w:p w:rsidR="0003748F" w:rsidRDefault="0032592A" w:rsidP="0003748F">
      <w:pPr>
        <w:pStyle w:val="a0"/>
        <w:numPr>
          <w:ilvl w:val="0"/>
          <w:numId w:val="0"/>
        </w:numPr>
        <w:spacing w:before="0" w:line="240" w:lineRule="auto"/>
        <w:rPr>
          <w:b/>
          <w:sz w:val="22"/>
          <w:szCs w:val="22"/>
        </w:rPr>
      </w:pPr>
      <w:r>
        <w:rPr>
          <w:b/>
          <w:sz w:val="22"/>
          <w:szCs w:val="22"/>
        </w:rPr>
        <w:t xml:space="preserve">4. </w:t>
      </w:r>
      <w:r w:rsidR="0003748F">
        <w:rPr>
          <w:b/>
          <w:sz w:val="22"/>
          <w:szCs w:val="22"/>
        </w:rPr>
        <w:t xml:space="preserve">Предмет договора </w:t>
      </w:r>
      <w:r w:rsidR="0003748F" w:rsidRPr="00207B77">
        <w:rPr>
          <w:b/>
          <w:sz w:val="22"/>
          <w:szCs w:val="22"/>
        </w:rPr>
        <w:t>с указанием количества поставляемого товара</w:t>
      </w:r>
    </w:p>
    <w:p w:rsidR="00D862DF" w:rsidRDefault="0032592A" w:rsidP="00D862DF">
      <w:pPr>
        <w:pStyle w:val="rvps1"/>
        <w:ind w:firstLine="709"/>
        <w:jc w:val="both"/>
        <w:rPr>
          <w:sz w:val="22"/>
          <w:szCs w:val="22"/>
        </w:rPr>
      </w:pPr>
      <w:r w:rsidRPr="00B34F78">
        <w:rPr>
          <w:sz w:val="22"/>
          <w:szCs w:val="22"/>
        </w:rPr>
        <w:t xml:space="preserve">Предметом договора является поставка </w:t>
      </w:r>
      <w:r w:rsidR="00D862DF" w:rsidRPr="00D862DF">
        <w:rPr>
          <w:sz w:val="22"/>
          <w:szCs w:val="22"/>
        </w:rPr>
        <w:t>реклоузера с монтажным комплектом установки на опору ВЛ-10 кВ и программным обеспечением для настройки и дистанционного управлен</w:t>
      </w:r>
      <w:r w:rsidR="00D862DF">
        <w:rPr>
          <w:sz w:val="22"/>
          <w:szCs w:val="22"/>
        </w:rPr>
        <w:t>ия (ОКВЭД2 27.12, ОКПД2 27.12.1</w:t>
      </w:r>
      <w:r w:rsidR="00D862DF" w:rsidRPr="00D862DF">
        <w:rPr>
          <w:sz w:val="22"/>
          <w:szCs w:val="22"/>
        </w:rPr>
        <w:t xml:space="preserve">). </w:t>
      </w:r>
    </w:p>
    <w:p w:rsidR="0032592A" w:rsidRDefault="0032592A" w:rsidP="00D862DF">
      <w:pPr>
        <w:pStyle w:val="rvps1"/>
        <w:ind w:firstLine="709"/>
        <w:jc w:val="both"/>
        <w:rPr>
          <w:sz w:val="22"/>
          <w:szCs w:val="22"/>
        </w:rPr>
      </w:pPr>
      <w:r w:rsidRPr="00E268CB">
        <w:rPr>
          <w:sz w:val="22"/>
          <w:szCs w:val="22"/>
        </w:rPr>
        <w:t xml:space="preserve">Перечень, номенклатура, </w:t>
      </w:r>
      <w:r w:rsidR="00E459F7">
        <w:rPr>
          <w:sz w:val="22"/>
          <w:szCs w:val="22"/>
        </w:rPr>
        <w:t>количество</w:t>
      </w:r>
      <w:r w:rsidR="00406A19">
        <w:rPr>
          <w:sz w:val="22"/>
          <w:szCs w:val="22"/>
        </w:rPr>
        <w:t xml:space="preserve"> </w:t>
      </w:r>
      <w:r w:rsidRPr="00E268CB">
        <w:rPr>
          <w:sz w:val="22"/>
          <w:szCs w:val="22"/>
        </w:rPr>
        <w:t>товара приведены в пункт</w:t>
      </w:r>
      <w:r>
        <w:rPr>
          <w:sz w:val="22"/>
          <w:szCs w:val="22"/>
        </w:rPr>
        <w:t>е</w:t>
      </w:r>
      <w:r w:rsidRPr="00E268CB">
        <w:rPr>
          <w:sz w:val="22"/>
          <w:szCs w:val="22"/>
        </w:rPr>
        <w:t xml:space="preserve"> </w:t>
      </w:r>
      <w:r w:rsidRPr="00E66513">
        <w:rPr>
          <w:sz w:val="22"/>
          <w:szCs w:val="22"/>
        </w:rPr>
        <w:t>6</w:t>
      </w:r>
      <w:r w:rsidRPr="00E268CB">
        <w:rPr>
          <w:sz w:val="22"/>
          <w:szCs w:val="22"/>
        </w:rPr>
        <w:t xml:space="preserve"> настоящего извещения</w:t>
      </w:r>
      <w:r>
        <w:rPr>
          <w:sz w:val="22"/>
          <w:szCs w:val="22"/>
        </w:rPr>
        <w:t xml:space="preserve"> о проведении открытого запроса котировок.</w:t>
      </w:r>
    </w:p>
    <w:p w:rsidR="0032592A" w:rsidRPr="00AE7C50" w:rsidRDefault="0032592A" w:rsidP="0032592A">
      <w:pPr>
        <w:spacing w:line="240" w:lineRule="auto"/>
        <w:ind w:firstLine="0"/>
        <w:rPr>
          <w:sz w:val="22"/>
          <w:szCs w:val="22"/>
        </w:rPr>
      </w:pPr>
      <w:r w:rsidRPr="00E268CB">
        <w:rPr>
          <w:b/>
          <w:sz w:val="22"/>
          <w:szCs w:val="22"/>
        </w:rPr>
        <w:t>5. Место, условия и сроки (периоды) поставки товара</w:t>
      </w:r>
      <w:r w:rsidRPr="00AE7C50">
        <w:rPr>
          <w:b/>
          <w:sz w:val="22"/>
          <w:szCs w:val="22"/>
        </w:rPr>
        <w:t xml:space="preserve"> </w:t>
      </w:r>
    </w:p>
    <w:p w:rsidR="0032592A" w:rsidRDefault="0032592A" w:rsidP="0032592A">
      <w:pPr>
        <w:spacing w:line="240" w:lineRule="auto"/>
        <w:ind w:firstLine="709"/>
        <w:rPr>
          <w:sz w:val="22"/>
          <w:szCs w:val="22"/>
        </w:rPr>
      </w:pPr>
      <w:r>
        <w:rPr>
          <w:sz w:val="22"/>
          <w:szCs w:val="22"/>
        </w:rPr>
        <w:t xml:space="preserve">Место поставки: </w:t>
      </w:r>
      <w:r w:rsidRPr="00AE7C50">
        <w:rPr>
          <w:sz w:val="22"/>
          <w:szCs w:val="22"/>
        </w:rPr>
        <w:t xml:space="preserve">Россия, г. Томск, ул. Нижне-Луговая, 85а (склад ООО «Горсети»). </w:t>
      </w:r>
    </w:p>
    <w:p w:rsidR="00D862DF" w:rsidRPr="00AA4209" w:rsidRDefault="0032592A" w:rsidP="00D862DF">
      <w:pPr>
        <w:spacing w:line="240" w:lineRule="auto"/>
        <w:ind w:firstLine="0"/>
        <w:rPr>
          <w:sz w:val="22"/>
          <w:szCs w:val="22"/>
        </w:rPr>
      </w:pPr>
      <w:r>
        <w:rPr>
          <w:sz w:val="22"/>
          <w:szCs w:val="22"/>
        </w:rPr>
        <w:tab/>
      </w:r>
      <w:r w:rsidR="00D862DF" w:rsidRPr="000F6BC7">
        <w:rPr>
          <w:rStyle w:val="FontStyle44"/>
        </w:rPr>
        <w:t xml:space="preserve">Поставка </w:t>
      </w:r>
      <w:r w:rsidR="00D862DF">
        <w:rPr>
          <w:rStyle w:val="FontStyle44"/>
        </w:rPr>
        <w:t>товар</w:t>
      </w:r>
      <w:r w:rsidR="00D862DF" w:rsidRPr="000F6BC7">
        <w:rPr>
          <w:rStyle w:val="FontStyle44"/>
        </w:rPr>
        <w:t xml:space="preserve">а осуществляется согласно </w:t>
      </w:r>
      <w:r w:rsidR="00D862DF" w:rsidRPr="000F6BC7">
        <w:rPr>
          <w:rStyle w:val="FontStyle44"/>
          <w:color w:val="auto"/>
        </w:rPr>
        <w:t xml:space="preserve">письменной заявки Заказчика, направляемой Поставщику посредством факсимильной либо электронной связи. </w:t>
      </w:r>
      <w:r w:rsidR="00D862DF">
        <w:rPr>
          <w:sz w:val="22"/>
          <w:szCs w:val="22"/>
        </w:rPr>
        <w:t xml:space="preserve">В </w:t>
      </w:r>
      <w:r w:rsidR="00D862DF" w:rsidRPr="00AA4209">
        <w:rPr>
          <w:sz w:val="22"/>
          <w:szCs w:val="22"/>
        </w:rPr>
        <w:t>письменной заявке</w:t>
      </w:r>
      <w:r w:rsidR="00D862DF">
        <w:rPr>
          <w:sz w:val="22"/>
          <w:szCs w:val="22"/>
        </w:rPr>
        <w:t xml:space="preserve"> </w:t>
      </w:r>
      <w:r w:rsidR="00D862DF" w:rsidRPr="00AA4209">
        <w:rPr>
          <w:sz w:val="22"/>
          <w:szCs w:val="22"/>
        </w:rPr>
        <w:t>указываются:</w:t>
      </w:r>
      <w:r w:rsidR="00D862DF">
        <w:rPr>
          <w:sz w:val="22"/>
          <w:szCs w:val="22"/>
        </w:rPr>
        <w:t xml:space="preserve"> дата, цена, наименование, </w:t>
      </w:r>
      <w:r w:rsidR="00D862DF" w:rsidRPr="00AA4209">
        <w:rPr>
          <w:sz w:val="22"/>
          <w:szCs w:val="22"/>
        </w:rPr>
        <w:t>наименование</w:t>
      </w:r>
      <w:r w:rsidR="00D862DF">
        <w:rPr>
          <w:sz w:val="22"/>
          <w:szCs w:val="22"/>
        </w:rPr>
        <w:t xml:space="preserve"> страны происхождения, </w:t>
      </w:r>
      <w:r w:rsidR="00D862DF" w:rsidRPr="0084264F">
        <w:rPr>
          <w:sz w:val="22"/>
          <w:szCs w:val="22"/>
        </w:rPr>
        <w:t>об</w:t>
      </w:r>
      <w:r w:rsidR="00D862DF" w:rsidRPr="00AA4209">
        <w:rPr>
          <w:sz w:val="22"/>
          <w:szCs w:val="22"/>
        </w:rPr>
        <w:t>ъем (количество) поставляемого товара</w:t>
      </w:r>
      <w:r w:rsidR="00D862DF">
        <w:rPr>
          <w:sz w:val="22"/>
          <w:szCs w:val="22"/>
        </w:rPr>
        <w:t xml:space="preserve"> и место поставки</w:t>
      </w:r>
      <w:r w:rsidR="00D862DF" w:rsidRPr="00AA4209">
        <w:rPr>
          <w:sz w:val="22"/>
          <w:szCs w:val="22"/>
        </w:rPr>
        <w:t xml:space="preserve">. </w:t>
      </w:r>
    </w:p>
    <w:p w:rsidR="00D8224E" w:rsidRPr="00392C5D" w:rsidRDefault="00D8224E" w:rsidP="00D8224E">
      <w:pPr>
        <w:spacing w:line="240" w:lineRule="auto"/>
        <w:ind w:firstLine="708"/>
        <w:rPr>
          <w:sz w:val="22"/>
          <w:szCs w:val="22"/>
        </w:rPr>
      </w:pPr>
      <w:r>
        <w:rPr>
          <w:sz w:val="22"/>
          <w:szCs w:val="22"/>
        </w:rPr>
        <w:t xml:space="preserve"> </w:t>
      </w:r>
      <w:r w:rsidRPr="002849F6">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70541D" w:rsidRDefault="0032592A" w:rsidP="00D862DF">
      <w:pPr>
        <w:spacing w:line="240" w:lineRule="auto"/>
        <w:ind w:firstLine="0"/>
        <w:rPr>
          <w:sz w:val="22"/>
          <w:szCs w:val="22"/>
        </w:rPr>
      </w:pPr>
      <w:r w:rsidRPr="00AA4209">
        <w:rPr>
          <w:sz w:val="22"/>
          <w:szCs w:val="22"/>
        </w:rPr>
        <w:tab/>
      </w:r>
      <w:r w:rsidR="00D862DF" w:rsidRPr="00AA4209">
        <w:rPr>
          <w:sz w:val="22"/>
          <w:szCs w:val="22"/>
        </w:rPr>
        <w:t>Срок поставки – не</w:t>
      </w:r>
      <w:r w:rsidR="00D862DF">
        <w:rPr>
          <w:sz w:val="22"/>
          <w:szCs w:val="22"/>
        </w:rPr>
        <w:t xml:space="preserve"> более 10 </w:t>
      </w:r>
      <w:r w:rsidR="00D862DF" w:rsidRPr="00E8237E">
        <w:rPr>
          <w:sz w:val="22"/>
          <w:szCs w:val="22"/>
        </w:rPr>
        <w:t>(</w:t>
      </w:r>
      <w:r w:rsidR="00D862DF">
        <w:rPr>
          <w:sz w:val="22"/>
          <w:szCs w:val="22"/>
        </w:rPr>
        <w:t>десяти</w:t>
      </w:r>
      <w:r w:rsidR="00D862DF" w:rsidRPr="00E8237E">
        <w:rPr>
          <w:sz w:val="22"/>
          <w:szCs w:val="22"/>
        </w:rPr>
        <w:t xml:space="preserve">) </w:t>
      </w:r>
      <w:r w:rsidR="00D862DF">
        <w:rPr>
          <w:sz w:val="22"/>
          <w:szCs w:val="22"/>
        </w:rPr>
        <w:t xml:space="preserve">рабочих </w:t>
      </w:r>
      <w:r w:rsidR="00D862DF" w:rsidRPr="00E8237E">
        <w:rPr>
          <w:sz w:val="22"/>
          <w:szCs w:val="22"/>
        </w:rPr>
        <w:t xml:space="preserve">дней </w:t>
      </w:r>
      <w:r w:rsidR="00D862DF" w:rsidRPr="00AA4209">
        <w:rPr>
          <w:sz w:val="22"/>
          <w:szCs w:val="22"/>
        </w:rPr>
        <w:t xml:space="preserve">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r w:rsidR="00D862DF" w:rsidRPr="00BF0CD8">
        <w:rPr>
          <w:sz w:val="22"/>
          <w:szCs w:val="22"/>
        </w:rPr>
        <w:t>Монтаж оборудования выполняется с участием шеф-инженера производителя в течение 10 рабочих дней после поставки оборудования.</w:t>
      </w:r>
      <w:r w:rsidR="00D862DF">
        <w:rPr>
          <w:sz w:val="22"/>
          <w:szCs w:val="22"/>
        </w:rPr>
        <w:t xml:space="preserve"> </w:t>
      </w:r>
    </w:p>
    <w:p w:rsidR="00D862DF" w:rsidRDefault="00D862DF" w:rsidP="0070541D">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D862DF" w:rsidRPr="00AA4351" w:rsidRDefault="00D862DF" w:rsidP="00D862DF">
      <w:pPr>
        <w:spacing w:line="240" w:lineRule="auto"/>
        <w:ind w:firstLine="709"/>
        <w:rPr>
          <w:sz w:val="22"/>
          <w:szCs w:val="22"/>
        </w:rPr>
      </w:pPr>
      <w:r w:rsidRPr="00216DCF">
        <w:rPr>
          <w:sz w:val="22"/>
          <w:szCs w:val="22"/>
        </w:rPr>
        <w:t xml:space="preserve">К сопроводительным отгрузочным документам обязательно должны прилагаться (на русском языке): </w:t>
      </w:r>
      <w:r w:rsidRPr="00BF0CD8">
        <w:rPr>
          <w:sz w:val="22"/>
          <w:szCs w:val="22"/>
        </w:rPr>
        <w:t>технический паспорт завода-изготовителя, руководство по эксплуатации, инструкция по установке и запуску</w:t>
      </w:r>
      <w:r w:rsidRPr="00AA4351">
        <w:rPr>
          <w:sz w:val="22"/>
          <w:szCs w:val="22"/>
        </w:rPr>
        <w:t>, действующие документы, выданные сертифицирующими органами,</w:t>
      </w:r>
      <w:r w:rsidRPr="00AA4351">
        <w:t xml:space="preserve"> </w:t>
      </w:r>
      <w:r w:rsidRPr="00AA4351">
        <w:rPr>
          <w:sz w:val="22"/>
          <w:szCs w:val="22"/>
        </w:rPr>
        <w:t>подтверждающие соответствие стандартам в соответствии с требованиями законодательства РФ.</w:t>
      </w:r>
    </w:p>
    <w:p w:rsidR="00D862DF" w:rsidRPr="00475B84" w:rsidRDefault="00D862DF" w:rsidP="00475B84">
      <w:pPr>
        <w:spacing w:line="240" w:lineRule="auto"/>
        <w:ind w:firstLine="708"/>
      </w:pPr>
      <w:r w:rsidRPr="003F6D23">
        <w:rPr>
          <w:sz w:val="22"/>
          <w:szCs w:val="22"/>
        </w:rPr>
        <w:t>При отгрузке</w:t>
      </w:r>
      <w:r>
        <w:rPr>
          <w:sz w:val="22"/>
          <w:szCs w:val="22"/>
        </w:rPr>
        <w:t>/поставке</w:t>
      </w:r>
      <w:r w:rsidRPr="003F6D23">
        <w:rPr>
          <w:sz w:val="22"/>
          <w:szCs w:val="22"/>
        </w:rPr>
        <w:t xml:space="preserve"> </w:t>
      </w:r>
      <w:r>
        <w:rPr>
          <w:sz w:val="22"/>
          <w:szCs w:val="22"/>
        </w:rPr>
        <w:t>т</w:t>
      </w:r>
      <w:r w:rsidRPr="003F6D23">
        <w:rPr>
          <w:sz w:val="22"/>
          <w:szCs w:val="22"/>
        </w:rPr>
        <w:t xml:space="preserve">овара </w:t>
      </w:r>
      <w:r>
        <w:rPr>
          <w:sz w:val="22"/>
          <w:szCs w:val="22"/>
        </w:rPr>
        <w:t>Заказчику</w:t>
      </w:r>
      <w:r w:rsidRPr="003F6D23">
        <w:rPr>
          <w:sz w:val="22"/>
          <w:szCs w:val="22"/>
        </w:rPr>
        <w:t>, Поставщик представляет товарно-транспортную накладную</w:t>
      </w:r>
      <w:r>
        <w:rPr>
          <w:sz w:val="22"/>
          <w:szCs w:val="22"/>
        </w:rPr>
        <w:t xml:space="preserve"> </w:t>
      </w:r>
      <w:r w:rsidRPr="003F6D23">
        <w:rPr>
          <w:sz w:val="22"/>
          <w:szCs w:val="22"/>
        </w:rPr>
        <w:t xml:space="preserve">в которой указывается дата отгрузки, вид, объем отгруженного </w:t>
      </w:r>
      <w:r>
        <w:rPr>
          <w:sz w:val="22"/>
          <w:szCs w:val="22"/>
        </w:rPr>
        <w:t>т</w:t>
      </w:r>
      <w:r w:rsidRPr="003F6D23">
        <w:rPr>
          <w:sz w:val="22"/>
          <w:szCs w:val="22"/>
        </w:rPr>
        <w:t>овара, транспорт, экспедитор и т.д.</w:t>
      </w:r>
      <w:r w:rsidR="00475B84">
        <w:t xml:space="preserve"> </w:t>
      </w:r>
      <w:r w:rsidRPr="004B663D">
        <w:rPr>
          <w:sz w:val="22"/>
          <w:szCs w:val="22"/>
        </w:rPr>
        <w:t xml:space="preserve">При получении товара, Поставщик должен предоставить Заказчику счет на оплату, счет-фактуру и товарную накладную (универсальный передаточный документ) на каждую поставленную партию товара. </w:t>
      </w:r>
    </w:p>
    <w:p w:rsidR="0032592A" w:rsidRPr="00E268CB" w:rsidRDefault="0032592A" w:rsidP="00D862DF">
      <w:pPr>
        <w:spacing w:line="240" w:lineRule="auto"/>
        <w:ind w:firstLine="0"/>
        <w:rPr>
          <w:sz w:val="22"/>
          <w:szCs w:val="22"/>
        </w:rPr>
      </w:pPr>
      <w:r w:rsidRPr="00E268CB">
        <w:rPr>
          <w:b/>
          <w:snapToGrid/>
          <w:sz w:val="22"/>
          <w:szCs w:val="22"/>
        </w:rPr>
        <w:t>6. Сведения о начальной (максимальной) цене договора (цена лота), либо формула цены, устанавливающая правила расчета сумм</w:t>
      </w:r>
      <w:r>
        <w:rPr>
          <w:b/>
          <w:snapToGrid/>
          <w:sz w:val="22"/>
          <w:szCs w:val="22"/>
        </w:rPr>
        <w:t>, подлежащих уплате Заказчиком Поставщику (И</w:t>
      </w:r>
      <w:r w:rsidRPr="00E268CB">
        <w:rPr>
          <w:b/>
          <w:snapToGrid/>
          <w:sz w:val="22"/>
          <w:szCs w:val="22"/>
        </w:rPr>
        <w:t xml:space="preserve">сполнителю, </w:t>
      </w:r>
      <w:r>
        <w:rPr>
          <w:b/>
          <w:snapToGrid/>
          <w:sz w:val="22"/>
          <w:szCs w:val="22"/>
        </w:rPr>
        <w:t>П</w:t>
      </w:r>
      <w:r w:rsidRPr="00E268CB">
        <w:rPr>
          <w:b/>
          <w:snapToGrid/>
          <w:sz w:val="22"/>
          <w:szCs w:val="22"/>
        </w:rPr>
        <w:t>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D862DF" w:rsidRPr="001B50EE" w:rsidRDefault="0032592A" w:rsidP="00D862DF">
      <w:pPr>
        <w:spacing w:line="240" w:lineRule="auto"/>
        <w:ind w:firstLine="193"/>
        <w:rPr>
          <w:snapToGrid/>
          <w:sz w:val="22"/>
          <w:szCs w:val="22"/>
        </w:rPr>
      </w:pPr>
      <w:r w:rsidRPr="005D146E">
        <w:rPr>
          <w:snapToGrid/>
          <w:sz w:val="22"/>
          <w:szCs w:val="22"/>
        </w:rPr>
        <w:tab/>
      </w:r>
      <w:r w:rsidR="00D862DF" w:rsidRPr="00F24965">
        <w:rPr>
          <w:snapToGrid/>
          <w:sz w:val="22"/>
          <w:szCs w:val="22"/>
        </w:rPr>
        <w:t>Начальная</w:t>
      </w:r>
      <w:r w:rsidR="00D862DF" w:rsidRPr="00E02F87">
        <w:rPr>
          <w:snapToGrid/>
          <w:sz w:val="22"/>
          <w:szCs w:val="22"/>
        </w:rPr>
        <w:t xml:space="preserve"> (максимальная) цена договора </w:t>
      </w:r>
      <w:r w:rsidR="00D862DF" w:rsidRPr="00B34F78">
        <w:rPr>
          <w:snapToGrid/>
          <w:sz w:val="22"/>
          <w:szCs w:val="22"/>
        </w:rPr>
        <w:t xml:space="preserve">составляет </w:t>
      </w:r>
      <w:r w:rsidR="00D862DF" w:rsidRPr="00BF0CD8">
        <w:rPr>
          <w:snapToGrid/>
          <w:sz w:val="22"/>
          <w:szCs w:val="22"/>
        </w:rPr>
        <w:t>6 023 468 (Шесть миллионов двадцать три тысячи четыреста шестьдесят восемь</w:t>
      </w:r>
      <w:r w:rsidR="00D862DF">
        <w:rPr>
          <w:snapToGrid/>
          <w:sz w:val="22"/>
          <w:szCs w:val="22"/>
        </w:rPr>
        <w:t>)</w:t>
      </w:r>
      <w:r w:rsidR="00D862DF" w:rsidRPr="00BF0CD8">
        <w:rPr>
          <w:snapToGrid/>
          <w:sz w:val="22"/>
          <w:szCs w:val="22"/>
        </w:rPr>
        <w:t xml:space="preserve"> рублей 56 копеек</w:t>
      </w:r>
      <w:r w:rsidR="00D862DF">
        <w:rPr>
          <w:snapToGrid/>
          <w:sz w:val="22"/>
          <w:szCs w:val="22"/>
        </w:rPr>
        <w:t>.</w:t>
      </w:r>
    </w:p>
    <w:p w:rsidR="00D862DF" w:rsidRPr="001B50EE" w:rsidRDefault="00D862DF" w:rsidP="00D862DF">
      <w:pPr>
        <w:spacing w:line="240" w:lineRule="auto"/>
        <w:ind w:firstLine="170"/>
      </w:pPr>
      <w:r w:rsidRPr="001B50EE">
        <w:br w:type="page"/>
      </w:r>
    </w:p>
    <w:tbl>
      <w:tblPr>
        <w:tblW w:w="10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72"/>
        <w:gridCol w:w="1710"/>
        <w:gridCol w:w="1276"/>
        <w:gridCol w:w="1134"/>
        <w:gridCol w:w="1559"/>
        <w:gridCol w:w="1418"/>
      </w:tblGrid>
      <w:tr w:rsidR="00D862DF" w:rsidRPr="0034062A" w:rsidTr="00D862DF">
        <w:trPr>
          <w:cantSplit/>
          <w:trHeight w:val="20"/>
          <w:tblHeader/>
          <w:jc w:val="center"/>
        </w:trPr>
        <w:tc>
          <w:tcPr>
            <w:tcW w:w="567" w:type="dxa"/>
            <w:tcBorders>
              <w:bottom w:val="single" w:sz="4" w:space="0" w:color="auto"/>
            </w:tcBorders>
            <w:shd w:val="clear" w:color="auto" w:fill="auto"/>
            <w:vAlign w:val="center"/>
          </w:tcPr>
          <w:p w:rsidR="00D862DF" w:rsidRPr="0034062A" w:rsidRDefault="00D862DF" w:rsidP="00475B84">
            <w:pPr>
              <w:widowControl w:val="0"/>
              <w:adjustRightInd w:val="0"/>
              <w:spacing w:line="240" w:lineRule="auto"/>
              <w:ind w:firstLine="0"/>
              <w:jc w:val="center"/>
              <w:textAlignment w:val="baseline"/>
              <w:rPr>
                <w:b/>
                <w:snapToGrid/>
                <w:sz w:val="20"/>
              </w:rPr>
            </w:pPr>
            <w:r w:rsidRPr="0034062A">
              <w:rPr>
                <w:b/>
                <w:snapToGrid/>
                <w:sz w:val="20"/>
              </w:rPr>
              <w:lastRenderedPageBreak/>
              <w:t>№</w:t>
            </w:r>
          </w:p>
          <w:p w:rsidR="00D862DF" w:rsidRPr="0034062A" w:rsidRDefault="00D862DF" w:rsidP="00475B84">
            <w:pPr>
              <w:widowControl w:val="0"/>
              <w:adjustRightInd w:val="0"/>
              <w:spacing w:line="240" w:lineRule="auto"/>
              <w:ind w:firstLine="0"/>
              <w:jc w:val="center"/>
              <w:textAlignment w:val="baseline"/>
              <w:rPr>
                <w:b/>
                <w:snapToGrid/>
                <w:sz w:val="20"/>
              </w:rPr>
            </w:pPr>
            <w:r w:rsidRPr="0034062A">
              <w:rPr>
                <w:b/>
                <w:snapToGrid/>
                <w:sz w:val="20"/>
              </w:rPr>
              <w:t>п/п</w:t>
            </w:r>
          </w:p>
        </w:tc>
        <w:tc>
          <w:tcPr>
            <w:tcW w:w="2972" w:type="dxa"/>
            <w:tcBorders>
              <w:bottom w:val="single" w:sz="4" w:space="0" w:color="auto"/>
            </w:tcBorders>
            <w:shd w:val="clear" w:color="auto" w:fill="auto"/>
            <w:vAlign w:val="center"/>
          </w:tcPr>
          <w:p w:rsidR="00D862DF" w:rsidRPr="0034062A" w:rsidRDefault="00D862DF" w:rsidP="00475B84">
            <w:pPr>
              <w:widowControl w:val="0"/>
              <w:adjustRightInd w:val="0"/>
              <w:spacing w:line="240" w:lineRule="auto"/>
              <w:ind w:firstLine="0"/>
              <w:jc w:val="center"/>
              <w:textAlignment w:val="baseline"/>
              <w:rPr>
                <w:b/>
                <w:snapToGrid/>
                <w:sz w:val="20"/>
              </w:rPr>
            </w:pPr>
            <w:r w:rsidRPr="0034062A">
              <w:rPr>
                <w:b/>
                <w:snapToGrid/>
                <w:sz w:val="20"/>
              </w:rPr>
              <w:t>Наименование</w:t>
            </w:r>
          </w:p>
          <w:p w:rsidR="00D862DF" w:rsidRPr="0034062A" w:rsidRDefault="00D862DF" w:rsidP="00475B84">
            <w:pPr>
              <w:widowControl w:val="0"/>
              <w:adjustRightInd w:val="0"/>
              <w:spacing w:line="240" w:lineRule="auto"/>
              <w:ind w:firstLine="0"/>
              <w:jc w:val="center"/>
              <w:textAlignment w:val="baseline"/>
              <w:rPr>
                <w:b/>
                <w:snapToGrid/>
                <w:sz w:val="20"/>
              </w:rPr>
            </w:pPr>
            <w:r w:rsidRPr="0034062A">
              <w:rPr>
                <w:b/>
                <w:snapToGrid/>
                <w:sz w:val="20"/>
              </w:rPr>
              <w:t>Товара</w:t>
            </w:r>
            <w:r>
              <w:rPr>
                <w:b/>
                <w:snapToGrid/>
                <w:sz w:val="20"/>
              </w:rPr>
              <w:t xml:space="preserve"> ⃰</w:t>
            </w:r>
          </w:p>
        </w:tc>
        <w:tc>
          <w:tcPr>
            <w:tcW w:w="1710" w:type="dxa"/>
            <w:tcBorders>
              <w:bottom w:val="single" w:sz="4" w:space="0" w:color="auto"/>
            </w:tcBorders>
          </w:tcPr>
          <w:p w:rsidR="00D862DF" w:rsidRPr="0034062A" w:rsidRDefault="00D862DF" w:rsidP="00475B84">
            <w:pPr>
              <w:widowControl w:val="0"/>
              <w:adjustRightInd w:val="0"/>
              <w:spacing w:line="240" w:lineRule="auto"/>
              <w:ind w:firstLine="0"/>
              <w:jc w:val="center"/>
              <w:textAlignment w:val="baseline"/>
              <w:rPr>
                <w:b/>
                <w:snapToGrid/>
                <w:sz w:val="20"/>
              </w:rPr>
            </w:pPr>
            <w:r>
              <w:rPr>
                <w:b/>
                <w:snapToGrid/>
                <w:sz w:val="20"/>
              </w:rPr>
              <w:br/>
              <w:t>Стандарт</w:t>
            </w:r>
          </w:p>
        </w:tc>
        <w:tc>
          <w:tcPr>
            <w:tcW w:w="1276" w:type="dxa"/>
            <w:tcBorders>
              <w:bottom w:val="single" w:sz="4" w:space="0" w:color="auto"/>
            </w:tcBorders>
            <w:shd w:val="clear" w:color="auto" w:fill="auto"/>
            <w:vAlign w:val="center"/>
          </w:tcPr>
          <w:p w:rsidR="00D862DF" w:rsidRPr="0034062A" w:rsidRDefault="00D862DF" w:rsidP="00475B84">
            <w:pPr>
              <w:widowControl w:val="0"/>
              <w:adjustRightInd w:val="0"/>
              <w:spacing w:line="240" w:lineRule="auto"/>
              <w:ind w:firstLine="0"/>
              <w:jc w:val="center"/>
              <w:textAlignment w:val="baseline"/>
              <w:rPr>
                <w:b/>
                <w:snapToGrid/>
                <w:sz w:val="20"/>
              </w:rPr>
            </w:pPr>
            <w:r w:rsidRPr="0034062A">
              <w:rPr>
                <w:b/>
                <w:snapToGrid/>
                <w:sz w:val="20"/>
              </w:rPr>
              <w:t>Единица</w:t>
            </w:r>
          </w:p>
          <w:p w:rsidR="00D862DF" w:rsidRPr="0034062A" w:rsidRDefault="00D862DF" w:rsidP="00475B84">
            <w:pPr>
              <w:widowControl w:val="0"/>
              <w:adjustRightInd w:val="0"/>
              <w:spacing w:line="240" w:lineRule="auto"/>
              <w:ind w:firstLine="0"/>
              <w:jc w:val="center"/>
              <w:textAlignment w:val="baseline"/>
              <w:rPr>
                <w:b/>
                <w:snapToGrid/>
                <w:sz w:val="20"/>
              </w:rPr>
            </w:pPr>
            <w:r w:rsidRPr="0034062A">
              <w:rPr>
                <w:b/>
                <w:snapToGrid/>
                <w:sz w:val="20"/>
              </w:rPr>
              <w:t>измерения</w:t>
            </w:r>
          </w:p>
        </w:tc>
        <w:tc>
          <w:tcPr>
            <w:tcW w:w="1134" w:type="dxa"/>
            <w:tcBorders>
              <w:bottom w:val="single" w:sz="4" w:space="0" w:color="auto"/>
            </w:tcBorders>
            <w:shd w:val="clear" w:color="auto" w:fill="auto"/>
            <w:vAlign w:val="center"/>
          </w:tcPr>
          <w:p w:rsidR="00D862DF" w:rsidRPr="0034062A" w:rsidRDefault="00D862DF" w:rsidP="00475B84">
            <w:pPr>
              <w:widowControl w:val="0"/>
              <w:adjustRightInd w:val="0"/>
              <w:spacing w:line="240" w:lineRule="auto"/>
              <w:ind w:firstLine="0"/>
              <w:jc w:val="center"/>
              <w:textAlignment w:val="baseline"/>
              <w:rPr>
                <w:b/>
                <w:snapToGrid/>
                <w:sz w:val="20"/>
              </w:rPr>
            </w:pPr>
            <w:r w:rsidRPr="0034062A">
              <w:rPr>
                <w:b/>
                <w:snapToGrid/>
                <w:sz w:val="20"/>
              </w:rPr>
              <w:t>Количество</w:t>
            </w:r>
          </w:p>
        </w:tc>
        <w:tc>
          <w:tcPr>
            <w:tcW w:w="1559" w:type="dxa"/>
            <w:tcBorders>
              <w:bottom w:val="single" w:sz="4" w:space="0" w:color="auto"/>
            </w:tcBorders>
            <w:vAlign w:val="center"/>
          </w:tcPr>
          <w:p w:rsidR="00D862DF" w:rsidRPr="0034062A" w:rsidRDefault="00D862DF" w:rsidP="00475B84">
            <w:pPr>
              <w:spacing w:line="240" w:lineRule="auto"/>
              <w:ind w:firstLine="0"/>
              <w:jc w:val="center"/>
              <w:rPr>
                <w:b/>
                <w:snapToGrid/>
                <w:sz w:val="20"/>
              </w:rPr>
            </w:pPr>
            <w:r w:rsidRPr="0034062A">
              <w:rPr>
                <w:b/>
                <w:snapToGrid/>
                <w:sz w:val="20"/>
              </w:rPr>
              <w:t>Цена за единицу, руб., с НДС</w:t>
            </w:r>
          </w:p>
        </w:tc>
        <w:tc>
          <w:tcPr>
            <w:tcW w:w="1418" w:type="dxa"/>
            <w:tcBorders>
              <w:bottom w:val="single" w:sz="4" w:space="0" w:color="auto"/>
            </w:tcBorders>
            <w:shd w:val="clear" w:color="auto" w:fill="auto"/>
            <w:vAlign w:val="center"/>
          </w:tcPr>
          <w:p w:rsidR="00D862DF" w:rsidRPr="0034062A" w:rsidRDefault="00D862DF" w:rsidP="00475B84">
            <w:pPr>
              <w:spacing w:line="240" w:lineRule="auto"/>
              <w:ind w:firstLine="0"/>
              <w:jc w:val="center"/>
              <w:rPr>
                <w:b/>
                <w:snapToGrid/>
                <w:sz w:val="20"/>
              </w:rPr>
            </w:pPr>
            <w:r w:rsidRPr="0034062A">
              <w:rPr>
                <w:b/>
                <w:snapToGrid/>
                <w:sz w:val="20"/>
              </w:rPr>
              <w:t>Общая стоимость, руб., с НДС</w:t>
            </w:r>
          </w:p>
        </w:tc>
      </w:tr>
      <w:tr w:rsidR="00D862DF" w:rsidRPr="0034062A" w:rsidTr="00D862DF">
        <w:trPr>
          <w:cantSplit/>
          <w:trHeight w:val="20"/>
          <w:jc w:val="center"/>
        </w:trPr>
        <w:tc>
          <w:tcPr>
            <w:tcW w:w="567" w:type="dxa"/>
            <w:tcBorders>
              <w:top w:val="single" w:sz="4" w:space="0" w:color="auto"/>
              <w:left w:val="single" w:sz="4" w:space="0" w:color="auto"/>
              <w:bottom w:val="single" w:sz="4" w:space="0" w:color="auto"/>
              <w:right w:val="single" w:sz="4" w:space="0" w:color="auto"/>
            </w:tcBorders>
            <w:vAlign w:val="center"/>
          </w:tcPr>
          <w:p w:rsidR="00D862DF" w:rsidRPr="00984F51" w:rsidRDefault="00D862DF" w:rsidP="00475B84">
            <w:pPr>
              <w:spacing w:line="240" w:lineRule="auto"/>
              <w:ind w:firstLine="0"/>
              <w:jc w:val="center"/>
              <w:rPr>
                <w:snapToGrid/>
                <w:sz w:val="22"/>
                <w:szCs w:val="22"/>
              </w:rPr>
            </w:pPr>
            <w:r w:rsidRPr="00984F51">
              <w:rPr>
                <w:snapToGrid/>
                <w:sz w:val="22"/>
                <w:szCs w:val="22"/>
              </w:rPr>
              <w:t>1</w:t>
            </w:r>
          </w:p>
        </w:tc>
        <w:tc>
          <w:tcPr>
            <w:tcW w:w="2972" w:type="dxa"/>
            <w:vAlign w:val="center"/>
          </w:tcPr>
          <w:p w:rsidR="00D862DF" w:rsidRPr="00BF0CD8" w:rsidRDefault="00D862DF" w:rsidP="00475B84">
            <w:pPr>
              <w:spacing w:line="240" w:lineRule="auto"/>
              <w:ind w:firstLine="0"/>
              <w:jc w:val="left"/>
              <w:rPr>
                <w:rStyle w:val="af3"/>
                <w:b w:val="0"/>
                <w:sz w:val="22"/>
                <w:szCs w:val="22"/>
              </w:rPr>
            </w:pPr>
            <w:r w:rsidRPr="00BF0CD8">
              <w:rPr>
                <w:rStyle w:val="af3"/>
                <w:sz w:val="22"/>
                <w:szCs w:val="22"/>
              </w:rPr>
              <w:t>Реклоузер магистральный</w:t>
            </w:r>
            <w:r w:rsidRPr="00BF0CD8">
              <w:rPr>
                <w:rStyle w:val="af3"/>
                <w:b w:val="0"/>
                <w:sz w:val="22"/>
                <w:szCs w:val="22"/>
              </w:rPr>
              <w:t xml:space="preserve"> с монтажным комплектом установки на опору ВЛ-10 кВ и коммутационным модулем с программным обеспечением для настройки и дистанционного управления Rec15_L5</w:t>
            </w:r>
          </w:p>
        </w:tc>
        <w:tc>
          <w:tcPr>
            <w:tcW w:w="1710" w:type="dxa"/>
            <w:vMerge w:val="restart"/>
            <w:tcBorders>
              <w:top w:val="single" w:sz="4" w:space="0" w:color="auto"/>
              <w:left w:val="single" w:sz="4" w:space="0" w:color="auto"/>
              <w:right w:val="single" w:sz="4" w:space="0" w:color="auto"/>
            </w:tcBorders>
          </w:tcPr>
          <w:p w:rsidR="00D862DF" w:rsidRPr="00BF0CD8" w:rsidRDefault="00D862DF" w:rsidP="00475B84">
            <w:pPr>
              <w:spacing w:line="240" w:lineRule="auto"/>
              <w:ind w:firstLine="0"/>
              <w:jc w:val="center"/>
              <w:rPr>
                <w:snapToGrid/>
                <w:sz w:val="22"/>
                <w:szCs w:val="22"/>
              </w:rPr>
            </w:pPr>
            <w:r>
              <w:rPr>
                <w:snapToGrid/>
                <w:sz w:val="22"/>
                <w:szCs w:val="22"/>
              </w:rPr>
              <w:br/>
            </w:r>
            <w:r w:rsidRPr="00BF0CD8">
              <w:rPr>
                <w:snapToGrid/>
                <w:sz w:val="22"/>
                <w:szCs w:val="22"/>
              </w:rPr>
              <w:t>ТУ 3414-005-84861888-2008; СТО 56947007-29.130.10.095-2011;</w:t>
            </w:r>
          </w:p>
          <w:p w:rsidR="00D862DF" w:rsidRPr="00BF0CD8" w:rsidRDefault="00D862DF" w:rsidP="00475B84">
            <w:pPr>
              <w:spacing w:line="240" w:lineRule="auto"/>
              <w:ind w:firstLine="0"/>
              <w:jc w:val="center"/>
              <w:rPr>
                <w:snapToGrid/>
                <w:sz w:val="22"/>
                <w:szCs w:val="22"/>
              </w:rPr>
            </w:pPr>
            <w:r w:rsidRPr="00BF0CD8">
              <w:rPr>
                <w:snapToGrid/>
                <w:sz w:val="22"/>
                <w:szCs w:val="22"/>
              </w:rPr>
              <w:t>ГОСТ P52565;</w:t>
            </w:r>
          </w:p>
          <w:p w:rsidR="00D862DF" w:rsidRPr="00BF0CD8" w:rsidRDefault="00D862DF" w:rsidP="00475B84">
            <w:pPr>
              <w:spacing w:line="240" w:lineRule="auto"/>
              <w:ind w:firstLine="0"/>
              <w:jc w:val="center"/>
              <w:rPr>
                <w:snapToGrid/>
                <w:sz w:val="22"/>
                <w:szCs w:val="22"/>
              </w:rPr>
            </w:pPr>
            <w:r w:rsidRPr="00BF0CD8">
              <w:rPr>
                <w:snapToGrid/>
                <w:sz w:val="22"/>
                <w:szCs w:val="22"/>
              </w:rPr>
              <w:t>СТО 34.01-3.2-004-2016.</w:t>
            </w:r>
          </w:p>
          <w:p w:rsidR="00D862DF" w:rsidRPr="00BF0CD8" w:rsidRDefault="00D862DF" w:rsidP="00475B84">
            <w:pPr>
              <w:spacing w:line="240" w:lineRule="auto"/>
              <w:ind w:firstLine="0"/>
              <w:jc w:val="center"/>
              <w:rPr>
                <w:snapToGrid/>
                <w:sz w:val="22"/>
                <w:szCs w:val="22"/>
              </w:rPr>
            </w:pPr>
            <w:r w:rsidRPr="00BF0CD8">
              <w:rPr>
                <w:snapToGrid/>
                <w:sz w:val="22"/>
                <w:szCs w:val="22"/>
              </w:rPr>
              <w:t>Декларация о соответствии;</w:t>
            </w:r>
          </w:p>
          <w:p w:rsidR="00D862DF" w:rsidRPr="00984F51" w:rsidRDefault="00D862DF" w:rsidP="00475B84">
            <w:pPr>
              <w:spacing w:line="240" w:lineRule="auto"/>
              <w:ind w:firstLine="0"/>
              <w:jc w:val="center"/>
              <w:rPr>
                <w:snapToGrid/>
                <w:sz w:val="22"/>
                <w:szCs w:val="22"/>
              </w:rPr>
            </w:pPr>
            <w:r w:rsidRPr="00BF0CD8">
              <w:rPr>
                <w:snapToGrid/>
                <w:sz w:val="22"/>
                <w:szCs w:val="22"/>
              </w:rPr>
              <w:t>Сертификат соответствия.</w:t>
            </w:r>
          </w:p>
        </w:tc>
        <w:tc>
          <w:tcPr>
            <w:tcW w:w="1276" w:type="dxa"/>
            <w:tcBorders>
              <w:top w:val="single" w:sz="4" w:space="0" w:color="auto"/>
              <w:left w:val="single" w:sz="4" w:space="0" w:color="auto"/>
              <w:bottom w:val="single" w:sz="4" w:space="0" w:color="auto"/>
              <w:right w:val="single" w:sz="4" w:space="0" w:color="auto"/>
            </w:tcBorders>
            <w:vAlign w:val="center"/>
          </w:tcPr>
          <w:p w:rsidR="00D862DF" w:rsidRPr="00984F51" w:rsidRDefault="00475B84" w:rsidP="00475B84">
            <w:pPr>
              <w:spacing w:line="240" w:lineRule="auto"/>
              <w:ind w:firstLine="0"/>
              <w:jc w:val="center"/>
              <w:rPr>
                <w:snapToGrid/>
                <w:sz w:val="22"/>
                <w:szCs w:val="22"/>
              </w:rPr>
            </w:pPr>
            <w:r w:rsidRPr="00984F51">
              <w:rPr>
                <w:snapToGrid/>
                <w:sz w:val="22"/>
                <w:szCs w:val="22"/>
              </w:rPr>
              <w:t>шт.</w:t>
            </w:r>
          </w:p>
        </w:tc>
        <w:tc>
          <w:tcPr>
            <w:tcW w:w="1134" w:type="dxa"/>
            <w:vAlign w:val="center"/>
          </w:tcPr>
          <w:p w:rsidR="00D862DF" w:rsidRPr="00BF0CD8" w:rsidRDefault="00D862DF" w:rsidP="00475B84">
            <w:pPr>
              <w:spacing w:line="240" w:lineRule="auto"/>
              <w:ind w:firstLine="0"/>
              <w:jc w:val="center"/>
              <w:rPr>
                <w:rStyle w:val="af3"/>
                <w:b w:val="0"/>
                <w:sz w:val="22"/>
                <w:szCs w:val="22"/>
              </w:rPr>
            </w:pPr>
            <w:r w:rsidRPr="00BF0CD8">
              <w:rPr>
                <w:rStyle w:val="af3"/>
                <w:b w:val="0"/>
                <w:sz w:val="22"/>
                <w:szCs w:val="22"/>
              </w:rPr>
              <w:t>1</w:t>
            </w:r>
          </w:p>
        </w:tc>
        <w:tc>
          <w:tcPr>
            <w:tcW w:w="1559" w:type="dxa"/>
            <w:vAlign w:val="center"/>
          </w:tcPr>
          <w:p w:rsidR="00D862DF" w:rsidRPr="00BF0CD8" w:rsidRDefault="00D862DF" w:rsidP="00475B84">
            <w:pPr>
              <w:spacing w:line="240" w:lineRule="auto"/>
              <w:ind w:firstLine="0"/>
              <w:jc w:val="center"/>
              <w:rPr>
                <w:rStyle w:val="af3"/>
                <w:b w:val="0"/>
                <w:sz w:val="22"/>
                <w:szCs w:val="22"/>
              </w:rPr>
            </w:pPr>
            <w:r w:rsidRPr="00BF0CD8">
              <w:rPr>
                <w:rStyle w:val="af3"/>
                <w:b w:val="0"/>
                <w:sz w:val="22"/>
                <w:szCs w:val="22"/>
              </w:rPr>
              <w:t>2 071 176,18</w:t>
            </w:r>
          </w:p>
        </w:tc>
        <w:tc>
          <w:tcPr>
            <w:tcW w:w="1418" w:type="dxa"/>
            <w:shd w:val="clear" w:color="auto" w:fill="auto"/>
            <w:vAlign w:val="center"/>
          </w:tcPr>
          <w:p w:rsidR="00D862DF" w:rsidRPr="00BF0CD8" w:rsidRDefault="00D862DF" w:rsidP="00475B84">
            <w:pPr>
              <w:spacing w:line="240" w:lineRule="auto"/>
              <w:ind w:firstLine="0"/>
              <w:jc w:val="center"/>
              <w:rPr>
                <w:rStyle w:val="af3"/>
                <w:b w:val="0"/>
                <w:sz w:val="22"/>
                <w:szCs w:val="22"/>
              </w:rPr>
            </w:pPr>
            <w:r w:rsidRPr="00BF0CD8">
              <w:rPr>
                <w:rStyle w:val="af3"/>
                <w:b w:val="0"/>
                <w:sz w:val="22"/>
                <w:szCs w:val="22"/>
              </w:rPr>
              <w:t>2 071 176,18</w:t>
            </w:r>
          </w:p>
        </w:tc>
      </w:tr>
      <w:tr w:rsidR="00D862DF" w:rsidRPr="0034062A" w:rsidTr="00D862DF">
        <w:trPr>
          <w:cantSplit/>
          <w:trHeight w:val="20"/>
          <w:jc w:val="center"/>
        </w:trPr>
        <w:tc>
          <w:tcPr>
            <w:tcW w:w="567" w:type="dxa"/>
            <w:tcBorders>
              <w:top w:val="single" w:sz="4" w:space="0" w:color="auto"/>
              <w:left w:val="single" w:sz="4" w:space="0" w:color="auto"/>
              <w:bottom w:val="single" w:sz="4" w:space="0" w:color="auto"/>
              <w:right w:val="single" w:sz="4" w:space="0" w:color="auto"/>
            </w:tcBorders>
            <w:vAlign w:val="center"/>
          </w:tcPr>
          <w:p w:rsidR="00D862DF" w:rsidRPr="00984F51" w:rsidRDefault="00D862DF" w:rsidP="00475B84">
            <w:pPr>
              <w:spacing w:line="240" w:lineRule="auto"/>
              <w:ind w:firstLine="0"/>
              <w:jc w:val="center"/>
              <w:rPr>
                <w:snapToGrid/>
                <w:sz w:val="22"/>
                <w:szCs w:val="22"/>
              </w:rPr>
            </w:pPr>
            <w:r w:rsidRPr="00984F51">
              <w:rPr>
                <w:snapToGrid/>
                <w:sz w:val="22"/>
                <w:szCs w:val="22"/>
              </w:rPr>
              <w:t>2</w:t>
            </w:r>
          </w:p>
        </w:tc>
        <w:tc>
          <w:tcPr>
            <w:tcW w:w="2972" w:type="dxa"/>
            <w:vAlign w:val="center"/>
          </w:tcPr>
          <w:p w:rsidR="00D862DF" w:rsidRPr="00BF0CD8" w:rsidRDefault="00D862DF" w:rsidP="00475B84">
            <w:pPr>
              <w:spacing w:line="240" w:lineRule="auto"/>
              <w:ind w:firstLine="0"/>
              <w:jc w:val="left"/>
              <w:rPr>
                <w:rStyle w:val="af3"/>
                <w:b w:val="0"/>
                <w:sz w:val="22"/>
                <w:szCs w:val="22"/>
              </w:rPr>
            </w:pPr>
            <w:r w:rsidRPr="00BF0CD8">
              <w:rPr>
                <w:rStyle w:val="af3"/>
                <w:sz w:val="22"/>
                <w:szCs w:val="22"/>
              </w:rPr>
              <w:t>Реклоузер радиальный</w:t>
            </w:r>
            <w:r w:rsidRPr="00BF0CD8">
              <w:rPr>
                <w:rStyle w:val="af3"/>
                <w:b w:val="0"/>
                <w:sz w:val="22"/>
                <w:szCs w:val="22"/>
              </w:rPr>
              <w:t xml:space="preserve"> с монтажным комплектом установки на опору ВЛ-10 кВ и коммутационным модулем с программным обеспечением для настройки и дистанционного управления Rec15_L5</w:t>
            </w:r>
          </w:p>
        </w:tc>
        <w:tc>
          <w:tcPr>
            <w:tcW w:w="1710" w:type="dxa"/>
            <w:vMerge/>
            <w:tcBorders>
              <w:left w:val="single" w:sz="4" w:space="0" w:color="auto"/>
              <w:bottom w:val="single" w:sz="4" w:space="0" w:color="auto"/>
              <w:right w:val="single" w:sz="4" w:space="0" w:color="auto"/>
            </w:tcBorders>
          </w:tcPr>
          <w:p w:rsidR="00D862DF" w:rsidRPr="00984F51" w:rsidRDefault="00D862DF" w:rsidP="00475B84">
            <w:pPr>
              <w:spacing w:line="240" w:lineRule="auto"/>
              <w:ind w:firstLine="0"/>
              <w:jc w:val="center"/>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862DF" w:rsidRPr="00984F51" w:rsidRDefault="00475B84" w:rsidP="00475B84">
            <w:pPr>
              <w:spacing w:line="240" w:lineRule="auto"/>
              <w:ind w:firstLine="0"/>
              <w:jc w:val="center"/>
              <w:rPr>
                <w:snapToGrid/>
                <w:sz w:val="22"/>
                <w:szCs w:val="22"/>
              </w:rPr>
            </w:pPr>
            <w:r w:rsidRPr="00984F51">
              <w:rPr>
                <w:snapToGrid/>
                <w:sz w:val="22"/>
                <w:szCs w:val="22"/>
              </w:rPr>
              <w:t>шт.</w:t>
            </w:r>
          </w:p>
        </w:tc>
        <w:tc>
          <w:tcPr>
            <w:tcW w:w="1134" w:type="dxa"/>
            <w:shd w:val="clear" w:color="auto" w:fill="auto"/>
            <w:vAlign w:val="center"/>
          </w:tcPr>
          <w:p w:rsidR="00D862DF" w:rsidRPr="00BF0CD8" w:rsidRDefault="00D862DF" w:rsidP="00475B84">
            <w:pPr>
              <w:spacing w:line="240" w:lineRule="auto"/>
              <w:ind w:firstLine="0"/>
              <w:jc w:val="center"/>
              <w:rPr>
                <w:rStyle w:val="af3"/>
                <w:b w:val="0"/>
                <w:sz w:val="22"/>
                <w:szCs w:val="22"/>
              </w:rPr>
            </w:pPr>
            <w:r w:rsidRPr="00BF0CD8">
              <w:rPr>
                <w:rStyle w:val="af3"/>
                <w:b w:val="0"/>
                <w:sz w:val="22"/>
                <w:szCs w:val="22"/>
              </w:rPr>
              <w:t>2</w:t>
            </w:r>
          </w:p>
        </w:tc>
        <w:tc>
          <w:tcPr>
            <w:tcW w:w="1559" w:type="dxa"/>
            <w:vAlign w:val="center"/>
          </w:tcPr>
          <w:p w:rsidR="00D862DF" w:rsidRPr="00BF0CD8" w:rsidRDefault="00D862DF" w:rsidP="00475B84">
            <w:pPr>
              <w:spacing w:line="240" w:lineRule="auto"/>
              <w:ind w:firstLine="0"/>
              <w:jc w:val="center"/>
              <w:rPr>
                <w:rStyle w:val="af3"/>
                <w:b w:val="0"/>
                <w:sz w:val="22"/>
                <w:szCs w:val="22"/>
              </w:rPr>
            </w:pPr>
            <w:r w:rsidRPr="00BF0CD8">
              <w:rPr>
                <w:rStyle w:val="af3"/>
                <w:b w:val="0"/>
                <w:sz w:val="22"/>
                <w:szCs w:val="22"/>
              </w:rPr>
              <w:t>1 976 146,19</w:t>
            </w:r>
          </w:p>
        </w:tc>
        <w:tc>
          <w:tcPr>
            <w:tcW w:w="1418" w:type="dxa"/>
            <w:shd w:val="clear" w:color="auto" w:fill="auto"/>
            <w:vAlign w:val="center"/>
          </w:tcPr>
          <w:p w:rsidR="00D862DF" w:rsidRPr="00BF0CD8" w:rsidRDefault="00D862DF" w:rsidP="00475B84">
            <w:pPr>
              <w:spacing w:line="240" w:lineRule="auto"/>
              <w:ind w:firstLine="0"/>
              <w:jc w:val="center"/>
              <w:rPr>
                <w:rStyle w:val="af3"/>
                <w:b w:val="0"/>
                <w:sz w:val="22"/>
                <w:szCs w:val="22"/>
              </w:rPr>
            </w:pPr>
            <w:r w:rsidRPr="00BF0CD8">
              <w:rPr>
                <w:rStyle w:val="af3"/>
                <w:b w:val="0"/>
                <w:sz w:val="22"/>
                <w:szCs w:val="22"/>
              </w:rPr>
              <w:t>3 952 292,38</w:t>
            </w:r>
          </w:p>
        </w:tc>
      </w:tr>
    </w:tbl>
    <w:p w:rsidR="00D862DF" w:rsidRPr="00D862DF" w:rsidRDefault="00D862DF" w:rsidP="00D862DF">
      <w:pPr>
        <w:spacing w:line="240" w:lineRule="atLeast"/>
        <w:ind w:firstLine="181"/>
        <w:rPr>
          <w:snapToGrid/>
          <w:sz w:val="22"/>
          <w:szCs w:val="22"/>
        </w:rPr>
      </w:pPr>
      <w:r>
        <w:rPr>
          <w:snapToGrid/>
          <w:sz w:val="22"/>
          <w:szCs w:val="22"/>
        </w:rPr>
        <w:t>⃰</w:t>
      </w:r>
      <w:r w:rsidRPr="00C47333">
        <w:rPr>
          <w:b/>
          <w:snapToGrid/>
          <w:sz w:val="22"/>
          <w:szCs w:val="22"/>
        </w:rPr>
        <w:t>Поставка эквивалентного товара не предусмотрена на основании</w:t>
      </w:r>
      <w:r>
        <w:rPr>
          <w:b/>
          <w:snapToGrid/>
          <w:sz w:val="22"/>
          <w:szCs w:val="22"/>
        </w:rPr>
        <w:t xml:space="preserve"> подпунктов</w:t>
      </w:r>
      <w:r w:rsidRPr="00C47333">
        <w:rPr>
          <w:b/>
          <w:snapToGrid/>
          <w:sz w:val="22"/>
          <w:szCs w:val="22"/>
        </w:rPr>
        <w:t xml:space="preserve"> «а, б» </w:t>
      </w:r>
      <w:r>
        <w:rPr>
          <w:b/>
          <w:snapToGrid/>
          <w:sz w:val="22"/>
          <w:szCs w:val="22"/>
        </w:rPr>
        <w:t>абз. 3</w:t>
      </w:r>
      <w:r w:rsidRPr="00C47333">
        <w:rPr>
          <w:b/>
          <w:snapToGrid/>
          <w:sz w:val="22"/>
          <w:szCs w:val="22"/>
        </w:rPr>
        <w:t xml:space="preserve"> части 6.1 статьи 3 Федерального закона №223-ФЗ (несовместимость товаров, на которых размещаются другие товарные знаки, и необходимости обеспечения взаимодействия таких товаров с </w:t>
      </w:r>
      <w:r>
        <w:rPr>
          <w:b/>
          <w:snapToGrid/>
          <w:sz w:val="22"/>
          <w:szCs w:val="22"/>
        </w:rPr>
        <w:t>товарами, используемыми з</w:t>
      </w:r>
      <w:r w:rsidRPr="00C47333">
        <w:rPr>
          <w:b/>
          <w:snapToGrid/>
          <w:sz w:val="22"/>
          <w:szCs w:val="22"/>
        </w:rPr>
        <w:t>аказчиком; закупок запасных частей и расходных материалов к машина</w:t>
      </w:r>
      <w:r>
        <w:rPr>
          <w:b/>
          <w:snapToGrid/>
          <w:sz w:val="22"/>
          <w:szCs w:val="22"/>
        </w:rPr>
        <w:t>м и оборудованию, используемым з</w:t>
      </w:r>
      <w:r w:rsidRPr="00C47333">
        <w:rPr>
          <w:b/>
          <w:snapToGrid/>
          <w:sz w:val="22"/>
          <w:szCs w:val="22"/>
        </w:rPr>
        <w:t xml:space="preserve">аказчиком, в соответствии с технической документацией на указанные машины и оборудование).  </w:t>
      </w:r>
    </w:p>
    <w:p w:rsidR="00D862DF" w:rsidRPr="000331DB" w:rsidRDefault="00D862DF" w:rsidP="00D862DF">
      <w:pPr>
        <w:spacing w:line="240" w:lineRule="auto"/>
        <w:ind w:firstLine="709"/>
        <w:rPr>
          <w:b/>
          <w:snapToGrid/>
          <w:sz w:val="20"/>
          <w:u w:val="single"/>
        </w:rPr>
      </w:pPr>
      <w:r w:rsidRPr="000331DB">
        <w:rPr>
          <w:b/>
          <w:snapToGrid/>
          <w:sz w:val="20"/>
          <w:u w:val="single"/>
        </w:rPr>
        <w:t xml:space="preserve">ПРЕДЛАГАЕМЫЙ В ЗАЯВКЕ ТОВАР ДОЛЖЕН БЫТЬ ИЗГОТОВЛЕН ОДНИМ ПРОИЗВОДИТЕЛЕМ, ДЛЯ ИСКЛЮЧЕНИЯ НЕСОГЛАСОВАННОСТИ В РАБОТЕ ЭЛЕКТРОНИКИ. </w:t>
      </w:r>
    </w:p>
    <w:p w:rsidR="00753AE0" w:rsidRDefault="00753AE0" w:rsidP="00D862DF">
      <w:pPr>
        <w:spacing w:line="240" w:lineRule="atLeast"/>
        <w:ind w:firstLine="170"/>
        <w:rPr>
          <w:snapToGrid/>
          <w:sz w:val="22"/>
          <w:szCs w:val="22"/>
        </w:rPr>
      </w:pPr>
    </w:p>
    <w:p w:rsidR="00071468" w:rsidRPr="00764880" w:rsidRDefault="00071468" w:rsidP="00071468">
      <w:pPr>
        <w:tabs>
          <w:tab w:val="left" w:pos="709"/>
        </w:tabs>
        <w:snapToGrid w:val="0"/>
        <w:spacing w:line="240" w:lineRule="auto"/>
        <w:ind w:firstLine="0"/>
        <w:rPr>
          <w:b/>
          <w:snapToGrid/>
          <w:sz w:val="22"/>
          <w:szCs w:val="22"/>
        </w:rPr>
      </w:pPr>
      <w:r w:rsidRPr="00764880">
        <w:rPr>
          <w:b/>
          <w:snapToGrid/>
          <w:sz w:val="22"/>
          <w:szCs w:val="22"/>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71468" w:rsidRPr="00764880" w:rsidRDefault="00071468" w:rsidP="00071468">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7.1. Используемый метод определения </w:t>
      </w:r>
      <w:r w:rsidRPr="00764880">
        <w:rPr>
          <w:snapToGrid/>
          <w:sz w:val="22"/>
          <w:szCs w:val="22"/>
        </w:rPr>
        <w:t>начальной (максимальной) цены договора: сопоставимых рыночных цен (анализа рынка).</w:t>
      </w:r>
    </w:p>
    <w:p w:rsidR="00071468" w:rsidRDefault="00071468" w:rsidP="00071468">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7.2. Информация </w:t>
      </w:r>
      <w:r w:rsidRPr="00764880">
        <w:rPr>
          <w:snapToGrid/>
          <w:sz w:val="22"/>
          <w:szCs w:val="22"/>
          <w:lang w:eastAsia="en-US"/>
        </w:rPr>
        <w:t xml:space="preserve">о ценовых предложениях (коммерческих предложениях) </w:t>
      </w:r>
      <w:r w:rsidRPr="00764880">
        <w:rPr>
          <w:snapToGrid/>
          <w:color w:val="000000"/>
          <w:sz w:val="22"/>
          <w:szCs w:val="22"/>
          <w:lang w:eastAsia="en-US"/>
        </w:rPr>
        <w:t>и расчет начальной (максимальной) цены договора</w:t>
      </w:r>
      <w:r w:rsidRPr="00764880">
        <w:rPr>
          <w:snapToGrid/>
          <w:sz w:val="22"/>
          <w:szCs w:val="22"/>
        </w:rPr>
        <w:t>, цена за единицу товара, в рублях с НДС:</w:t>
      </w:r>
    </w:p>
    <w:p w:rsidR="00D862DF" w:rsidRDefault="00D862DF" w:rsidP="00071468">
      <w:pPr>
        <w:tabs>
          <w:tab w:val="left" w:pos="709"/>
        </w:tabs>
        <w:snapToGrid w:val="0"/>
        <w:spacing w:line="240" w:lineRule="auto"/>
        <w:ind w:firstLine="0"/>
        <w:rPr>
          <w:snapToGrid/>
          <w:sz w:val="22"/>
          <w:szCs w:val="22"/>
        </w:rPr>
      </w:pPr>
    </w:p>
    <w:tbl>
      <w:tblPr>
        <w:tblStyle w:val="111"/>
        <w:tblW w:w="10065" w:type="dxa"/>
        <w:tblInd w:w="-5" w:type="dxa"/>
        <w:tblLayout w:type="fixed"/>
        <w:tblLook w:val="04A0" w:firstRow="1" w:lastRow="0" w:firstColumn="1" w:lastColumn="0" w:noHBand="0" w:noVBand="1"/>
      </w:tblPr>
      <w:tblGrid>
        <w:gridCol w:w="542"/>
        <w:gridCol w:w="3396"/>
        <w:gridCol w:w="1629"/>
        <w:gridCol w:w="1493"/>
        <w:gridCol w:w="1494"/>
        <w:gridCol w:w="1511"/>
      </w:tblGrid>
      <w:tr w:rsidR="00D862DF" w:rsidRPr="00475B84" w:rsidTr="00475B84">
        <w:trPr>
          <w:trHeight w:val="537"/>
        </w:trPr>
        <w:tc>
          <w:tcPr>
            <w:tcW w:w="542" w:type="dxa"/>
            <w:tcBorders>
              <w:top w:val="single" w:sz="4" w:space="0" w:color="auto"/>
              <w:left w:val="single" w:sz="4" w:space="0" w:color="auto"/>
              <w:bottom w:val="single" w:sz="4" w:space="0" w:color="auto"/>
              <w:right w:val="single" w:sz="4" w:space="0" w:color="auto"/>
            </w:tcBorders>
            <w:noWrap/>
            <w:vAlign w:val="center"/>
            <w:hideMark/>
          </w:tcPr>
          <w:p w:rsidR="00D862DF" w:rsidRPr="00475B84" w:rsidRDefault="00D862DF" w:rsidP="00475B84">
            <w:pPr>
              <w:snapToGrid w:val="0"/>
              <w:spacing w:line="240" w:lineRule="auto"/>
              <w:ind w:firstLine="0"/>
              <w:jc w:val="center"/>
              <w:textAlignment w:val="baseline"/>
              <w:rPr>
                <w:b/>
                <w:bCs/>
                <w:sz w:val="20"/>
              </w:rPr>
            </w:pPr>
            <w:r w:rsidRPr="00475B84">
              <w:rPr>
                <w:b/>
                <w:bCs/>
                <w:sz w:val="20"/>
              </w:rPr>
              <w:t>№ п/п</w:t>
            </w:r>
          </w:p>
        </w:tc>
        <w:tc>
          <w:tcPr>
            <w:tcW w:w="3396" w:type="dxa"/>
            <w:tcBorders>
              <w:top w:val="single" w:sz="4" w:space="0" w:color="auto"/>
              <w:left w:val="single" w:sz="4" w:space="0" w:color="auto"/>
              <w:bottom w:val="single" w:sz="4" w:space="0" w:color="auto"/>
              <w:right w:val="single" w:sz="4" w:space="0" w:color="auto"/>
            </w:tcBorders>
            <w:vAlign w:val="center"/>
            <w:hideMark/>
          </w:tcPr>
          <w:p w:rsidR="00D862DF" w:rsidRPr="00475B84" w:rsidRDefault="00D862DF" w:rsidP="00475B84">
            <w:pPr>
              <w:snapToGrid w:val="0"/>
              <w:spacing w:line="240" w:lineRule="auto"/>
              <w:ind w:firstLine="0"/>
              <w:jc w:val="center"/>
              <w:textAlignment w:val="baseline"/>
              <w:rPr>
                <w:b/>
                <w:bCs/>
                <w:sz w:val="20"/>
              </w:rPr>
            </w:pPr>
            <w:r w:rsidRPr="00475B84">
              <w:rPr>
                <w:b/>
                <w:bCs/>
                <w:sz w:val="20"/>
              </w:rPr>
              <w:t>Наименование товара</w:t>
            </w:r>
          </w:p>
        </w:tc>
        <w:tc>
          <w:tcPr>
            <w:tcW w:w="1629" w:type="dxa"/>
            <w:tcBorders>
              <w:top w:val="single" w:sz="4" w:space="0" w:color="auto"/>
              <w:left w:val="single" w:sz="4" w:space="0" w:color="auto"/>
              <w:bottom w:val="single" w:sz="4" w:space="0" w:color="auto"/>
              <w:right w:val="single" w:sz="4" w:space="0" w:color="auto"/>
            </w:tcBorders>
            <w:vAlign w:val="center"/>
            <w:hideMark/>
          </w:tcPr>
          <w:p w:rsidR="00D862DF" w:rsidRPr="00475B84" w:rsidRDefault="00D862DF" w:rsidP="00475B84">
            <w:pPr>
              <w:snapToGrid w:val="0"/>
              <w:spacing w:line="240" w:lineRule="auto"/>
              <w:ind w:firstLine="0"/>
              <w:jc w:val="center"/>
              <w:textAlignment w:val="baseline"/>
              <w:rPr>
                <w:b/>
                <w:bCs/>
                <w:sz w:val="20"/>
              </w:rPr>
            </w:pPr>
            <w:r w:rsidRPr="00475B84">
              <w:rPr>
                <w:b/>
                <w:bCs/>
                <w:sz w:val="20"/>
              </w:rPr>
              <w:t>Предложение №1</w:t>
            </w:r>
          </w:p>
        </w:tc>
        <w:tc>
          <w:tcPr>
            <w:tcW w:w="1493" w:type="dxa"/>
            <w:tcBorders>
              <w:top w:val="single" w:sz="4" w:space="0" w:color="auto"/>
              <w:left w:val="single" w:sz="4" w:space="0" w:color="auto"/>
              <w:bottom w:val="single" w:sz="4" w:space="0" w:color="auto"/>
              <w:right w:val="single" w:sz="4" w:space="0" w:color="auto"/>
            </w:tcBorders>
            <w:noWrap/>
            <w:vAlign w:val="center"/>
            <w:hideMark/>
          </w:tcPr>
          <w:p w:rsidR="00D862DF" w:rsidRPr="00475B84" w:rsidRDefault="00D862DF" w:rsidP="00475B84">
            <w:pPr>
              <w:snapToGrid w:val="0"/>
              <w:spacing w:line="240" w:lineRule="auto"/>
              <w:ind w:firstLine="0"/>
              <w:jc w:val="center"/>
              <w:textAlignment w:val="baseline"/>
              <w:rPr>
                <w:b/>
                <w:bCs/>
                <w:color w:val="000000"/>
                <w:sz w:val="20"/>
              </w:rPr>
            </w:pPr>
            <w:r w:rsidRPr="00475B84">
              <w:rPr>
                <w:b/>
                <w:bCs/>
                <w:sz w:val="20"/>
              </w:rPr>
              <w:t>Предложение №2</w:t>
            </w:r>
          </w:p>
        </w:tc>
        <w:tc>
          <w:tcPr>
            <w:tcW w:w="1494" w:type="dxa"/>
            <w:tcBorders>
              <w:top w:val="single" w:sz="4" w:space="0" w:color="auto"/>
              <w:left w:val="single" w:sz="4" w:space="0" w:color="auto"/>
              <w:bottom w:val="single" w:sz="4" w:space="0" w:color="auto"/>
              <w:right w:val="single" w:sz="4" w:space="0" w:color="auto"/>
            </w:tcBorders>
            <w:noWrap/>
            <w:vAlign w:val="center"/>
            <w:hideMark/>
          </w:tcPr>
          <w:p w:rsidR="00D862DF" w:rsidRPr="00475B84" w:rsidRDefault="00D862DF" w:rsidP="00475B84">
            <w:pPr>
              <w:snapToGrid w:val="0"/>
              <w:spacing w:line="240" w:lineRule="auto"/>
              <w:ind w:firstLine="0"/>
              <w:jc w:val="center"/>
              <w:textAlignment w:val="baseline"/>
              <w:rPr>
                <w:b/>
                <w:bCs/>
                <w:color w:val="000000"/>
                <w:sz w:val="20"/>
              </w:rPr>
            </w:pPr>
            <w:r w:rsidRPr="00475B84">
              <w:rPr>
                <w:b/>
                <w:bCs/>
                <w:sz w:val="20"/>
              </w:rPr>
              <w:t>Предложение №3</w:t>
            </w:r>
          </w:p>
        </w:tc>
        <w:tc>
          <w:tcPr>
            <w:tcW w:w="1511" w:type="dxa"/>
            <w:tcBorders>
              <w:top w:val="single" w:sz="4" w:space="0" w:color="auto"/>
              <w:left w:val="single" w:sz="4" w:space="0" w:color="auto"/>
              <w:bottom w:val="single" w:sz="4" w:space="0" w:color="auto"/>
              <w:right w:val="single" w:sz="4" w:space="0" w:color="auto"/>
            </w:tcBorders>
            <w:vAlign w:val="center"/>
            <w:hideMark/>
          </w:tcPr>
          <w:p w:rsidR="00D862DF" w:rsidRPr="00475B84" w:rsidRDefault="00D862DF" w:rsidP="00475B84">
            <w:pPr>
              <w:snapToGrid w:val="0"/>
              <w:spacing w:line="240" w:lineRule="auto"/>
              <w:ind w:firstLine="0"/>
              <w:jc w:val="center"/>
              <w:textAlignment w:val="baseline"/>
              <w:rPr>
                <w:b/>
                <w:bCs/>
                <w:color w:val="000000"/>
                <w:sz w:val="20"/>
              </w:rPr>
            </w:pPr>
            <w:r w:rsidRPr="00475B84">
              <w:rPr>
                <w:b/>
                <w:bCs/>
                <w:color w:val="000000"/>
                <w:sz w:val="20"/>
              </w:rPr>
              <w:t>Итого цена за 1 шт., руб., с НДС</w:t>
            </w:r>
          </w:p>
          <w:p w:rsidR="00D862DF" w:rsidRPr="00475B84" w:rsidRDefault="00D862DF" w:rsidP="00475B84">
            <w:pPr>
              <w:snapToGrid w:val="0"/>
              <w:spacing w:line="240" w:lineRule="auto"/>
              <w:ind w:firstLine="0"/>
              <w:jc w:val="center"/>
              <w:textAlignment w:val="baseline"/>
              <w:rPr>
                <w:b/>
                <w:bCs/>
                <w:color w:val="000000"/>
                <w:sz w:val="20"/>
              </w:rPr>
            </w:pPr>
            <w:r w:rsidRPr="00475B84">
              <w:rPr>
                <w:b/>
                <w:bCs/>
                <w:color w:val="000000"/>
                <w:sz w:val="20"/>
              </w:rPr>
              <w:t>(средняя арифметическая величина)</w:t>
            </w:r>
          </w:p>
        </w:tc>
      </w:tr>
      <w:tr w:rsidR="00D862DF" w:rsidRPr="00475B84" w:rsidTr="00475B84">
        <w:trPr>
          <w:trHeight w:val="192"/>
        </w:trPr>
        <w:tc>
          <w:tcPr>
            <w:tcW w:w="542" w:type="dxa"/>
            <w:tcBorders>
              <w:top w:val="single" w:sz="4" w:space="0" w:color="auto"/>
              <w:left w:val="single" w:sz="4" w:space="0" w:color="auto"/>
              <w:bottom w:val="single" w:sz="4" w:space="0" w:color="auto"/>
              <w:right w:val="single" w:sz="4" w:space="0" w:color="auto"/>
            </w:tcBorders>
            <w:noWrap/>
            <w:vAlign w:val="center"/>
            <w:hideMark/>
          </w:tcPr>
          <w:p w:rsidR="00D862DF" w:rsidRPr="00475B84" w:rsidRDefault="00D862DF" w:rsidP="00475B84">
            <w:pPr>
              <w:snapToGrid w:val="0"/>
              <w:spacing w:line="240" w:lineRule="auto"/>
              <w:ind w:firstLine="0"/>
              <w:jc w:val="center"/>
              <w:textAlignment w:val="baseline"/>
              <w:rPr>
                <w:b/>
                <w:bCs/>
                <w:sz w:val="20"/>
              </w:rPr>
            </w:pPr>
            <w:r w:rsidRPr="00475B84">
              <w:rPr>
                <w:b/>
                <w:bCs/>
                <w:sz w:val="20"/>
              </w:rPr>
              <w:t>1</w:t>
            </w:r>
          </w:p>
        </w:tc>
        <w:tc>
          <w:tcPr>
            <w:tcW w:w="3396" w:type="dxa"/>
            <w:tcBorders>
              <w:top w:val="single" w:sz="4" w:space="0" w:color="auto"/>
              <w:left w:val="single" w:sz="4" w:space="0" w:color="auto"/>
              <w:bottom w:val="single" w:sz="4" w:space="0" w:color="auto"/>
              <w:right w:val="single" w:sz="4" w:space="0" w:color="auto"/>
            </w:tcBorders>
            <w:vAlign w:val="center"/>
            <w:hideMark/>
          </w:tcPr>
          <w:p w:rsidR="00D862DF" w:rsidRPr="00475B84" w:rsidRDefault="00D862DF" w:rsidP="00475B84">
            <w:pPr>
              <w:snapToGrid w:val="0"/>
              <w:spacing w:line="240" w:lineRule="auto"/>
              <w:ind w:firstLine="0"/>
              <w:jc w:val="center"/>
              <w:textAlignment w:val="baseline"/>
              <w:rPr>
                <w:b/>
                <w:bCs/>
                <w:sz w:val="20"/>
              </w:rPr>
            </w:pPr>
            <w:r w:rsidRPr="00475B84">
              <w:rPr>
                <w:b/>
                <w:bCs/>
                <w:sz w:val="20"/>
              </w:rPr>
              <w:t>2</w:t>
            </w:r>
          </w:p>
        </w:tc>
        <w:tc>
          <w:tcPr>
            <w:tcW w:w="1629" w:type="dxa"/>
            <w:tcBorders>
              <w:top w:val="single" w:sz="4" w:space="0" w:color="auto"/>
              <w:left w:val="single" w:sz="4" w:space="0" w:color="auto"/>
              <w:bottom w:val="single" w:sz="4" w:space="0" w:color="auto"/>
              <w:right w:val="single" w:sz="4" w:space="0" w:color="auto"/>
            </w:tcBorders>
            <w:vAlign w:val="center"/>
            <w:hideMark/>
          </w:tcPr>
          <w:p w:rsidR="00D862DF" w:rsidRPr="00475B84" w:rsidRDefault="00D862DF" w:rsidP="00475B84">
            <w:pPr>
              <w:snapToGrid w:val="0"/>
              <w:spacing w:line="240" w:lineRule="auto"/>
              <w:ind w:firstLine="0"/>
              <w:jc w:val="center"/>
              <w:textAlignment w:val="baseline"/>
              <w:rPr>
                <w:b/>
                <w:bCs/>
                <w:sz w:val="20"/>
              </w:rPr>
            </w:pPr>
            <w:r w:rsidRPr="00475B84">
              <w:rPr>
                <w:b/>
                <w:bCs/>
                <w:sz w:val="20"/>
              </w:rPr>
              <w:t>3</w:t>
            </w:r>
          </w:p>
        </w:tc>
        <w:tc>
          <w:tcPr>
            <w:tcW w:w="1493" w:type="dxa"/>
            <w:tcBorders>
              <w:top w:val="single" w:sz="4" w:space="0" w:color="auto"/>
              <w:left w:val="single" w:sz="4" w:space="0" w:color="auto"/>
              <w:bottom w:val="single" w:sz="4" w:space="0" w:color="auto"/>
              <w:right w:val="single" w:sz="4" w:space="0" w:color="auto"/>
            </w:tcBorders>
            <w:noWrap/>
            <w:vAlign w:val="center"/>
            <w:hideMark/>
          </w:tcPr>
          <w:p w:rsidR="00D862DF" w:rsidRPr="00475B84" w:rsidRDefault="00D862DF" w:rsidP="00475B84">
            <w:pPr>
              <w:snapToGrid w:val="0"/>
              <w:spacing w:line="240" w:lineRule="auto"/>
              <w:ind w:firstLine="0"/>
              <w:jc w:val="center"/>
              <w:textAlignment w:val="baseline"/>
              <w:rPr>
                <w:b/>
                <w:bCs/>
                <w:color w:val="000000"/>
                <w:sz w:val="20"/>
              </w:rPr>
            </w:pPr>
            <w:r w:rsidRPr="00475B84">
              <w:rPr>
                <w:b/>
                <w:bCs/>
                <w:color w:val="000000"/>
                <w:sz w:val="20"/>
              </w:rPr>
              <w:t>4</w:t>
            </w:r>
          </w:p>
        </w:tc>
        <w:tc>
          <w:tcPr>
            <w:tcW w:w="1494" w:type="dxa"/>
            <w:tcBorders>
              <w:top w:val="single" w:sz="4" w:space="0" w:color="auto"/>
              <w:left w:val="single" w:sz="4" w:space="0" w:color="auto"/>
              <w:bottom w:val="single" w:sz="4" w:space="0" w:color="auto"/>
              <w:right w:val="single" w:sz="4" w:space="0" w:color="auto"/>
            </w:tcBorders>
            <w:noWrap/>
            <w:vAlign w:val="center"/>
            <w:hideMark/>
          </w:tcPr>
          <w:p w:rsidR="00D862DF" w:rsidRPr="00475B84" w:rsidRDefault="00D862DF" w:rsidP="00475B84">
            <w:pPr>
              <w:snapToGrid w:val="0"/>
              <w:spacing w:line="240" w:lineRule="auto"/>
              <w:ind w:firstLine="0"/>
              <w:jc w:val="center"/>
              <w:textAlignment w:val="baseline"/>
              <w:rPr>
                <w:b/>
                <w:bCs/>
                <w:color w:val="000000"/>
                <w:sz w:val="20"/>
              </w:rPr>
            </w:pPr>
            <w:r w:rsidRPr="00475B84">
              <w:rPr>
                <w:b/>
                <w:bCs/>
                <w:color w:val="000000"/>
                <w:sz w:val="20"/>
              </w:rPr>
              <w:t>5</w:t>
            </w:r>
          </w:p>
        </w:tc>
        <w:tc>
          <w:tcPr>
            <w:tcW w:w="1511" w:type="dxa"/>
            <w:tcBorders>
              <w:top w:val="single" w:sz="4" w:space="0" w:color="auto"/>
              <w:left w:val="single" w:sz="4" w:space="0" w:color="auto"/>
              <w:bottom w:val="single" w:sz="4" w:space="0" w:color="auto"/>
              <w:right w:val="single" w:sz="4" w:space="0" w:color="auto"/>
            </w:tcBorders>
            <w:vAlign w:val="center"/>
            <w:hideMark/>
          </w:tcPr>
          <w:p w:rsidR="00D862DF" w:rsidRPr="00475B84" w:rsidRDefault="00D862DF" w:rsidP="00475B84">
            <w:pPr>
              <w:snapToGrid w:val="0"/>
              <w:spacing w:line="240" w:lineRule="auto"/>
              <w:ind w:firstLine="0"/>
              <w:jc w:val="center"/>
              <w:textAlignment w:val="baseline"/>
              <w:rPr>
                <w:b/>
                <w:bCs/>
                <w:color w:val="000000"/>
                <w:sz w:val="20"/>
              </w:rPr>
            </w:pPr>
            <w:r w:rsidRPr="00475B84">
              <w:rPr>
                <w:b/>
                <w:bCs/>
                <w:color w:val="000000"/>
                <w:sz w:val="20"/>
              </w:rPr>
              <w:t>6=(3+4+5)/3</w:t>
            </w:r>
          </w:p>
        </w:tc>
      </w:tr>
      <w:tr w:rsidR="00D862DF" w:rsidRPr="00475B84" w:rsidTr="00475B84">
        <w:trPr>
          <w:trHeight w:val="226"/>
        </w:trPr>
        <w:tc>
          <w:tcPr>
            <w:tcW w:w="542" w:type="dxa"/>
            <w:shd w:val="clear" w:color="auto" w:fill="auto"/>
            <w:noWrap/>
            <w:vAlign w:val="center"/>
            <w:hideMark/>
          </w:tcPr>
          <w:p w:rsidR="00D862DF" w:rsidRPr="00475B84" w:rsidRDefault="00D862DF" w:rsidP="00475B84">
            <w:pPr>
              <w:spacing w:line="240" w:lineRule="auto"/>
              <w:ind w:firstLine="0"/>
              <w:jc w:val="center"/>
              <w:textAlignment w:val="baseline"/>
              <w:rPr>
                <w:snapToGrid/>
                <w:sz w:val="20"/>
              </w:rPr>
            </w:pPr>
            <w:r w:rsidRPr="00475B84">
              <w:rPr>
                <w:snapToGrid/>
                <w:sz w:val="20"/>
              </w:rPr>
              <w:t>1</w:t>
            </w:r>
          </w:p>
        </w:tc>
        <w:tc>
          <w:tcPr>
            <w:tcW w:w="3396" w:type="dxa"/>
            <w:vAlign w:val="center"/>
            <w:hideMark/>
          </w:tcPr>
          <w:p w:rsidR="00D862DF" w:rsidRPr="00475B84" w:rsidRDefault="00D862DF" w:rsidP="00475B84">
            <w:pPr>
              <w:spacing w:line="240" w:lineRule="auto"/>
              <w:ind w:firstLine="0"/>
              <w:jc w:val="left"/>
              <w:rPr>
                <w:rStyle w:val="af3"/>
                <w:b w:val="0"/>
                <w:sz w:val="20"/>
              </w:rPr>
            </w:pPr>
            <w:r w:rsidRPr="00475B84">
              <w:rPr>
                <w:rStyle w:val="af3"/>
                <w:sz w:val="20"/>
              </w:rPr>
              <w:t>Реклоузер магистральный</w:t>
            </w:r>
            <w:r w:rsidRPr="00475B84">
              <w:rPr>
                <w:rStyle w:val="af3"/>
                <w:b w:val="0"/>
                <w:sz w:val="20"/>
              </w:rPr>
              <w:t xml:space="preserve"> с монтажным комплектом установки на опору ВЛ-10 кВ и коммутационным модулем с программным обеспечением для настройки и дистанционного управления Rec15_L5</w:t>
            </w:r>
          </w:p>
        </w:tc>
        <w:tc>
          <w:tcPr>
            <w:tcW w:w="1629" w:type="dxa"/>
            <w:tcBorders>
              <w:top w:val="single" w:sz="8" w:space="0" w:color="auto"/>
              <w:left w:val="single" w:sz="4" w:space="0" w:color="auto"/>
              <w:bottom w:val="single" w:sz="4" w:space="0" w:color="auto"/>
              <w:right w:val="single" w:sz="4" w:space="0" w:color="auto"/>
            </w:tcBorders>
            <w:shd w:val="clear" w:color="auto" w:fill="auto"/>
            <w:noWrap/>
            <w:vAlign w:val="center"/>
          </w:tcPr>
          <w:p w:rsidR="00D862DF" w:rsidRPr="00475B84" w:rsidRDefault="00D862DF" w:rsidP="00475B84">
            <w:pPr>
              <w:spacing w:line="240" w:lineRule="auto"/>
              <w:ind w:firstLine="0"/>
              <w:jc w:val="center"/>
              <w:rPr>
                <w:snapToGrid/>
                <w:sz w:val="20"/>
              </w:rPr>
            </w:pPr>
            <w:r w:rsidRPr="00475B84">
              <w:rPr>
                <w:sz w:val="20"/>
              </w:rPr>
              <w:t xml:space="preserve">2 030 989,55 </w:t>
            </w:r>
          </w:p>
        </w:tc>
        <w:tc>
          <w:tcPr>
            <w:tcW w:w="1493" w:type="dxa"/>
            <w:tcBorders>
              <w:top w:val="single" w:sz="8" w:space="0" w:color="auto"/>
              <w:left w:val="nil"/>
              <w:bottom w:val="single" w:sz="4" w:space="0" w:color="auto"/>
              <w:right w:val="single" w:sz="4" w:space="0" w:color="auto"/>
            </w:tcBorders>
            <w:shd w:val="clear" w:color="auto" w:fill="auto"/>
            <w:noWrap/>
            <w:vAlign w:val="center"/>
          </w:tcPr>
          <w:p w:rsidR="00D862DF" w:rsidRPr="00475B84" w:rsidRDefault="00D862DF" w:rsidP="00475B84">
            <w:pPr>
              <w:spacing w:line="240" w:lineRule="auto"/>
              <w:ind w:hanging="108"/>
              <w:jc w:val="center"/>
              <w:rPr>
                <w:sz w:val="20"/>
              </w:rPr>
            </w:pPr>
            <w:r w:rsidRPr="00475B84">
              <w:rPr>
                <w:sz w:val="20"/>
              </w:rPr>
              <w:t xml:space="preserve">2 132 539,00 </w:t>
            </w:r>
          </w:p>
        </w:tc>
        <w:tc>
          <w:tcPr>
            <w:tcW w:w="1494" w:type="dxa"/>
            <w:tcBorders>
              <w:top w:val="single" w:sz="8" w:space="0" w:color="auto"/>
              <w:left w:val="nil"/>
              <w:bottom w:val="single" w:sz="4" w:space="0" w:color="auto"/>
              <w:right w:val="single" w:sz="4" w:space="0" w:color="auto"/>
            </w:tcBorders>
            <w:shd w:val="clear" w:color="000000" w:fill="FFFFFF"/>
            <w:noWrap/>
            <w:vAlign w:val="center"/>
          </w:tcPr>
          <w:p w:rsidR="00D862DF" w:rsidRPr="00475B84" w:rsidRDefault="00D862DF" w:rsidP="00475B84">
            <w:pPr>
              <w:spacing w:line="240" w:lineRule="auto"/>
              <w:ind w:hanging="108"/>
              <w:jc w:val="center"/>
              <w:rPr>
                <w:sz w:val="20"/>
              </w:rPr>
            </w:pPr>
            <w:r w:rsidRPr="00475B84">
              <w:rPr>
                <w:sz w:val="20"/>
              </w:rPr>
              <w:t xml:space="preserve">2 050 000,00 </w:t>
            </w:r>
          </w:p>
        </w:tc>
        <w:tc>
          <w:tcPr>
            <w:tcW w:w="1511" w:type="dxa"/>
            <w:tcBorders>
              <w:top w:val="single" w:sz="8" w:space="0" w:color="auto"/>
              <w:left w:val="single" w:sz="8" w:space="0" w:color="auto"/>
              <w:bottom w:val="single" w:sz="4" w:space="0" w:color="auto"/>
              <w:right w:val="single" w:sz="8" w:space="0" w:color="auto"/>
            </w:tcBorders>
            <w:shd w:val="clear" w:color="000000" w:fill="FFFFFF"/>
            <w:noWrap/>
            <w:vAlign w:val="center"/>
          </w:tcPr>
          <w:p w:rsidR="00D862DF" w:rsidRPr="00475B84" w:rsidRDefault="00D862DF" w:rsidP="00475B84">
            <w:pPr>
              <w:spacing w:line="240" w:lineRule="auto"/>
              <w:ind w:firstLine="0"/>
              <w:jc w:val="center"/>
              <w:rPr>
                <w:bCs/>
                <w:snapToGrid/>
                <w:color w:val="000000"/>
                <w:sz w:val="20"/>
              </w:rPr>
            </w:pPr>
            <w:r w:rsidRPr="00475B84">
              <w:rPr>
                <w:bCs/>
                <w:color w:val="000000"/>
                <w:sz w:val="20"/>
              </w:rPr>
              <w:t xml:space="preserve">    2 071 176,18   </w:t>
            </w:r>
          </w:p>
        </w:tc>
      </w:tr>
      <w:tr w:rsidR="00D862DF" w:rsidRPr="00475B84" w:rsidTr="00475B84">
        <w:trPr>
          <w:trHeight w:val="226"/>
        </w:trPr>
        <w:tc>
          <w:tcPr>
            <w:tcW w:w="542" w:type="dxa"/>
            <w:shd w:val="clear" w:color="auto" w:fill="auto"/>
            <w:noWrap/>
            <w:vAlign w:val="center"/>
          </w:tcPr>
          <w:p w:rsidR="00D862DF" w:rsidRPr="00475B84" w:rsidRDefault="00D862DF" w:rsidP="00475B84">
            <w:pPr>
              <w:spacing w:line="240" w:lineRule="auto"/>
              <w:ind w:firstLine="0"/>
              <w:jc w:val="center"/>
              <w:textAlignment w:val="baseline"/>
              <w:rPr>
                <w:snapToGrid/>
                <w:sz w:val="20"/>
              </w:rPr>
            </w:pPr>
            <w:r w:rsidRPr="00475B84">
              <w:rPr>
                <w:snapToGrid/>
                <w:sz w:val="20"/>
              </w:rPr>
              <w:t>2</w:t>
            </w:r>
          </w:p>
        </w:tc>
        <w:tc>
          <w:tcPr>
            <w:tcW w:w="3396" w:type="dxa"/>
            <w:vAlign w:val="center"/>
          </w:tcPr>
          <w:p w:rsidR="00D862DF" w:rsidRPr="00475B84" w:rsidRDefault="00D862DF" w:rsidP="00475B84">
            <w:pPr>
              <w:spacing w:line="240" w:lineRule="auto"/>
              <w:ind w:firstLine="0"/>
              <w:jc w:val="left"/>
              <w:rPr>
                <w:rStyle w:val="af3"/>
                <w:b w:val="0"/>
                <w:sz w:val="20"/>
              </w:rPr>
            </w:pPr>
            <w:r w:rsidRPr="00475B84">
              <w:rPr>
                <w:rStyle w:val="af3"/>
                <w:sz w:val="20"/>
              </w:rPr>
              <w:t>Реклоузер радиальный</w:t>
            </w:r>
            <w:r w:rsidRPr="00475B84">
              <w:rPr>
                <w:rStyle w:val="af3"/>
                <w:b w:val="0"/>
                <w:sz w:val="20"/>
              </w:rPr>
              <w:t xml:space="preserve"> с монтажным комплектом установки на опору ВЛ-10 кВ и коммутационным модулем с программным обеспечением для настройки и дистанционного управления Rec15_L5</w:t>
            </w:r>
          </w:p>
        </w:tc>
        <w:tc>
          <w:tcPr>
            <w:tcW w:w="1629" w:type="dxa"/>
            <w:tcBorders>
              <w:top w:val="single" w:sz="4" w:space="0" w:color="auto"/>
              <w:left w:val="single" w:sz="4" w:space="0" w:color="auto"/>
              <w:bottom w:val="single" w:sz="8" w:space="0" w:color="auto"/>
              <w:right w:val="single" w:sz="4" w:space="0" w:color="auto"/>
            </w:tcBorders>
            <w:shd w:val="clear" w:color="auto" w:fill="auto"/>
            <w:noWrap/>
            <w:vAlign w:val="center"/>
          </w:tcPr>
          <w:p w:rsidR="00D862DF" w:rsidRPr="00475B84" w:rsidRDefault="00D862DF" w:rsidP="00475B84">
            <w:pPr>
              <w:spacing w:line="240" w:lineRule="auto"/>
              <w:ind w:firstLine="0"/>
              <w:jc w:val="center"/>
              <w:rPr>
                <w:snapToGrid/>
                <w:sz w:val="20"/>
              </w:rPr>
            </w:pPr>
            <w:r w:rsidRPr="00475B84">
              <w:rPr>
                <w:sz w:val="20"/>
              </w:rPr>
              <w:t xml:space="preserve">1 940 701,58 </w:t>
            </w:r>
          </w:p>
        </w:tc>
        <w:tc>
          <w:tcPr>
            <w:tcW w:w="1493" w:type="dxa"/>
            <w:tcBorders>
              <w:top w:val="single" w:sz="4" w:space="0" w:color="auto"/>
              <w:left w:val="nil"/>
              <w:bottom w:val="single" w:sz="8" w:space="0" w:color="auto"/>
              <w:right w:val="single" w:sz="4" w:space="0" w:color="auto"/>
            </w:tcBorders>
            <w:shd w:val="clear" w:color="auto" w:fill="auto"/>
            <w:noWrap/>
            <w:vAlign w:val="center"/>
          </w:tcPr>
          <w:p w:rsidR="00D862DF" w:rsidRPr="00475B84" w:rsidRDefault="00D862DF" w:rsidP="00475B84">
            <w:pPr>
              <w:spacing w:line="240" w:lineRule="auto"/>
              <w:ind w:firstLine="0"/>
              <w:jc w:val="center"/>
              <w:rPr>
                <w:sz w:val="20"/>
              </w:rPr>
            </w:pPr>
            <w:r w:rsidRPr="00475B84">
              <w:rPr>
                <w:sz w:val="20"/>
              </w:rPr>
              <w:t xml:space="preserve">2 037 737,00 </w:t>
            </w:r>
          </w:p>
        </w:tc>
        <w:tc>
          <w:tcPr>
            <w:tcW w:w="1494" w:type="dxa"/>
            <w:tcBorders>
              <w:top w:val="single" w:sz="4" w:space="0" w:color="auto"/>
              <w:left w:val="nil"/>
              <w:bottom w:val="single" w:sz="8" w:space="0" w:color="auto"/>
              <w:right w:val="single" w:sz="4" w:space="0" w:color="auto"/>
            </w:tcBorders>
            <w:shd w:val="clear" w:color="000000" w:fill="FFFFFF"/>
            <w:noWrap/>
            <w:vAlign w:val="center"/>
          </w:tcPr>
          <w:p w:rsidR="00D862DF" w:rsidRPr="00475B84" w:rsidRDefault="00D862DF" w:rsidP="00475B84">
            <w:pPr>
              <w:spacing w:line="240" w:lineRule="auto"/>
              <w:ind w:firstLine="0"/>
              <w:jc w:val="center"/>
              <w:rPr>
                <w:sz w:val="20"/>
              </w:rPr>
            </w:pPr>
            <w:r w:rsidRPr="00475B84">
              <w:rPr>
                <w:sz w:val="20"/>
              </w:rPr>
              <w:t xml:space="preserve">1 950 000,00 </w:t>
            </w:r>
          </w:p>
        </w:tc>
        <w:tc>
          <w:tcPr>
            <w:tcW w:w="1511" w:type="dxa"/>
            <w:tcBorders>
              <w:top w:val="nil"/>
              <w:left w:val="single" w:sz="8" w:space="0" w:color="auto"/>
              <w:bottom w:val="single" w:sz="8" w:space="0" w:color="auto"/>
              <w:right w:val="single" w:sz="8" w:space="0" w:color="auto"/>
            </w:tcBorders>
            <w:shd w:val="clear" w:color="000000" w:fill="FFFFFF"/>
            <w:noWrap/>
            <w:vAlign w:val="center"/>
          </w:tcPr>
          <w:p w:rsidR="00D862DF" w:rsidRPr="00475B84" w:rsidRDefault="00475B84" w:rsidP="00475B84">
            <w:pPr>
              <w:spacing w:line="240" w:lineRule="auto"/>
              <w:ind w:hanging="108"/>
              <w:jc w:val="center"/>
              <w:rPr>
                <w:bCs/>
                <w:color w:val="000000"/>
                <w:sz w:val="20"/>
              </w:rPr>
            </w:pPr>
            <w:r w:rsidRPr="00475B84">
              <w:rPr>
                <w:rStyle w:val="af3"/>
                <w:b w:val="0"/>
                <w:sz w:val="20"/>
              </w:rPr>
              <w:t>1 976 146,19</w:t>
            </w:r>
          </w:p>
        </w:tc>
      </w:tr>
    </w:tbl>
    <w:p w:rsidR="00D862DF" w:rsidRDefault="00D862DF" w:rsidP="00071468">
      <w:pPr>
        <w:tabs>
          <w:tab w:val="left" w:pos="709"/>
        </w:tabs>
        <w:snapToGrid w:val="0"/>
        <w:spacing w:line="240" w:lineRule="auto"/>
        <w:ind w:firstLine="0"/>
        <w:rPr>
          <w:snapToGrid/>
          <w:sz w:val="22"/>
          <w:szCs w:val="22"/>
        </w:rPr>
      </w:pPr>
    </w:p>
    <w:p w:rsidR="0032592A" w:rsidRPr="007455C7" w:rsidRDefault="00D862DF" w:rsidP="0032592A">
      <w:pPr>
        <w:tabs>
          <w:tab w:val="left" w:pos="709"/>
        </w:tabs>
        <w:spacing w:line="240" w:lineRule="auto"/>
        <w:ind w:firstLine="0"/>
        <w:rPr>
          <w:b/>
          <w:snapToGrid/>
          <w:sz w:val="22"/>
          <w:szCs w:val="22"/>
        </w:rPr>
      </w:pPr>
      <w:r>
        <w:rPr>
          <w:b/>
          <w:snapToGrid/>
          <w:sz w:val="22"/>
          <w:szCs w:val="22"/>
        </w:rPr>
        <w:t>8</w:t>
      </w:r>
      <w:r w:rsidR="0032592A" w:rsidRPr="00683395">
        <w:rPr>
          <w:b/>
          <w:snapToGrid/>
          <w:sz w:val="22"/>
          <w:szCs w:val="22"/>
        </w:rPr>
        <w:t>. Порядок формирования цены договора (цены лота) с учетом или без учета расходов на перевозку, страхование</w:t>
      </w:r>
      <w:r w:rsidR="0032592A" w:rsidRPr="007455C7">
        <w:rPr>
          <w:b/>
          <w:snapToGrid/>
          <w:sz w:val="22"/>
          <w:szCs w:val="22"/>
        </w:rPr>
        <w:t>, уплату таможенных пошлин, налогов и других обязательных платежей</w:t>
      </w:r>
    </w:p>
    <w:p w:rsidR="0032592A" w:rsidRDefault="00EE2ECD" w:rsidP="0032592A">
      <w:pPr>
        <w:spacing w:line="240" w:lineRule="auto"/>
        <w:ind w:firstLine="708"/>
        <w:rPr>
          <w:sz w:val="22"/>
          <w:szCs w:val="22"/>
        </w:rPr>
      </w:pPr>
      <w:r>
        <w:rPr>
          <w:sz w:val="22"/>
          <w:szCs w:val="22"/>
        </w:rPr>
        <w:t>Ц</w:t>
      </w:r>
      <w:r w:rsidR="0032592A" w:rsidRPr="007455C7">
        <w:rPr>
          <w:sz w:val="22"/>
          <w:szCs w:val="22"/>
        </w:rPr>
        <w:t xml:space="preserve">ена договора включает: стоимость товара, таможенные пошлины, </w:t>
      </w:r>
      <w:r w:rsidR="00105CD5">
        <w:rPr>
          <w:sz w:val="22"/>
          <w:szCs w:val="22"/>
        </w:rPr>
        <w:t xml:space="preserve">шеф-монтажные работы, </w:t>
      </w:r>
      <w:r w:rsidR="0032592A" w:rsidRPr="007455C7">
        <w:rPr>
          <w:sz w:val="22"/>
          <w:szCs w:val="22"/>
        </w:rPr>
        <w:t>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0032592A" w:rsidRPr="002E2A99">
        <w:rPr>
          <w:sz w:val="22"/>
          <w:szCs w:val="22"/>
        </w:rPr>
        <w:t xml:space="preserve"> </w:t>
      </w:r>
    </w:p>
    <w:p w:rsidR="00D862DF" w:rsidRDefault="00D862DF" w:rsidP="0032592A">
      <w:pPr>
        <w:spacing w:line="240" w:lineRule="auto"/>
        <w:ind w:firstLine="708"/>
        <w:rPr>
          <w:sz w:val="22"/>
          <w:szCs w:val="22"/>
        </w:rPr>
      </w:pPr>
    </w:p>
    <w:p w:rsidR="00683395" w:rsidRDefault="00D862DF" w:rsidP="00683395">
      <w:pPr>
        <w:pStyle w:val="ae"/>
        <w:spacing w:line="240" w:lineRule="auto"/>
        <w:ind w:firstLine="0"/>
        <w:rPr>
          <w:b/>
          <w:sz w:val="22"/>
          <w:szCs w:val="22"/>
        </w:rPr>
      </w:pPr>
      <w:r>
        <w:rPr>
          <w:b/>
          <w:sz w:val="22"/>
          <w:szCs w:val="22"/>
        </w:rPr>
        <w:t>9</w:t>
      </w:r>
      <w:r w:rsidR="0032592A" w:rsidRPr="007455C7">
        <w:rPr>
          <w:b/>
          <w:sz w:val="22"/>
          <w:szCs w:val="22"/>
        </w:rPr>
        <w:t>.</w:t>
      </w:r>
      <w:r w:rsidR="0032592A">
        <w:rPr>
          <w:b/>
          <w:sz w:val="22"/>
          <w:szCs w:val="22"/>
        </w:rPr>
        <w:t xml:space="preserve"> </w:t>
      </w:r>
      <w:r w:rsidR="0032592A" w:rsidRPr="007455C7">
        <w:rPr>
          <w:b/>
          <w:sz w:val="22"/>
          <w:szCs w:val="22"/>
        </w:rPr>
        <w:t>Форма, сроки и порядок оплаты товара</w:t>
      </w:r>
    </w:p>
    <w:p w:rsidR="00CC3A5E" w:rsidRPr="00683395" w:rsidRDefault="0032592A" w:rsidP="00683395">
      <w:pPr>
        <w:pStyle w:val="ae"/>
        <w:spacing w:line="240" w:lineRule="auto"/>
        <w:ind w:firstLine="680"/>
        <w:rPr>
          <w:b/>
          <w:sz w:val="22"/>
          <w:szCs w:val="22"/>
        </w:rPr>
      </w:pPr>
      <w:r w:rsidRPr="007455C7">
        <w:rPr>
          <w:sz w:val="22"/>
          <w:szCs w:val="22"/>
        </w:rPr>
        <w:t xml:space="preserve">Заказчик </w:t>
      </w:r>
      <w:r w:rsidR="005645FE">
        <w:rPr>
          <w:sz w:val="22"/>
          <w:szCs w:val="22"/>
        </w:rPr>
        <w:t xml:space="preserve">производит </w:t>
      </w:r>
      <w:r w:rsidRPr="007455C7">
        <w:rPr>
          <w:sz w:val="22"/>
          <w:szCs w:val="22"/>
        </w:rPr>
        <w:t>оплату поставленного</w:t>
      </w:r>
      <w:r w:rsidRPr="002E2A99">
        <w:rPr>
          <w:sz w:val="22"/>
          <w:szCs w:val="22"/>
        </w:rPr>
        <w:t xml:space="preserve"> и принятого товара путем перечисления </w:t>
      </w:r>
      <w:r w:rsidRPr="007F0651">
        <w:rPr>
          <w:sz w:val="22"/>
          <w:szCs w:val="22"/>
        </w:rPr>
        <w:t xml:space="preserve">безналичных денежных средств на расчетный счет Поставщика, </w:t>
      </w:r>
      <w:r>
        <w:rPr>
          <w:sz w:val="22"/>
          <w:szCs w:val="22"/>
        </w:rPr>
        <w:t xml:space="preserve">в срок </w:t>
      </w:r>
      <w:r w:rsidR="00753AE0">
        <w:rPr>
          <w:sz w:val="22"/>
          <w:szCs w:val="22"/>
        </w:rPr>
        <w:t xml:space="preserve">не </w:t>
      </w:r>
      <w:r w:rsidR="00753AE0" w:rsidRPr="00753AE0">
        <w:rPr>
          <w:sz w:val="22"/>
          <w:szCs w:val="22"/>
        </w:rPr>
        <w:t xml:space="preserve">более </w:t>
      </w:r>
      <w:r w:rsidR="00747B73">
        <w:rPr>
          <w:sz w:val="22"/>
          <w:szCs w:val="22"/>
        </w:rPr>
        <w:t>7</w:t>
      </w:r>
      <w:r w:rsidR="00753AE0" w:rsidRPr="00753AE0">
        <w:rPr>
          <w:sz w:val="22"/>
          <w:szCs w:val="22"/>
        </w:rPr>
        <w:t xml:space="preserve"> (</w:t>
      </w:r>
      <w:r w:rsidR="00747B73">
        <w:rPr>
          <w:sz w:val="22"/>
          <w:szCs w:val="22"/>
        </w:rPr>
        <w:t>семи</w:t>
      </w:r>
      <w:r w:rsidR="00753AE0" w:rsidRPr="00753AE0">
        <w:rPr>
          <w:sz w:val="22"/>
          <w:szCs w:val="22"/>
        </w:rPr>
        <w:t xml:space="preserve">) рабочих дней </w:t>
      </w:r>
      <w:r w:rsidR="00CC3A5E" w:rsidRPr="00E03846">
        <w:rPr>
          <w:sz w:val="22"/>
          <w:szCs w:val="22"/>
        </w:rPr>
        <w:t>со дня подписания Заказчиком документа о приемке поставленного товара по договору (отдельному этапу договора)</w:t>
      </w:r>
      <w:r w:rsidR="00CC3A5E">
        <w:rPr>
          <w:sz w:val="22"/>
          <w:szCs w:val="22"/>
        </w:rPr>
        <w:t xml:space="preserve"> (</w:t>
      </w:r>
      <w:r w:rsidR="00CC3A5E" w:rsidRPr="007143DE">
        <w:rPr>
          <w:sz w:val="22"/>
          <w:szCs w:val="22"/>
        </w:rPr>
        <w:t xml:space="preserve">товарных </w:t>
      </w:r>
      <w:r w:rsidR="00CC3A5E" w:rsidRPr="00A60C9B">
        <w:rPr>
          <w:sz w:val="22"/>
          <w:szCs w:val="22"/>
        </w:rPr>
        <w:t xml:space="preserve">накладных </w:t>
      </w:r>
      <w:r w:rsidR="00CC3A5E">
        <w:rPr>
          <w:sz w:val="22"/>
          <w:szCs w:val="22"/>
        </w:rPr>
        <w:t>/</w:t>
      </w:r>
      <w:r w:rsidR="00CC3A5E" w:rsidRPr="00A60C9B">
        <w:rPr>
          <w:sz w:val="22"/>
          <w:szCs w:val="22"/>
        </w:rPr>
        <w:t>универсальных передаточных документов</w:t>
      </w:r>
      <w:r w:rsidR="00CC3A5E">
        <w:rPr>
          <w:sz w:val="22"/>
          <w:szCs w:val="22"/>
        </w:rPr>
        <w:t>)</w:t>
      </w:r>
      <w:r w:rsidR="00CC3A5E" w:rsidRPr="00A60C9B">
        <w:rPr>
          <w:sz w:val="22"/>
          <w:szCs w:val="22"/>
        </w:rPr>
        <w:t>.</w:t>
      </w:r>
      <w:r w:rsidR="00CC3A5E" w:rsidRPr="00A60C9B">
        <w:rPr>
          <w:snapToGrid/>
          <w:sz w:val="24"/>
          <w:szCs w:val="24"/>
        </w:rPr>
        <w:t xml:space="preserve"> </w:t>
      </w:r>
    </w:p>
    <w:p w:rsidR="00D862DF" w:rsidRDefault="00D862DF" w:rsidP="00753AE0">
      <w:pPr>
        <w:pStyle w:val="ae"/>
        <w:spacing w:line="240" w:lineRule="auto"/>
        <w:ind w:firstLine="0"/>
        <w:rPr>
          <w:b/>
          <w:sz w:val="22"/>
          <w:szCs w:val="22"/>
        </w:rPr>
      </w:pPr>
    </w:p>
    <w:p w:rsidR="00B27BF9" w:rsidRDefault="00D862DF" w:rsidP="00753AE0">
      <w:pPr>
        <w:pStyle w:val="ae"/>
        <w:spacing w:line="240" w:lineRule="auto"/>
        <w:ind w:firstLine="0"/>
        <w:rPr>
          <w:b/>
          <w:sz w:val="22"/>
          <w:szCs w:val="22"/>
        </w:rPr>
      </w:pPr>
      <w:r>
        <w:rPr>
          <w:b/>
          <w:sz w:val="22"/>
          <w:szCs w:val="22"/>
        </w:rPr>
        <w:t>10</w:t>
      </w:r>
      <w:r w:rsidR="0032592A" w:rsidRPr="007455C7">
        <w:rPr>
          <w:b/>
          <w:sz w:val="22"/>
          <w:szCs w:val="22"/>
        </w:rPr>
        <w:t xml:space="preserve">. </w:t>
      </w:r>
      <w:r w:rsidR="0032592A" w:rsidRPr="002E2A99">
        <w:rPr>
          <w:b/>
          <w:sz w:val="22"/>
          <w:szCs w:val="22"/>
        </w:rPr>
        <w:t xml:space="preserve">Требования к безопасности, качеству, техническим, функциональным, характеристикам (потребительским свойствам) товара, </w:t>
      </w:r>
      <w:r w:rsidR="0032592A">
        <w:rPr>
          <w:b/>
          <w:sz w:val="22"/>
          <w:szCs w:val="22"/>
        </w:rPr>
        <w:t>к</w:t>
      </w:r>
      <w:r w:rsidR="0032592A" w:rsidRPr="002E2A99">
        <w:rPr>
          <w:b/>
          <w:sz w:val="22"/>
          <w:szCs w:val="22"/>
        </w:rPr>
        <w:t xml:space="preserve"> отгрузке товара</w:t>
      </w:r>
      <w:r w:rsidR="0032592A">
        <w:rPr>
          <w:b/>
          <w:sz w:val="22"/>
          <w:szCs w:val="22"/>
        </w:rPr>
        <w:t xml:space="preserve"> </w:t>
      </w:r>
      <w:r w:rsidR="0032592A" w:rsidRPr="002E2A99">
        <w:rPr>
          <w:b/>
          <w:sz w:val="22"/>
          <w:szCs w:val="22"/>
        </w:rPr>
        <w:t>и иные требования, связанные с определением соответствия поставляемого товара</w:t>
      </w:r>
    </w:p>
    <w:p w:rsidR="00753AE0" w:rsidRDefault="00753AE0" w:rsidP="00753AE0">
      <w:pPr>
        <w:pStyle w:val="ae"/>
        <w:spacing w:line="240" w:lineRule="auto"/>
        <w:ind w:firstLine="0"/>
        <w:rPr>
          <w:b/>
          <w:sz w:val="22"/>
          <w:szCs w:val="22"/>
        </w:rPr>
      </w:pPr>
    </w:p>
    <w:p w:rsidR="00D862DF" w:rsidRDefault="00D862DF" w:rsidP="00753AE0">
      <w:pPr>
        <w:pStyle w:val="ae"/>
        <w:spacing w:line="240" w:lineRule="auto"/>
        <w:ind w:firstLine="0"/>
        <w:rPr>
          <w:b/>
          <w:sz w:val="22"/>
          <w:szCs w:val="22"/>
        </w:rPr>
      </w:pPr>
    </w:p>
    <w:tbl>
      <w:tblPr>
        <w:tblW w:w="10490" w:type="dxa"/>
        <w:tblInd w:w="-1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768"/>
        <w:gridCol w:w="1276"/>
        <w:gridCol w:w="1446"/>
      </w:tblGrid>
      <w:tr w:rsidR="00D862DF" w:rsidRPr="001C7496" w:rsidTr="00105CD5">
        <w:trPr>
          <w:trHeight w:val="20"/>
        </w:trPr>
        <w:tc>
          <w:tcPr>
            <w:tcW w:w="10490" w:type="dxa"/>
            <w:gridSpan w:val="3"/>
            <w:vAlign w:val="center"/>
          </w:tcPr>
          <w:p w:rsidR="00D862DF" w:rsidRPr="001C7496" w:rsidRDefault="00D862DF" w:rsidP="00D862DF">
            <w:pPr>
              <w:autoSpaceDE w:val="0"/>
              <w:autoSpaceDN w:val="0"/>
              <w:adjustRightInd w:val="0"/>
              <w:spacing w:line="240" w:lineRule="auto"/>
              <w:ind w:firstLine="193"/>
              <w:jc w:val="center"/>
              <w:rPr>
                <w:b/>
                <w:snapToGrid/>
                <w:color w:val="000000"/>
                <w:sz w:val="22"/>
                <w:szCs w:val="22"/>
              </w:rPr>
            </w:pPr>
            <w:r w:rsidRPr="001C7496">
              <w:rPr>
                <w:b/>
                <w:snapToGrid/>
                <w:color w:val="000000"/>
                <w:sz w:val="22"/>
                <w:szCs w:val="22"/>
              </w:rPr>
              <w:t>Реклоузер с монтажным комплектом установки на опору ВЛ-10 кВ и программным обеспечением для настройки и дистанционного управления</w:t>
            </w:r>
          </w:p>
          <w:p w:rsidR="00D862DF" w:rsidRPr="001C7496" w:rsidRDefault="00D862DF" w:rsidP="00D862DF">
            <w:pPr>
              <w:autoSpaceDE w:val="0"/>
              <w:autoSpaceDN w:val="0"/>
              <w:adjustRightInd w:val="0"/>
              <w:spacing w:line="240" w:lineRule="auto"/>
              <w:ind w:firstLine="193"/>
              <w:jc w:val="center"/>
              <w:rPr>
                <w:b/>
                <w:noProof/>
                <w:snapToGrid/>
                <w:sz w:val="22"/>
                <w:szCs w:val="22"/>
              </w:rPr>
            </w:pPr>
            <w:r w:rsidRPr="001C7496">
              <w:rPr>
                <w:b/>
                <w:noProof/>
                <w:snapToGrid/>
                <w:sz w:val="22"/>
                <w:szCs w:val="22"/>
              </w:rPr>
              <w:drawing>
                <wp:inline distT="0" distB="0" distL="0" distR="0" wp14:anchorId="630574A8" wp14:editId="63592B9E">
                  <wp:extent cx="1171575" cy="2209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71575" cy="2209800"/>
                          </a:xfrm>
                          <a:prstGeom prst="rect">
                            <a:avLst/>
                          </a:prstGeom>
                          <a:noFill/>
                          <a:ln>
                            <a:noFill/>
                          </a:ln>
                        </pic:spPr>
                      </pic:pic>
                    </a:graphicData>
                  </a:graphic>
                </wp:inline>
              </w:drawing>
            </w:r>
          </w:p>
          <w:p w:rsidR="00D862DF" w:rsidRPr="001C7496" w:rsidRDefault="00D862DF" w:rsidP="00D862DF">
            <w:pPr>
              <w:autoSpaceDE w:val="0"/>
              <w:autoSpaceDN w:val="0"/>
              <w:adjustRightInd w:val="0"/>
              <w:spacing w:line="240" w:lineRule="auto"/>
              <w:ind w:firstLine="193"/>
              <w:jc w:val="center"/>
              <w:rPr>
                <w:b/>
                <w:snapToGrid/>
                <w:sz w:val="22"/>
                <w:szCs w:val="22"/>
              </w:rPr>
            </w:pPr>
            <w:r w:rsidRPr="001C7496">
              <w:rPr>
                <w:snapToGrid/>
                <w:color w:val="000000"/>
                <w:sz w:val="22"/>
                <w:szCs w:val="22"/>
              </w:rPr>
              <w:t>Rec15_L5</w:t>
            </w:r>
          </w:p>
        </w:tc>
      </w:tr>
      <w:tr w:rsidR="00D862DF" w:rsidRPr="001C7496" w:rsidTr="00105CD5">
        <w:trPr>
          <w:trHeight w:val="20"/>
        </w:trPr>
        <w:tc>
          <w:tcPr>
            <w:tcW w:w="10490" w:type="dxa"/>
            <w:gridSpan w:val="3"/>
            <w:vAlign w:val="center"/>
          </w:tcPr>
          <w:p w:rsidR="00D862DF" w:rsidRPr="001C7496" w:rsidRDefault="00D862DF" w:rsidP="00D862DF">
            <w:pPr>
              <w:autoSpaceDE w:val="0"/>
              <w:autoSpaceDN w:val="0"/>
              <w:adjustRightInd w:val="0"/>
              <w:spacing w:line="240" w:lineRule="auto"/>
              <w:ind w:firstLine="193"/>
              <w:rPr>
                <w:b/>
                <w:snapToGrid/>
                <w:color w:val="000000"/>
                <w:sz w:val="22"/>
                <w:szCs w:val="22"/>
              </w:rPr>
            </w:pPr>
            <w:r w:rsidRPr="001C7496">
              <w:rPr>
                <w:b/>
                <w:snapToGrid/>
                <w:color w:val="000000"/>
                <w:sz w:val="22"/>
                <w:szCs w:val="22"/>
              </w:rPr>
              <w:t>Описание</w:t>
            </w:r>
          </w:p>
        </w:tc>
      </w:tr>
      <w:tr w:rsidR="00D862DF" w:rsidRPr="001C7496" w:rsidTr="00105CD5">
        <w:trPr>
          <w:trHeight w:val="20"/>
        </w:trPr>
        <w:tc>
          <w:tcPr>
            <w:tcW w:w="10490" w:type="dxa"/>
            <w:gridSpan w:val="3"/>
            <w:vAlign w:val="center"/>
          </w:tcPr>
          <w:p w:rsidR="00D862DF" w:rsidRPr="001C7496" w:rsidRDefault="00D862DF" w:rsidP="00D862DF">
            <w:pPr>
              <w:autoSpaceDE w:val="0"/>
              <w:autoSpaceDN w:val="0"/>
              <w:adjustRightInd w:val="0"/>
              <w:spacing w:line="240" w:lineRule="auto"/>
              <w:ind w:firstLine="193"/>
              <w:rPr>
                <w:b/>
                <w:snapToGrid/>
                <w:color w:val="000000"/>
                <w:sz w:val="22"/>
                <w:szCs w:val="22"/>
              </w:rPr>
            </w:pPr>
            <w:r w:rsidRPr="001C7496">
              <w:rPr>
                <w:snapToGrid/>
                <w:color w:val="000000"/>
                <w:sz w:val="22"/>
                <w:szCs w:val="22"/>
              </w:rPr>
              <w:t>Реклоузер - коммутационный аппарат, объединяющий в одном устройстве силовой вакуумный выключатель наружного применения с интегрированной системой измерения токов и напряжений, и микропроцессорный шкаф управления с продвинутыми функциями защит и автоматики, специально адаптированными под нужды воздушных распределительных сетей.</w:t>
            </w:r>
          </w:p>
        </w:tc>
      </w:tr>
      <w:tr w:rsidR="00D862DF" w:rsidRPr="001C7496" w:rsidTr="00105CD5">
        <w:trPr>
          <w:trHeight w:val="20"/>
        </w:trPr>
        <w:tc>
          <w:tcPr>
            <w:tcW w:w="10490" w:type="dxa"/>
            <w:gridSpan w:val="3"/>
            <w:vAlign w:val="center"/>
          </w:tcPr>
          <w:p w:rsidR="00D862DF" w:rsidRPr="001C7496" w:rsidRDefault="00D862DF" w:rsidP="00D862DF">
            <w:pPr>
              <w:spacing w:line="240" w:lineRule="auto"/>
              <w:ind w:firstLine="193"/>
              <w:rPr>
                <w:b/>
                <w:snapToGrid/>
                <w:sz w:val="22"/>
                <w:szCs w:val="22"/>
              </w:rPr>
            </w:pPr>
            <w:r w:rsidRPr="001C7496">
              <w:rPr>
                <w:b/>
                <w:snapToGrid/>
                <w:sz w:val="22"/>
                <w:szCs w:val="22"/>
              </w:rPr>
              <w:t>Назначение</w:t>
            </w:r>
          </w:p>
        </w:tc>
      </w:tr>
      <w:tr w:rsidR="00D862DF" w:rsidRPr="001C7496" w:rsidTr="00105CD5">
        <w:trPr>
          <w:trHeight w:val="20"/>
        </w:trPr>
        <w:tc>
          <w:tcPr>
            <w:tcW w:w="10490" w:type="dxa"/>
            <w:gridSpan w:val="3"/>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Реклоузер - предназначен для применения в воздушных распределительных сетях трехфазного переменного тока с изолированной, компенсированной или заземленной нейтралью частотой 50 Гц, номинальным напряжением до 10 кВ.</w:t>
            </w:r>
          </w:p>
          <w:p w:rsidR="00D862DF" w:rsidRPr="001C7496" w:rsidRDefault="00D862DF" w:rsidP="00D862DF">
            <w:pPr>
              <w:autoSpaceDE w:val="0"/>
              <w:autoSpaceDN w:val="0"/>
              <w:adjustRightInd w:val="0"/>
              <w:spacing w:line="240" w:lineRule="auto"/>
              <w:ind w:firstLine="193"/>
              <w:rPr>
                <w:snapToGrid/>
                <w:sz w:val="22"/>
                <w:szCs w:val="22"/>
              </w:rPr>
            </w:pPr>
            <w:r w:rsidRPr="001C7496">
              <w:rPr>
                <w:i/>
                <w:snapToGrid/>
                <w:sz w:val="22"/>
                <w:szCs w:val="22"/>
              </w:rPr>
              <w:t>Реклоузер Rec15_L5</w:t>
            </w:r>
            <w:r w:rsidRPr="001C7496">
              <w:rPr>
                <w:snapToGrid/>
                <w:sz w:val="22"/>
                <w:szCs w:val="22"/>
              </w:rPr>
              <w:t xml:space="preserve"> и применяются в качестве автоматического пункта секционирования, пунктов местного резервирования в сети с несколькими источниками питания в проектах повышения надежности электроснабжения потребителей. Могут применяться на линиях с одним и двумя источниками питания. </w:t>
            </w:r>
          </w:p>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 xml:space="preserve">Опционально может комплектоваться и применяться для установки на отпайки, ответвления, например, в точку подключения потребителей. с функцией коммерческого учета. </w:t>
            </w:r>
          </w:p>
        </w:tc>
      </w:tr>
      <w:tr w:rsidR="00D862DF" w:rsidRPr="001C7496" w:rsidTr="00105CD5">
        <w:trPr>
          <w:trHeight w:val="20"/>
        </w:trPr>
        <w:tc>
          <w:tcPr>
            <w:tcW w:w="10490" w:type="dxa"/>
            <w:gridSpan w:val="3"/>
            <w:vAlign w:val="center"/>
          </w:tcPr>
          <w:p w:rsidR="00D862DF" w:rsidRPr="001C7496" w:rsidRDefault="00D862DF" w:rsidP="00D862DF">
            <w:pPr>
              <w:autoSpaceDE w:val="0"/>
              <w:autoSpaceDN w:val="0"/>
              <w:adjustRightInd w:val="0"/>
              <w:spacing w:line="240" w:lineRule="auto"/>
              <w:ind w:firstLine="193"/>
              <w:rPr>
                <w:b/>
                <w:snapToGrid/>
                <w:sz w:val="22"/>
                <w:szCs w:val="22"/>
              </w:rPr>
            </w:pPr>
            <w:r w:rsidRPr="001C7496">
              <w:rPr>
                <w:b/>
                <w:bCs/>
                <w:snapToGrid/>
                <w:sz w:val="22"/>
                <w:szCs w:val="22"/>
              </w:rPr>
              <w:t>Комплектность поставки</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Реклоузер для установки на одностоечную ж/б опору без подкоса ВЛ-10 кВ, в своём составе должен содержать:</w:t>
            </w:r>
          </w:p>
        </w:tc>
        <w:tc>
          <w:tcPr>
            <w:tcW w:w="1276" w:type="dxa"/>
            <w:vAlign w:val="center"/>
          </w:tcPr>
          <w:p w:rsidR="00D862DF" w:rsidRPr="001C7496" w:rsidRDefault="00D862DF" w:rsidP="00D862DF">
            <w:pPr>
              <w:autoSpaceDE w:val="0"/>
              <w:autoSpaceDN w:val="0"/>
              <w:adjustRightInd w:val="0"/>
              <w:spacing w:line="240" w:lineRule="auto"/>
              <w:ind w:firstLine="0"/>
              <w:jc w:val="center"/>
              <w:rPr>
                <w:snapToGrid/>
                <w:sz w:val="22"/>
                <w:szCs w:val="22"/>
                <w:lang w:val="en-US"/>
              </w:rPr>
            </w:pPr>
            <w:r w:rsidRPr="001C7496">
              <w:rPr>
                <w:snapToGrid/>
                <w:sz w:val="22"/>
                <w:szCs w:val="22"/>
                <w:lang w:val="en-US"/>
              </w:rPr>
              <w:t>TER_Rec15_Al1_L5 (1_1_</w:t>
            </w:r>
            <w:r w:rsidRPr="001C7496">
              <w:rPr>
                <w:snapToGrid/>
                <w:sz w:val="22"/>
                <w:szCs w:val="22"/>
              </w:rPr>
              <w:t>0</w:t>
            </w:r>
            <w:r w:rsidRPr="001C7496">
              <w:rPr>
                <w:snapToGrid/>
                <w:sz w:val="22"/>
                <w:szCs w:val="22"/>
                <w:lang w:val="en-US"/>
              </w:rPr>
              <w:t>_0_0_</w:t>
            </w:r>
            <w:r w:rsidRPr="001C7496">
              <w:rPr>
                <w:snapToGrid/>
                <w:sz w:val="22"/>
                <w:szCs w:val="22"/>
              </w:rPr>
              <w:t>1</w:t>
            </w:r>
            <w:r w:rsidRPr="001C7496">
              <w:rPr>
                <w:snapToGrid/>
                <w:sz w:val="22"/>
                <w:szCs w:val="22"/>
                <w:lang w:val="en-US"/>
              </w:rPr>
              <w:t>_0_0_0_0_</w:t>
            </w:r>
            <w:r w:rsidRPr="001C7496">
              <w:rPr>
                <w:snapToGrid/>
                <w:sz w:val="22"/>
                <w:szCs w:val="22"/>
              </w:rPr>
              <w:t>0</w:t>
            </w:r>
            <w:r w:rsidRPr="001C7496">
              <w:rPr>
                <w:snapToGrid/>
                <w:sz w:val="22"/>
                <w:szCs w:val="22"/>
                <w:lang w:val="en-US"/>
              </w:rPr>
              <w:t>_0)</w:t>
            </w:r>
          </w:p>
        </w:tc>
        <w:tc>
          <w:tcPr>
            <w:tcW w:w="1446" w:type="dxa"/>
            <w:vAlign w:val="center"/>
          </w:tcPr>
          <w:p w:rsidR="00D862DF" w:rsidRPr="001C7496" w:rsidRDefault="00D862DF" w:rsidP="00D862DF">
            <w:pPr>
              <w:autoSpaceDE w:val="0"/>
              <w:autoSpaceDN w:val="0"/>
              <w:adjustRightInd w:val="0"/>
              <w:spacing w:line="240" w:lineRule="auto"/>
              <w:ind w:firstLine="0"/>
              <w:jc w:val="center"/>
              <w:rPr>
                <w:snapToGrid/>
                <w:sz w:val="22"/>
                <w:szCs w:val="22"/>
                <w:lang w:val="en-US"/>
              </w:rPr>
            </w:pPr>
            <w:r w:rsidRPr="001C7496">
              <w:rPr>
                <w:snapToGrid/>
                <w:sz w:val="22"/>
                <w:szCs w:val="22"/>
                <w:lang w:val="en-US"/>
              </w:rPr>
              <w:t>TER_Rec15_Al1_ L5 (1_2_</w:t>
            </w:r>
            <w:r w:rsidRPr="001C7496">
              <w:rPr>
                <w:snapToGrid/>
                <w:sz w:val="22"/>
                <w:szCs w:val="22"/>
              </w:rPr>
              <w:t>0</w:t>
            </w:r>
            <w:r w:rsidRPr="001C7496">
              <w:rPr>
                <w:snapToGrid/>
                <w:sz w:val="22"/>
                <w:szCs w:val="22"/>
                <w:lang w:val="en-US"/>
              </w:rPr>
              <w:t>_0_0_</w:t>
            </w:r>
            <w:r w:rsidRPr="001C7496">
              <w:rPr>
                <w:snapToGrid/>
                <w:sz w:val="22"/>
                <w:szCs w:val="22"/>
              </w:rPr>
              <w:t>1</w:t>
            </w:r>
            <w:r w:rsidRPr="001C7496">
              <w:rPr>
                <w:snapToGrid/>
                <w:sz w:val="22"/>
                <w:szCs w:val="22"/>
                <w:lang w:val="en-US"/>
              </w:rPr>
              <w:t>_0_0_0_0_</w:t>
            </w:r>
            <w:r w:rsidRPr="001C7496">
              <w:rPr>
                <w:snapToGrid/>
                <w:sz w:val="22"/>
                <w:szCs w:val="22"/>
              </w:rPr>
              <w:t>0</w:t>
            </w:r>
            <w:r w:rsidRPr="001C7496">
              <w:rPr>
                <w:snapToGrid/>
                <w:sz w:val="22"/>
                <w:szCs w:val="22"/>
                <w:lang w:val="en-US"/>
              </w:rPr>
              <w:t>_0)</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электрический коммутационный модуль</w:t>
            </w:r>
          </w:p>
        </w:tc>
        <w:tc>
          <w:tcPr>
            <w:tcW w:w="2722" w:type="dxa"/>
            <w:gridSpan w:val="2"/>
            <w:vAlign w:val="center"/>
          </w:tcPr>
          <w:p w:rsidR="00D862DF" w:rsidRPr="001C7496" w:rsidRDefault="00D862DF" w:rsidP="00D862DF">
            <w:pPr>
              <w:autoSpaceDE w:val="0"/>
              <w:autoSpaceDN w:val="0"/>
              <w:adjustRightInd w:val="0"/>
              <w:spacing w:line="240" w:lineRule="auto"/>
              <w:ind w:firstLine="0"/>
              <w:jc w:val="center"/>
              <w:rPr>
                <w:snapToGrid/>
                <w:sz w:val="22"/>
                <w:szCs w:val="22"/>
                <w:lang w:val="en-US"/>
              </w:rPr>
            </w:pPr>
            <w:r w:rsidRPr="001C7496">
              <w:rPr>
                <w:snapToGrid/>
                <w:sz w:val="22"/>
                <w:szCs w:val="22"/>
                <w:lang w:val="en-US"/>
              </w:rPr>
              <w:t>1</w:t>
            </w:r>
            <w:r w:rsidRPr="001C7496">
              <w:rPr>
                <w:snapToGrid/>
                <w:sz w:val="22"/>
                <w:szCs w:val="22"/>
              </w:rPr>
              <w:t xml:space="preserve">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шкаф управления с электронным модулем управления</w:t>
            </w:r>
          </w:p>
        </w:tc>
        <w:tc>
          <w:tcPr>
            <w:tcW w:w="2722" w:type="dxa"/>
            <w:gridSpan w:val="2"/>
            <w:vAlign w:val="center"/>
          </w:tcPr>
          <w:p w:rsidR="00D862DF" w:rsidRPr="001C7496" w:rsidRDefault="00D862DF" w:rsidP="00D862DF">
            <w:pPr>
              <w:autoSpaceDE w:val="0"/>
              <w:autoSpaceDN w:val="0"/>
              <w:adjustRightInd w:val="0"/>
              <w:spacing w:line="240" w:lineRule="auto"/>
              <w:ind w:firstLine="0"/>
              <w:jc w:val="center"/>
              <w:rPr>
                <w:snapToGrid/>
                <w:sz w:val="22"/>
                <w:szCs w:val="22"/>
                <w:lang w:val="en-US"/>
              </w:rPr>
            </w:pPr>
            <w:r w:rsidRPr="001C7496">
              <w:rPr>
                <w:snapToGrid/>
                <w:sz w:val="22"/>
                <w:szCs w:val="22"/>
                <w:lang w:val="en-US"/>
              </w:rPr>
              <w:t>1</w:t>
            </w:r>
            <w:r w:rsidRPr="001C7496">
              <w:rPr>
                <w:snapToGrid/>
                <w:sz w:val="22"/>
                <w:szCs w:val="22"/>
              </w:rPr>
              <w:t xml:space="preserve">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хомуты для крепления шкафа на ж/б опору</w:t>
            </w:r>
          </w:p>
        </w:tc>
        <w:tc>
          <w:tcPr>
            <w:tcW w:w="2722" w:type="dxa"/>
            <w:gridSpan w:val="2"/>
            <w:vAlign w:val="center"/>
          </w:tcPr>
          <w:p w:rsidR="00D862DF" w:rsidRPr="001C7496" w:rsidRDefault="00D862DF" w:rsidP="00D862DF">
            <w:pPr>
              <w:autoSpaceDE w:val="0"/>
              <w:autoSpaceDN w:val="0"/>
              <w:adjustRightInd w:val="0"/>
              <w:spacing w:line="240" w:lineRule="auto"/>
              <w:ind w:firstLine="0"/>
              <w:jc w:val="center"/>
              <w:rPr>
                <w:snapToGrid/>
                <w:sz w:val="22"/>
                <w:szCs w:val="22"/>
                <w:lang w:val="en-US"/>
              </w:rPr>
            </w:pPr>
            <w:r w:rsidRPr="001C7496">
              <w:rPr>
                <w:snapToGrid/>
                <w:sz w:val="22"/>
                <w:szCs w:val="22"/>
                <w:lang w:val="en-US"/>
              </w:rPr>
              <w:t>2</w:t>
            </w:r>
            <w:r w:rsidRPr="001C7496">
              <w:rPr>
                <w:snapToGrid/>
                <w:sz w:val="22"/>
                <w:szCs w:val="22"/>
              </w:rPr>
              <w:t xml:space="preserve">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 xml:space="preserve">устройство соединительное для подключения электронного модуля управления к коммутационному модулю </w:t>
            </w:r>
          </w:p>
        </w:tc>
        <w:tc>
          <w:tcPr>
            <w:tcW w:w="2722" w:type="dxa"/>
            <w:gridSpan w:val="2"/>
            <w:vAlign w:val="center"/>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1 шт (6 м)</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 xml:space="preserve">узлами крепления на опору </w:t>
            </w:r>
          </w:p>
        </w:tc>
        <w:tc>
          <w:tcPr>
            <w:tcW w:w="2722" w:type="dxa"/>
            <w:gridSpan w:val="2"/>
            <w:vAlign w:val="center"/>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6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b/>
                <w:bCs/>
                <w:snapToGrid/>
                <w:sz w:val="22"/>
                <w:szCs w:val="22"/>
              </w:rPr>
            </w:pPr>
            <w:r w:rsidRPr="001C7496">
              <w:rPr>
                <w:snapToGrid/>
                <w:sz w:val="22"/>
                <w:szCs w:val="22"/>
              </w:rPr>
              <w:t xml:space="preserve">трансформатор собственных нужд (ТСН) типа ОЛ-1,25/10 УХЛ1, для питания шкафа управления </w:t>
            </w:r>
          </w:p>
        </w:tc>
        <w:tc>
          <w:tcPr>
            <w:tcW w:w="1276" w:type="dxa"/>
            <w:vAlign w:val="center"/>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1 шт</w:t>
            </w:r>
          </w:p>
        </w:tc>
        <w:tc>
          <w:tcPr>
            <w:tcW w:w="1446" w:type="dxa"/>
            <w:vAlign w:val="center"/>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2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медный кабелем питания электронного модуля управления в двойной изоляции</w:t>
            </w:r>
          </w:p>
        </w:tc>
        <w:tc>
          <w:tcPr>
            <w:tcW w:w="2722" w:type="dxa"/>
            <w:gridSpan w:val="2"/>
            <w:vAlign w:val="center"/>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8 м</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 xml:space="preserve">креплениями для кабеля на ж/б опору </w:t>
            </w:r>
          </w:p>
        </w:tc>
        <w:tc>
          <w:tcPr>
            <w:tcW w:w="2722" w:type="dxa"/>
            <w:gridSpan w:val="2"/>
            <w:vAlign w:val="center"/>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10 шт</w:t>
            </w:r>
          </w:p>
        </w:tc>
      </w:tr>
      <w:tr w:rsidR="00D862DF" w:rsidRPr="001C7496" w:rsidTr="00105CD5">
        <w:trPr>
          <w:trHeight w:val="599"/>
        </w:trPr>
        <w:tc>
          <w:tcPr>
            <w:tcW w:w="7768" w:type="dxa"/>
            <w:vMerge w:val="restart"/>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lastRenderedPageBreak/>
              <w:t xml:space="preserve">монтажный комплект реклоузера на одну ж/б опору, включающий в себя: </w:t>
            </w:r>
          </w:p>
          <w:p w:rsidR="00D862DF" w:rsidRPr="001C7496" w:rsidRDefault="00D862DF" w:rsidP="00D862DF">
            <w:pPr>
              <w:autoSpaceDE w:val="0"/>
              <w:autoSpaceDN w:val="0"/>
              <w:adjustRightInd w:val="0"/>
              <w:spacing w:line="240" w:lineRule="auto"/>
              <w:ind w:firstLine="193"/>
              <w:jc w:val="right"/>
              <w:rPr>
                <w:snapToGrid/>
                <w:sz w:val="22"/>
                <w:szCs w:val="22"/>
              </w:rPr>
            </w:pPr>
            <w:r w:rsidRPr="001C7496">
              <w:rPr>
                <w:snapToGrid/>
                <w:sz w:val="22"/>
                <w:szCs w:val="22"/>
              </w:rPr>
              <w:t>- металлический узел крепления коммутационного модуля</w:t>
            </w:r>
          </w:p>
          <w:p w:rsidR="00D862DF" w:rsidRPr="001C7496" w:rsidRDefault="00D862DF" w:rsidP="00D862DF">
            <w:pPr>
              <w:autoSpaceDE w:val="0"/>
              <w:autoSpaceDN w:val="0"/>
              <w:adjustRightInd w:val="0"/>
              <w:spacing w:line="240" w:lineRule="auto"/>
              <w:ind w:firstLine="193"/>
              <w:jc w:val="right"/>
              <w:rPr>
                <w:snapToGrid/>
                <w:sz w:val="22"/>
                <w:szCs w:val="22"/>
              </w:rPr>
            </w:pPr>
            <w:r w:rsidRPr="001C7496">
              <w:rPr>
                <w:snapToGrid/>
                <w:sz w:val="22"/>
                <w:szCs w:val="22"/>
              </w:rPr>
              <w:t xml:space="preserve">- металлический узел крепления трансформатора собственных нужд </w:t>
            </w:r>
          </w:p>
          <w:p w:rsidR="00D862DF" w:rsidRPr="001C7496" w:rsidRDefault="00D862DF" w:rsidP="00D862DF">
            <w:pPr>
              <w:autoSpaceDE w:val="0"/>
              <w:autoSpaceDN w:val="0"/>
              <w:adjustRightInd w:val="0"/>
              <w:spacing w:line="240" w:lineRule="auto"/>
              <w:ind w:firstLine="193"/>
              <w:jc w:val="right"/>
              <w:rPr>
                <w:snapToGrid/>
                <w:sz w:val="22"/>
                <w:szCs w:val="22"/>
              </w:rPr>
            </w:pPr>
            <w:r w:rsidRPr="001C7496">
              <w:rPr>
                <w:snapToGrid/>
                <w:sz w:val="22"/>
                <w:szCs w:val="22"/>
              </w:rPr>
              <w:t xml:space="preserve">- металлический узел крепления ОПН </w:t>
            </w:r>
          </w:p>
          <w:p w:rsidR="00D862DF" w:rsidRPr="001C7496" w:rsidRDefault="00D862DF" w:rsidP="00D862DF">
            <w:pPr>
              <w:autoSpaceDE w:val="0"/>
              <w:autoSpaceDN w:val="0"/>
              <w:adjustRightInd w:val="0"/>
              <w:spacing w:line="240" w:lineRule="auto"/>
              <w:ind w:firstLine="193"/>
              <w:jc w:val="right"/>
              <w:rPr>
                <w:snapToGrid/>
                <w:sz w:val="22"/>
                <w:szCs w:val="22"/>
              </w:rPr>
            </w:pPr>
            <w:r w:rsidRPr="001C7496">
              <w:rPr>
                <w:snapToGrid/>
                <w:sz w:val="22"/>
                <w:szCs w:val="22"/>
              </w:rPr>
              <w:t>- провода, ответвительные зажимы и арматура для подключения коммутационного модуля к проводам марки СИП 3 1*70 ВЛ-10кВ</w:t>
            </w:r>
          </w:p>
          <w:p w:rsidR="00D862DF" w:rsidRPr="001C7496" w:rsidRDefault="00D862DF" w:rsidP="00D862DF">
            <w:pPr>
              <w:autoSpaceDE w:val="0"/>
              <w:autoSpaceDN w:val="0"/>
              <w:adjustRightInd w:val="0"/>
              <w:spacing w:line="240" w:lineRule="auto"/>
              <w:ind w:firstLine="193"/>
              <w:jc w:val="right"/>
              <w:rPr>
                <w:snapToGrid/>
                <w:sz w:val="22"/>
                <w:szCs w:val="22"/>
              </w:rPr>
            </w:pPr>
            <w:r w:rsidRPr="001C7496">
              <w:rPr>
                <w:snapToGrid/>
                <w:sz w:val="22"/>
                <w:szCs w:val="22"/>
              </w:rPr>
              <w:t xml:space="preserve">- провода и ответвительные зажимы для подключения ОПН </w:t>
            </w:r>
          </w:p>
          <w:p w:rsidR="00D862DF" w:rsidRPr="001C7496" w:rsidRDefault="00D862DF" w:rsidP="00D862DF">
            <w:pPr>
              <w:autoSpaceDE w:val="0"/>
              <w:autoSpaceDN w:val="0"/>
              <w:adjustRightInd w:val="0"/>
              <w:spacing w:line="240" w:lineRule="auto"/>
              <w:ind w:firstLine="193"/>
              <w:jc w:val="right"/>
              <w:rPr>
                <w:snapToGrid/>
                <w:sz w:val="22"/>
                <w:szCs w:val="22"/>
              </w:rPr>
            </w:pPr>
            <w:r w:rsidRPr="001C7496">
              <w:rPr>
                <w:snapToGrid/>
                <w:sz w:val="22"/>
                <w:szCs w:val="22"/>
              </w:rPr>
              <w:t xml:space="preserve">- провода и ответвительные зажимы для подключения ТСН </w:t>
            </w:r>
          </w:p>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 xml:space="preserve">- медные заземляющие проводники и наконечники (по 2 шт. на один проводник) типа ТМЛ (НБ, НБЕ) для присоединения к заземляющим спускам общего заземляющего устройства реклоузера: шкафа управления, узлов крепления коммутационного модуля, ТСН и ОПН </w:t>
            </w:r>
          </w:p>
        </w:tc>
        <w:tc>
          <w:tcPr>
            <w:tcW w:w="2722" w:type="dxa"/>
            <w:gridSpan w:val="2"/>
          </w:tcPr>
          <w:p w:rsidR="00D862DF" w:rsidRPr="001C7496" w:rsidRDefault="00D862DF" w:rsidP="00D862DF">
            <w:pPr>
              <w:autoSpaceDE w:val="0"/>
              <w:autoSpaceDN w:val="0"/>
              <w:adjustRightInd w:val="0"/>
              <w:spacing w:line="240" w:lineRule="auto"/>
              <w:ind w:firstLine="0"/>
              <w:jc w:val="center"/>
              <w:rPr>
                <w:snapToGrid/>
                <w:sz w:val="22"/>
                <w:szCs w:val="22"/>
              </w:rPr>
            </w:pPr>
          </w:p>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1 шт</w:t>
            </w:r>
          </w:p>
        </w:tc>
      </w:tr>
      <w:tr w:rsidR="00D862DF" w:rsidRPr="001C7496" w:rsidTr="00105CD5">
        <w:trPr>
          <w:trHeight w:val="278"/>
        </w:trPr>
        <w:tc>
          <w:tcPr>
            <w:tcW w:w="7768" w:type="dxa"/>
            <w:vMerge/>
            <w:vAlign w:val="center"/>
          </w:tcPr>
          <w:p w:rsidR="00D862DF" w:rsidRPr="001C7496" w:rsidRDefault="00D862DF" w:rsidP="00D862DF">
            <w:pPr>
              <w:autoSpaceDE w:val="0"/>
              <w:autoSpaceDN w:val="0"/>
              <w:adjustRightInd w:val="0"/>
              <w:spacing w:line="240" w:lineRule="auto"/>
              <w:ind w:firstLine="193"/>
              <w:rPr>
                <w:snapToGrid/>
                <w:sz w:val="22"/>
                <w:szCs w:val="22"/>
              </w:rPr>
            </w:pPr>
          </w:p>
        </w:tc>
        <w:tc>
          <w:tcPr>
            <w:tcW w:w="1276" w:type="dxa"/>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1 шт</w:t>
            </w:r>
          </w:p>
        </w:tc>
        <w:tc>
          <w:tcPr>
            <w:tcW w:w="1446" w:type="dxa"/>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2 шт</w:t>
            </w:r>
          </w:p>
        </w:tc>
      </w:tr>
      <w:tr w:rsidR="00D862DF" w:rsidRPr="001C7496" w:rsidTr="00105CD5">
        <w:trPr>
          <w:trHeight w:val="2190"/>
        </w:trPr>
        <w:tc>
          <w:tcPr>
            <w:tcW w:w="7768" w:type="dxa"/>
            <w:vMerge/>
            <w:vAlign w:val="center"/>
          </w:tcPr>
          <w:p w:rsidR="00D862DF" w:rsidRPr="001C7496" w:rsidRDefault="00D862DF" w:rsidP="00D862DF">
            <w:pPr>
              <w:autoSpaceDE w:val="0"/>
              <w:autoSpaceDN w:val="0"/>
              <w:adjustRightInd w:val="0"/>
              <w:spacing w:line="240" w:lineRule="auto"/>
              <w:ind w:firstLine="193"/>
              <w:rPr>
                <w:snapToGrid/>
                <w:sz w:val="22"/>
                <w:szCs w:val="22"/>
              </w:rPr>
            </w:pPr>
          </w:p>
        </w:tc>
        <w:tc>
          <w:tcPr>
            <w:tcW w:w="2722" w:type="dxa"/>
            <w:gridSpan w:val="2"/>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2 шт</w:t>
            </w:r>
          </w:p>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1 компл. (3 фазы)</w:t>
            </w:r>
          </w:p>
          <w:p w:rsidR="00D862DF" w:rsidRPr="001C7496" w:rsidRDefault="00D862DF" w:rsidP="00D862DF">
            <w:pPr>
              <w:autoSpaceDE w:val="0"/>
              <w:autoSpaceDN w:val="0"/>
              <w:adjustRightInd w:val="0"/>
              <w:spacing w:line="240" w:lineRule="auto"/>
              <w:ind w:firstLine="0"/>
              <w:jc w:val="center"/>
              <w:rPr>
                <w:snapToGrid/>
                <w:sz w:val="22"/>
                <w:szCs w:val="22"/>
              </w:rPr>
            </w:pPr>
          </w:p>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2 компл. (3 фазы)</w:t>
            </w:r>
          </w:p>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1 компл. (2 фазы)</w:t>
            </w:r>
          </w:p>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1 комплект;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 xml:space="preserve">Ограничитель перенапряжений ОПН-РВ-10/12,6/5/250 УХЛ1 </w:t>
            </w:r>
          </w:p>
        </w:tc>
        <w:tc>
          <w:tcPr>
            <w:tcW w:w="2722" w:type="dxa"/>
            <w:gridSpan w:val="2"/>
            <w:vAlign w:val="center"/>
          </w:tcPr>
          <w:p w:rsidR="00D862DF" w:rsidRPr="001C7496" w:rsidRDefault="00D862DF" w:rsidP="00D862DF">
            <w:pPr>
              <w:autoSpaceDE w:val="0"/>
              <w:autoSpaceDN w:val="0"/>
              <w:adjustRightInd w:val="0"/>
              <w:spacing w:line="240" w:lineRule="auto"/>
              <w:ind w:firstLine="193"/>
              <w:jc w:val="center"/>
              <w:rPr>
                <w:snapToGrid/>
                <w:sz w:val="22"/>
                <w:szCs w:val="22"/>
              </w:rPr>
            </w:pPr>
            <w:r w:rsidRPr="001C7496">
              <w:rPr>
                <w:snapToGrid/>
                <w:sz w:val="22"/>
                <w:szCs w:val="22"/>
              </w:rPr>
              <w:t>6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b/>
                <w:bCs/>
                <w:snapToGrid/>
                <w:sz w:val="22"/>
                <w:szCs w:val="22"/>
              </w:rPr>
            </w:pPr>
            <w:r w:rsidRPr="001C7496">
              <w:rPr>
                <w:snapToGrid/>
                <w:sz w:val="22"/>
                <w:szCs w:val="22"/>
              </w:rPr>
              <w:t xml:space="preserve">Оборудование GPRS связи </w:t>
            </w:r>
          </w:p>
        </w:tc>
        <w:tc>
          <w:tcPr>
            <w:tcW w:w="2722" w:type="dxa"/>
            <w:gridSpan w:val="2"/>
            <w:vAlign w:val="center"/>
          </w:tcPr>
          <w:p w:rsidR="00D862DF" w:rsidRPr="001C7496" w:rsidRDefault="00D862DF" w:rsidP="00D862DF">
            <w:pPr>
              <w:autoSpaceDE w:val="0"/>
              <w:autoSpaceDN w:val="0"/>
              <w:adjustRightInd w:val="0"/>
              <w:spacing w:line="240" w:lineRule="auto"/>
              <w:ind w:firstLine="193"/>
              <w:jc w:val="center"/>
              <w:rPr>
                <w:snapToGrid/>
                <w:sz w:val="22"/>
                <w:szCs w:val="22"/>
              </w:rPr>
            </w:pPr>
            <w:r w:rsidRPr="001C7496">
              <w:rPr>
                <w:snapToGrid/>
                <w:sz w:val="22"/>
                <w:szCs w:val="22"/>
              </w:rPr>
              <w:t>1 комплект;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b/>
                <w:bCs/>
                <w:snapToGrid/>
                <w:sz w:val="22"/>
                <w:szCs w:val="22"/>
              </w:rPr>
            </w:pPr>
            <w:r w:rsidRPr="001C7496">
              <w:rPr>
                <w:snapToGrid/>
                <w:sz w:val="22"/>
                <w:szCs w:val="22"/>
              </w:rPr>
              <w:t xml:space="preserve">комплект запасных частей, расходных материалов и принадлежностей  </w:t>
            </w:r>
          </w:p>
        </w:tc>
        <w:tc>
          <w:tcPr>
            <w:tcW w:w="2722" w:type="dxa"/>
            <w:gridSpan w:val="2"/>
            <w:vAlign w:val="center"/>
          </w:tcPr>
          <w:p w:rsidR="00D862DF" w:rsidRPr="001C7496" w:rsidRDefault="00D862DF" w:rsidP="00D862DF">
            <w:pPr>
              <w:autoSpaceDE w:val="0"/>
              <w:autoSpaceDN w:val="0"/>
              <w:adjustRightInd w:val="0"/>
              <w:spacing w:line="240" w:lineRule="auto"/>
              <w:ind w:firstLine="193"/>
              <w:jc w:val="center"/>
              <w:rPr>
                <w:snapToGrid/>
                <w:sz w:val="22"/>
                <w:szCs w:val="22"/>
              </w:rPr>
            </w:pPr>
            <w:r w:rsidRPr="001C7496">
              <w:rPr>
                <w:snapToGrid/>
                <w:sz w:val="22"/>
                <w:szCs w:val="22"/>
              </w:rPr>
              <w:t>1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b/>
                <w:bCs/>
                <w:snapToGrid/>
                <w:sz w:val="22"/>
                <w:szCs w:val="22"/>
              </w:rPr>
            </w:pPr>
            <w:r w:rsidRPr="001C7496">
              <w:rPr>
                <w:snapToGrid/>
                <w:sz w:val="22"/>
                <w:szCs w:val="22"/>
              </w:rPr>
              <w:t xml:space="preserve">программное обеспечение для настройки и дистанционного управления реклоузером </w:t>
            </w:r>
          </w:p>
        </w:tc>
        <w:tc>
          <w:tcPr>
            <w:tcW w:w="2722" w:type="dxa"/>
            <w:gridSpan w:val="2"/>
          </w:tcPr>
          <w:p w:rsidR="00D862DF" w:rsidRPr="001C7496" w:rsidRDefault="00D862DF" w:rsidP="00D862DF">
            <w:pPr>
              <w:autoSpaceDE w:val="0"/>
              <w:autoSpaceDN w:val="0"/>
              <w:adjustRightInd w:val="0"/>
              <w:spacing w:line="240" w:lineRule="auto"/>
              <w:ind w:firstLine="193"/>
              <w:jc w:val="center"/>
              <w:rPr>
                <w:snapToGrid/>
                <w:sz w:val="22"/>
                <w:szCs w:val="22"/>
              </w:rPr>
            </w:pPr>
            <w:r w:rsidRPr="001C7496">
              <w:rPr>
                <w:snapToGrid/>
                <w:sz w:val="22"/>
                <w:szCs w:val="22"/>
              </w:rPr>
              <w:t>1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b/>
                <w:bCs/>
                <w:snapToGrid/>
                <w:sz w:val="22"/>
                <w:szCs w:val="22"/>
              </w:rPr>
            </w:pPr>
            <w:r w:rsidRPr="001C7496">
              <w:rPr>
                <w:snapToGrid/>
                <w:sz w:val="22"/>
                <w:szCs w:val="22"/>
              </w:rPr>
              <w:t xml:space="preserve">технический паспорт на русском языке </w:t>
            </w:r>
          </w:p>
        </w:tc>
        <w:tc>
          <w:tcPr>
            <w:tcW w:w="2722" w:type="dxa"/>
            <w:gridSpan w:val="2"/>
            <w:vAlign w:val="center"/>
          </w:tcPr>
          <w:p w:rsidR="00D862DF" w:rsidRPr="001C7496" w:rsidRDefault="00D862DF" w:rsidP="00D862DF">
            <w:pPr>
              <w:autoSpaceDE w:val="0"/>
              <w:autoSpaceDN w:val="0"/>
              <w:adjustRightInd w:val="0"/>
              <w:spacing w:line="240" w:lineRule="auto"/>
              <w:ind w:firstLine="193"/>
              <w:jc w:val="center"/>
              <w:rPr>
                <w:snapToGrid/>
                <w:sz w:val="22"/>
                <w:szCs w:val="22"/>
              </w:rPr>
            </w:pPr>
            <w:r w:rsidRPr="001C7496">
              <w:rPr>
                <w:snapToGrid/>
                <w:sz w:val="22"/>
                <w:szCs w:val="22"/>
              </w:rPr>
              <w:t>1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b/>
                <w:bCs/>
                <w:snapToGrid/>
                <w:sz w:val="22"/>
                <w:szCs w:val="22"/>
              </w:rPr>
            </w:pPr>
            <w:r w:rsidRPr="001C7496">
              <w:rPr>
                <w:snapToGrid/>
                <w:sz w:val="22"/>
                <w:szCs w:val="22"/>
              </w:rPr>
              <w:t xml:space="preserve">документацию по монтажу, наладке и эксплуатации на русском языке </w:t>
            </w:r>
          </w:p>
        </w:tc>
        <w:tc>
          <w:tcPr>
            <w:tcW w:w="2722" w:type="dxa"/>
            <w:gridSpan w:val="2"/>
            <w:vAlign w:val="center"/>
          </w:tcPr>
          <w:p w:rsidR="00D862DF" w:rsidRPr="001C7496" w:rsidRDefault="00D862DF" w:rsidP="00D862DF">
            <w:pPr>
              <w:autoSpaceDE w:val="0"/>
              <w:autoSpaceDN w:val="0"/>
              <w:adjustRightInd w:val="0"/>
              <w:spacing w:line="240" w:lineRule="auto"/>
              <w:ind w:firstLine="193"/>
              <w:jc w:val="center"/>
              <w:rPr>
                <w:snapToGrid/>
                <w:sz w:val="22"/>
                <w:szCs w:val="22"/>
              </w:rPr>
            </w:pPr>
            <w:r w:rsidRPr="001C7496">
              <w:rPr>
                <w:snapToGrid/>
                <w:sz w:val="22"/>
                <w:szCs w:val="22"/>
              </w:rPr>
              <w:t>1 шт</w:t>
            </w:r>
          </w:p>
        </w:tc>
      </w:tr>
      <w:tr w:rsidR="00D862DF" w:rsidRPr="001C7496" w:rsidTr="00105CD5">
        <w:trPr>
          <w:trHeight w:val="20"/>
        </w:trPr>
        <w:tc>
          <w:tcPr>
            <w:tcW w:w="7768" w:type="dxa"/>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 xml:space="preserve">руководство пользователя программным обеспечением на русском языке </w:t>
            </w:r>
          </w:p>
        </w:tc>
        <w:tc>
          <w:tcPr>
            <w:tcW w:w="2722" w:type="dxa"/>
            <w:gridSpan w:val="2"/>
            <w:vAlign w:val="center"/>
          </w:tcPr>
          <w:p w:rsidR="00D862DF" w:rsidRPr="001C7496" w:rsidRDefault="00D862DF" w:rsidP="00D862DF">
            <w:pPr>
              <w:autoSpaceDE w:val="0"/>
              <w:autoSpaceDN w:val="0"/>
              <w:adjustRightInd w:val="0"/>
              <w:spacing w:line="240" w:lineRule="auto"/>
              <w:ind w:firstLine="193"/>
              <w:jc w:val="center"/>
              <w:rPr>
                <w:snapToGrid/>
                <w:sz w:val="22"/>
                <w:szCs w:val="22"/>
              </w:rPr>
            </w:pPr>
            <w:r w:rsidRPr="001C7496">
              <w:rPr>
                <w:snapToGrid/>
                <w:sz w:val="22"/>
                <w:szCs w:val="22"/>
              </w:rPr>
              <w:t>1 шт</w:t>
            </w:r>
          </w:p>
        </w:tc>
      </w:tr>
      <w:tr w:rsidR="00D862DF" w:rsidRPr="001C7496" w:rsidTr="00105CD5">
        <w:trPr>
          <w:trHeight w:val="20"/>
        </w:trPr>
        <w:tc>
          <w:tcPr>
            <w:tcW w:w="10490" w:type="dxa"/>
            <w:gridSpan w:val="3"/>
            <w:vAlign w:val="center"/>
          </w:tcPr>
          <w:p w:rsidR="00D862DF" w:rsidRPr="001C7496" w:rsidRDefault="00D862DF" w:rsidP="00D862DF">
            <w:pPr>
              <w:autoSpaceDE w:val="0"/>
              <w:autoSpaceDN w:val="0"/>
              <w:adjustRightInd w:val="0"/>
              <w:spacing w:line="240" w:lineRule="auto"/>
              <w:ind w:firstLine="193"/>
              <w:jc w:val="left"/>
              <w:rPr>
                <w:snapToGrid/>
                <w:sz w:val="22"/>
                <w:szCs w:val="22"/>
              </w:rPr>
            </w:pPr>
            <w:r w:rsidRPr="001C7496">
              <w:rPr>
                <w:b/>
                <w:bCs/>
                <w:snapToGrid/>
                <w:sz w:val="22"/>
                <w:szCs w:val="22"/>
              </w:rPr>
              <w:t>Коммутационный модуль</w:t>
            </w:r>
          </w:p>
        </w:tc>
      </w:tr>
      <w:tr w:rsidR="00D862DF" w:rsidRPr="001C7496" w:rsidTr="00105CD5">
        <w:trPr>
          <w:trHeight w:val="20"/>
        </w:trPr>
        <w:tc>
          <w:tcPr>
            <w:tcW w:w="10490" w:type="dxa"/>
            <w:gridSpan w:val="3"/>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Коммутационный модуль должен состоять из вакуумного выключателя, размещенного в корпусе из коррозионно</w:t>
            </w:r>
            <w:r w:rsidRPr="001C7496">
              <w:rPr>
                <w:snapToGrid/>
                <w:sz w:val="22"/>
                <w:szCs w:val="22"/>
              </w:rPr>
              <w:softHyphen/>
              <w:t xml:space="preserve">стойкого алюминиевого сплава, в высоковольтные вводы которого должны быть встроены датчики тока и напряжения. Высоковольтные вводы должны иметь изоляцию из силиконовой резины. Корпус должен быть покрыт слоем порошковой краски. </w:t>
            </w:r>
          </w:p>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В конструкции коммутационного модуля в нижней части должны быть: кольцо ручного отключения, указатель положения главных контактов, дренажные фильтры.</w:t>
            </w:r>
          </w:p>
        </w:tc>
      </w:tr>
      <w:tr w:rsidR="00D862DF" w:rsidRPr="001C7496" w:rsidTr="00105CD5">
        <w:trPr>
          <w:trHeight w:val="20"/>
        </w:trPr>
        <w:tc>
          <w:tcPr>
            <w:tcW w:w="10490" w:type="dxa"/>
            <w:gridSpan w:val="3"/>
            <w:vAlign w:val="center"/>
          </w:tcPr>
          <w:p w:rsidR="00D862DF" w:rsidRPr="001C7496" w:rsidRDefault="00D862DF" w:rsidP="00D862DF">
            <w:pPr>
              <w:autoSpaceDE w:val="0"/>
              <w:autoSpaceDN w:val="0"/>
              <w:adjustRightInd w:val="0"/>
              <w:spacing w:line="240" w:lineRule="auto"/>
              <w:ind w:firstLine="193"/>
              <w:jc w:val="left"/>
              <w:rPr>
                <w:b/>
                <w:bCs/>
                <w:snapToGrid/>
                <w:sz w:val="22"/>
                <w:szCs w:val="22"/>
              </w:rPr>
            </w:pPr>
            <w:r w:rsidRPr="001C7496">
              <w:rPr>
                <w:b/>
                <w:bCs/>
                <w:snapToGrid/>
                <w:sz w:val="22"/>
                <w:szCs w:val="22"/>
              </w:rPr>
              <w:t>Шкаф управления</w:t>
            </w:r>
          </w:p>
        </w:tc>
      </w:tr>
      <w:tr w:rsidR="00D862DF" w:rsidRPr="001C7496" w:rsidTr="00105CD5">
        <w:trPr>
          <w:trHeight w:val="20"/>
        </w:trPr>
        <w:tc>
          <w:tcPr>
            <w:tcW w:w="10490" w:type="dxa"/>
            <w:gridSpan w:val="3"/>
            <w:vAlign w:val="center"/>
          </w:tcPr>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Шкаф управления коммутационным модулем должен являться его неотъемлемой частью и изготавливаться в виде металлического корпуса, покрытого слоем порошковой краски. Шкаф должен иметь две двери: внешнюю и внутреннюю. На внешней двери должен располагаться рычаг для ее открытия/закрытия. В закрытом состоянии должна обеспечивается установка навесного замка. В открытом состоянии внешняя дверь должна иметь фиксатор, который препятствует ее закрытию. На внешней стороне внутренней двери должна быть расположена панель управления. При открытии должен появляться доступ к внутренним элементам шкафа управления. Чтобы открыть внутреннюю дверь, надо отвернуть два невыпадающих винта. В данной части шкаф управления должен иметь разъемы для подключения внешних цепей и отверстие для слива конденсата.</w:t>
            </w:r>
          </w:p>
          <w:p w:rsidR="00D862DF" w:rsidRPr="001C7496" w:rsidRDefault="00D862DF" w:rsidP="00D862DF">
            <w:pPr>
              <w:autoSpaceDE w:val="0"/>
              <w:autoSpaceDN w:val="0"/>
              <w:adjustRightInd w:val="0"/>
              <w:spacing w:line="240" w:lineRule="auto"/>
              <w:ind w:firstLine="193"/>
              <w:rPr>
                <w:snapToGrid/>
                <w:sz w:val="22"/>
                <w:szCs w:val="22"/>
              </w:rPr>
            </w:pPr>
            <w:r w:rsidRPr="001C7496">
              <w:rPr>
                <w:snapToGrid/>
                <w:sz w:val="22"/>
                <w:szCs w:val="22"/>
              </w:rPr>
              <w:t>Подключение шкафа управления к коммутационному модулю должно выполняться через соединительное устройство, представляющее собой гофрированную металлическую трубку, внутри которой располагаются контрольные кабели длинной не менее 6 м.</w:t>
            </w:r>
          </w:p>
        </w:tc>
      </w:tr>
    </w:tbl>
    <w:p w:rsidR="00D862DF" w:rsidRPr="001C7496" w:rsidRDefault="00D862DF" w:rsidP="00D862DF">
      <w:pPr>
        <w:spacing w:line="240" w:lineRule="auto"/>
        <w:ind w:right="125" w:firstLine="0"/>
        <w:rPr>
          <w:b/>
          <w:i/>
          <w:snapToGrid/>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2"/>
        <w:gridCol w:w="6920"/>
        <w:gridCol w:w="1172"/>
        <w:gridCol w:w="1614"/>
      </w:tblGrid>
      <w:tr w:rsidR="00D862DF" w:rsidRPr="001C7496" w:rsidTr="00105CD5">
        <w:trPr>
          <w:trHeight w:val="20"/>
          <w:tblHeader/>
          <w:jc w:val="center"/>
        </w:trPr>
        <w:tc>
          <w:tcPr>
            <w:tcW w:w="642" w:type="dxa"/>
            <w:shd w:val="clear" w:color="auto" w:fill="auto"/>
            <w:vAlign w:val="center"/>
          </w:tcPr>
          <w:p w:rsidR="00D862DF" w:rsidRPr="00105CD5" w:rsidRDefault="00D862DF" w:rsidP="00D862DF">
            <w:pPr>
              <w:snapToGrid w:val="0"/>
              <w:spacing w:line="240" w:lineRule="auto"/>
              <w:ind w:firstLine="0"/>
              <w:jc w:val="center"/>
              <w:rPr>
                <w:rFonts w:eastAsia="Arial Unicode MS"/>
                <w:b/>
                <w:snapToGrid/>
                <w:sz w:val="22"/>
                <w:szCs w:val="22"/>
                <w:lang w:eastAsia="ar-SA"/>
              </w:rPr>
            </w:pPr>
            <w:r w:rsidRPr="00105CD5">
              <w:rPr>
                <w:rFonts w:eastAsia="Arial Unicode MS"/>
                <w:b/>
                <w:snapToGrid/>
                <w:sz w:val="22"/>
                <w:szCs w:val="22"/>
                <w:lang w:eastAsia="ar-SA"/>
              </w:rPr>
              <w:t>№ п/п</w:t>
            </w:r>
          </w:p>
        </w:tc>
        <w:tc>
          <w:tcPr>
            <w:tcW w:w="6920" w:type="dxa"/>
            <w:shd w:val="clear" w:color="auto" w:fill="auto"/>
            <w:vAlign w:val="center"/>
          </w:tcPr>
          <w:p w:rsidR="00D862DF" w:rsidRPr="00105CD5" w:rsidRDefault="00D862DF" w:rsidP="00D862DF">
            <w:pPr>
              <w:snapToGrid w:val="0"/>
              <w:spacing w:line="240" w:lineRule="auto"/>
              <w:ind w:firstLine="0"/>
              <w:jc w:val="center"/>
              <w:rPr>
                <w:rFonts w:eastAsia="Arial Unicode MS"/>
                <w:b/>
                <w:snapToGrid/>
                <w:sz w:val="22"/>
                <w:szCs w:val="22"/>
                <w:lang w:eastAsia="ar-SA"/>
              </w:rPr>
            </w:pPr>
            <w:r w:rsidRPr="00105CD5">
              <w:rPr>
                <w:rFonts w:eastAsia="Arial Unicode MS"/>
                <w:b/>
                <w:snapToGrid/>
                <w:sz w:val="22"/>
                <w:szCs w:val="22"/>
                <w:lang w:eastAsia="ar-SA"/>
              </w:rPr>
              <w:t>Технические характеристики</w:t>
            </w:r>
          </w:p>
          <w:p w:rsidR="00D862DF" w:rsidRPr="00105CD5" w:rsidRDefault="00D862DF" w:rsidP="00D862DF">
            <w:pPr>
              <w:snapToGrid w:val="0"/>
              <w:spacing w:line="240" w:lineRule="auto"/>
              <w:ind w:firstLine="0"/>
              <w:jc w:val="center"/>
              <w:rPr>
                <w:rFonts w:eastAsia="Arial Unicode MS"/>
                <w:b/>
                <w:snapToGrid/>
                <w:sz w:val="22"/>
                <w:szCs w:val="22"/>
                <w:lang w:eastAsia="ar-SA"/>
              </w:rPr>
            </w:pPr>
            <w:r w:rsidRPr="00105CD5">
              <w:rPr>
                <w:rFonts w:eastAsia="Arial Unicode MS"/>
                <w:b/>
                <w:snapToGrid/>
                <w:sz w:val="22"/>
                <w:szCs w:val="22"/>
                <w:lang w:eastAsia="ar-SA"/>
              </w:rPr>
              <w:t>(наименование параметра)</w:t>
            </w:r>
          </w:p>
        </w:tc>
        <w:tc>
          <w:tcPr>
            <w:tcW w:w="2786" w:type="dxa"/>
            <w:gridSpan w:val="2"/>
            <w:shd w:val="clear" w:color="auto" w:fill="auto"/>
            <w:vAlign w:val="center"/>
          </w:tcPr>
          <w:p w:rsidR="00D862DF" w:rsidRPr="00105CD5" w:rsidRDefault="00D862DF" w:rsidP="00D862DF">
            <w:pPr>
              <w:snapToGrid w:val="0"/>
              <w:spacing w:line="240" w:lineRule="auto"/>
              <w:ind w:firstLine="0"/>
              <w:jc w:val="center"/>
              <w:rPr>
                <w:rFonts w:eastAsia="Arial Unicode MS"/>
                <w:b/>
                <w:snapToGrid/>
                <w:sz w:val="22"/>
                <w:szCs w:val="22"/>
                <w:lang w:eastAsia="ar-SA"/>
              </w:rPr>
            </w:pPr>
            <w:r w:rsidRPr="00105CD5">
              <w:rPr>
                <w:rFonts w:eastAsia="Arial Unicode MS"/>
                <w:b/>
                <w:snapToGrid/>
                <w:sz w:val="22"/>
                <w:szCs w:val="22"/>
                <w:lang w:eastAsia="ar-SA"/>
              </w:rPr>
              <w:t>Требуемое (значение параметра)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b/>
                <w:snapToGrid/>
                <w:sz w:val="22"/>
                <w:szCs w:val="22"/>
              </w:rPr>
              <w:t>1</w:t>
            </w:r>
          </w:p>
        </w:tc>
        <w:tc>
          <w:tcPr>
            <w:tcW w:w="6920" w:type="dxa"/>
            <w:vAlign w:val="center"/>
          </w:tcPr>
          <w:p w:rsidR="00D862DF" w:rsidRPr="001C7496" w:rsidRDefault="00D862DF" w:rsidP="00D862DF">
            <w:pPr>
              <w:snapToGrid w:val="0"/>
              <w:spacing w:line="240" w:lineRule="auto"/>
              <w:ind w:firstLine="0"/>
              <w:rPr>
                <w:b/>
                <w:snapToGrid/>
                <w:sz w:val="22"/>
                <w:szCs w:val="22"/>
              </w:rPr>
            </w:pPr>
            <w:r w:rsidRPr="001C7496">
              <w:rPr>
                <w:b/>
                <w:snapToGrid/>
                <w:sz w:val="22"/>
                <w:szCs w:val="22"/>
              </w:rPr>
              <w:t>Заводской тип (марка)</w:t>
            </w:r>
          </w:p>
        </w:tc>
        <w:tc>
          <w:tcPr>
            <w:tcW w:w="1172" w:type="dxa"/>
            <w:vAlign w:val="center"/>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lang w:val="en-US"/>
              </w:rPr>
              <w:t>TER</w:t>
            </w:r>
            <w:r w:rsidRPr="001C7496">
              <w:rPr>
                <w:snapToGrid/>
                <w:sz w:val="22"/>
                <w:szCs w:val="22"/>
              </w:rPr>
              <w:t>_</w:t>
            </w:r>
            <w:r w:rsidRPr="001C7496">
              <w:rPr>
                <w:snapToGrid/>
                <w:sz w:val="22"/>
                <w:szCs w:val="22"/>
                <w:lang w:val="en-US"/>
              </w:rPr>
              <w:t>Rec</w:t>
            </w:r>
            <w:r w:rsidRPr="001C7496">
              <w:rPr>
                <w:snapToGrid/>
                <w:sz w:val="22"/>
                <w:szCs w:val="22"/>
              </w:rPr>
              <w:t>15_</w:t>
            </w:r>
            <w:r w:rsidRPr="001C7496">
              <w:rPr>
                <w:snapToGrid/>
                <w:sz w:val="22"/>
                <w:szCs w:val="22"/>
                <w:lang w:val="en-US"/>
              </w:rPr>
              <w:t>Al</w:t>
            </w:r>
            <w:r w:rsidRPr="001C7496">
              <w:rPr>
                <w:snapToGrid/>
                <w:sz w:val="22"/>
                <w:szCs w:val="22"/>
              </w:rPr>
              <w:t>1_</w:t>
            </w:r>
            <w:r w:rsidRPr="001C7496">
              <w:rPr>
                <w:snapToGrid/>
                <w:sz w:val="22"/>
                <w:szCs w:val="22"/>
                <w:lang w:val="en-US"/>
              </w:rPr>
              <w:t>L</w:t>
            </w:r>
            <w:r w:rsidRPr="001C7496">
              <w:rPr>
                <w:snapToGrid/>
                <w:sz w:val="22"/>
                <w:szCs w:val="22"/>
              </w:rPr>
              <w:t>5</w:t>
            </w:r>
          </w:p>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rPr>
              <w:t>(радиальный)</w:t>
            </w:r>
          </w:p>
        </w:tc>
        <w:tc>
          <w:tcPr>
            <w:tcW w:w="1614" w:type="dxa"/>
            <w:vAlign w:val="center"/>
          </w:tcPr>
          <w:p w:rsidR="00D862DF" w:rsidRPr="001C7496" w:rsidRDefault="00D862DF" w:rsidP="00D862DF">
            <w:pPr>
              <w:autoSpaceDE w:val="0"/>
              <w:autoSpaceDN w:val="0"/>
              <w:adjustRightInd w:val="0"/>
              <w:spacing w:line="240" w:lineRule="auto"/>
              <w:ind w:firstLine="0"/>
              <w:jc w:val="center"/>
              <w:rPr>
                <w:snapToGrid/>
                <w:sz w:val="22"/>
                <w:szCs w:val="22"/>
              </w:rPr>
            </w:pPr>
            <w:r w:rsidRPr="001C7496">
              <w:rPr>
                <w:snapToGrid/>
                <w:sz w:val="22"/>
                <w:szCs w:val="22"/>
                <w:lang w:val="en-US"/>
              </w:rPr>
              <w:t>TER</w:t>
            </w:r>
            <w:r w:rsidRPr="001C7496">
              <w:rPr>
                <w:snapToGrid/>
                <w:sz w:val="22"/>
                <w:szCs w:val="22"/>
              </w:rPr>
              <w:t>_</w:t>
            </w:r>
            <w:r w:rsidRPr="001C7496">
              <w:rPr>
                <w:snapToGrid/>
                <w:sz w:val="22"/>
                <w:szCs w:val="22"/>
                <w:lang w:val="en-US"/>
              </w:rPr>
              <w:t>Rec</w:t>
            </w:r>
            <w:r w:rsidRPr="001C7496">
              <w:rPr>
                <w:snapToGrid/>
                <w:sz w:val="22"/>
                <w:szCs w:val="22"/>
              </w:rPr>
              <w:t>15_</w:t>
            </w:r>
            <w:r w:rsidRPr="001C7496">
              <w:rPr>
                <w:snapToGrid/>
                <w:sz w:val="22"/>
                <w:szCs w:val="22"/>
                <w:lang w:val="en-US"/>
              </w:rPr>
              <w:t>Al</w:t>
            </w:r>
            <w:r w:rsidRPr="001C7496">
              <w:rPr>
                <w:snapToGrid/>
                <w:sz w:val="22"/>
                <w:szCs w:val="22"/>
              </w:rPr>
              <w:t>1_</w:t>
            </w:r>
            <w:r w:rsidRPr="001C7496">
              <w:rPr>
                <w:snapToGrid/>
                <w:sz w:val="22"/>
                <w:szCs w:val="22"/>
                <w:lang w:val="en-US"/>
              </w:rPr>
              <w:t>L</w:t>
            </w:r>
            <w:r w:rsidRPr="001C7496">
              <w:rPr>
                <w:snapToGrid/>
                <w:sz w:val="22"/>
                <w:szCs w:val="22"/>
              </w:rPr>
              <w:t>5 (магистральный)</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b/>
                <w:snapToGrid/>
                <w:sz w:val="22"/>
                <w:szCs w:val="22"/>
              </w:rPr>
              <w:t>2</w:t>
            </w:r>
          </w:p>
        </w:tc>
        <w:tc>
          <w:tcPr>
            <w:tcW w:w="6920" w:type="dxa"/>
            <w:vAlign w:val="center"/>
          </w:tcPr>
          <w:p w:rsidR="00D862DF" w:rsidRPr="001C7496" w:rsidRDefault="00D862DF" w:rsidP="00D862DF">
            <w:pPr>
              <w:snapToGrid w:val="0"/>
              <w:spacing w:line="240" w:lineRule="auto"/>
              <w:ind w:firstLine="0"/>
              <w:rPr>
                <w:b/>
                <w:snapToGrid/>
                <w:sz w:val="22"/>
                <w:szCs w:val="22"/>
              </w:rPr>
            </w:pPr>
            <w:r w:rsidRPr="001C7496">
              <w:rPr>
                <w:b/>
                <w:snapToGrid/>
                <w:sz w:val="22"/>
                <w:szCs w:val="22"/>
              </w:rPr>
              <w:t>Количество</w:t>
            </w:r>
          </w:p>
        </w:tc>
        <w:tc>
          <w:tcPr>
            <w:tcW w:w="117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2</w:t>
            </w:r>
          </w:p>
        </w:tc>
        <w:tc>
          <w:tcPr>
            <w:tcW w:w="1614"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1</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b/>
                <w:snapToGrid/>
                <w:sz w:val="22"/>
                <w:szCs w:val="22"/>
              </w:rPr>
              <w:t>3</w:t>
            </w:r>
          </w:p>
        </w:tc>
        <w:tc>
          <w:tcPr>
            <w:tcW w:w="6920" w:type="dxa"/>
            <w:vAlign w:val="center"/>
          </w:tcPr>
          <w:p w:rsidR="00D862DF" w:rsidRPr="001C7496" w:rsidRDefault="00D862DF" w:rsidP="00D862DF">
            <w:pPr>
              <w:snapToGrid w:val="0"/>
              <w:spacing w:line="240" w:lineRule="auto"/>
              <w:ind w:firstLine="0"/>
              <w:rPr>
                <w:b/>
                <w:snapToGrid/>
                <w:sz w:val="22"/>
                <w:szCs w:val="22"/>
              </w:rPr>
            </w:pPr>
            <w:r w:rsidRPr="001C7496">
              <w:rPr>
                <w:b/>
                <w:snapToGrid/>
                <w:sz w:val="22"/>
                <w:szCs w:val="22"/>
              </w:rPr>
              <w:t>Основные параметры</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snapToGrid/>
                <w:sz w:val="22"/>
                <w:szCs w:val="22"/>
              </w:rPr>
              <w:t>3.1</w:t>
            </w:r>
          </w:p>
        </w:tc>
        <w:tc>
          <w:tcPr>
            <w:tcW w:w="6920" w:type="dxa"/>
            <w:vAlign w:val="center"/>
          </w:tcPr>
          <w:p w:rsidR="00D862DF" w:rsidRPr="001C7496" w:rsidRDefault="00D862DF" w:rsidP="00D862DF">
            <w:pPr>
              <w:spacing w:line="240" w:lineRule="auto"/>
              <w:ind w:firstLine="0"/>
              <w:rPr>
                <w:snapToGrid/>
                <w:color w:val="000000"/>
                <w:sz w:val="22"/>
                <w:szCs w:val="22"/>
              </w:rPr>
            </w:pPr>
            <w:r w:rsidRPr="001C7496">
              <w:rPr>
                <w:snapToGrid/>
                <w:sz w:val="22"/>
                <w:szCs w:val="22"/>
              </w:rPr>
              <w:t>Номинальное напряжение, кВ</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10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Наибольшее рабочее напряжение, кВ</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12</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3.3</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Номинальный ток, А</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630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3.4</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Номинальный ток отключения, кА</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12,5</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3.5</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Испытательное напряжение в сухом состоянии, 50 Гц, 1 мин, кВ</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42</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3.6</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Испытательное напряжение во влажном состоянии (при росе и под дождем), 50 Гц, 1 мин., кВ</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28</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3.7</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Испытательное напряжение грозового импульса, кВ</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75</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3.8</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Уровень частичных разрядов, пКп, не менее (при 13,2 кВ)</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10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3.9</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Механический ресурс циклов «В-О», не менее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30 000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lastRenderedPageBreak/>
              <w:t>3.10</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Ресурс по коммутационной стойкости, не менее:</w:t>
            </w:r>
          </w:p>
          <w:p w:rsidR="00D862DF" w:rsidRPr="001C7496" w:rsidRDefault="00D862DF" w:rsidP="00D862DF">
            <w:pPr>
              <w:snapToGrid w:val="0"/>
              <w:spacing w:line="240" w:lineRule="auto"/>
              <w:ind w:firstLine="0"/>
              <w:jc w:val="right"/>
              <w:rPr>
                <w:snapToGrid/>
                <w:sz w:val="22"/>
                <w:szCs w:val="22"/>
              </w:rPr>
            </w:pPr>
            <w:r w:rsidRPr="001C7496">
              <w:rPr>
                <w:snapToGrid/>
                <w:sz w:val="22"/>
                <w:szCs w:val="22"/>
              </w:rPr>
              <w:t>- при номинальном токе, циклов «В-О»</w:t>
            </w:r>
          </w:p>
          <w:p w:rsidR="00D862DF" w:rsidRPr="001C7496" w:rsidRDefault="00D862DF" w:rsidP="00D862DF">
            <w:pPr>
              <w:snapToGrid w:val="0"/>
              <w:spacing w:line="240" w:lineRule="auto"/>
              <w:ind w:firstLine="0"/>
              <w:jc w:val="right"/>
              <w:rPr>
                <w:snapToGrid/>
                <w:sz w:val="22"/>
                <w:szCs w:val="22"/>
              </w:rPr>
            </w:pPr>
            <w:r w:rsidRPr="001C7496">
              <w:rPr>
                <w:snapToGrid/>
                <w:sz w:val="22"/>
                <w:szCs w:val="22"/>
              </w:rPr>
              <w:t>- при номинальном токе отключения, циклов «В-О»</w:t>
            </w:r>
          </w:p>
        </w:tc>
        <w:tc>
          <w:tcPr>
            <w:tcW w:w="2786" w:type="dxa"/>
            <w:gridSpan w:val="2"/>
            <w:vAlign w:val="bottom"/>
          </w:tcPr>
          <w:p w:rsidR="00D862DF" w:rsidRPr="001C7496" w:rsidRDefault="00D862DF" w:rsidP="00D862DF">
            <w:pPr>
              <w:spacing w:line="240" w:lineRule="auto"/>
              <w:ind w:firstLine="0"/>
              <w:jc w:val="center"/>
              <w:rPr>
                <w:snapToGrid/>
                <w:sz w:val="22"/>
                <w:szCs w:val="22"/>
              </w:rPr>
            </w:pPr>
            <w:r w:rsidRPr="001C7496">
              <w:rPr>
                <w:snapToGrid/>
                <w:sz w:val="22"/>
                <w:szCs w:val="22"/>
              </w:rPr>
              <w:t>30 000</w:t>
            </w:r>
          </w:p>
          <w:p w:rsidR="00D862DF" w:rsidRPr="001C7496" w:rsidRDefault="00D862DF" w:rsidP="00D862DF">
            <w:pPr>
              <w:spacing w:line="240" w:lineRule="auto"/>
              <w:ind w:firstLine="0"/>
              <w:jc w:val="center"/>
              <w:rPr>
                <w:snapToGrid/>
                <w:sz w:val="22"/>
                <w:szCs w:val="22"/>
              </w:rPr>
            </w:pPr>
            <w:r w:rsidRPr="001C7496">
              <w:rPr>
                <w:snapToGrid/>
                <w:sz w:val="22"/>
                <w:szCs w:val="22"/>
              </w:rPr>
              <w:t>50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3.11</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Собственное время включения коммутационного модуля от РЗА, мс,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80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3.12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Собственное время отключения коммутационного модуля от РЗА, мс,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50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3.13</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Цикл АПВ</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О-0,3с-ВО-10с-ВО</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3.14</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Количество циклов «В-О» в час, не менее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100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3.15</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Переходное сопротивление коммутационного модуля, мкОм,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85</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3.16</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Степень защиты коммутационного модуля и шкафа управления</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lang w:val="en-US" w:eastAsia="ar-SA"/>
              </w:rPr>
              <w:t xml:space="preserve">IP </w:t>
            </w:r>
            <w:r w:rsidRPr="001C7496">
              <w:rPr>
                <w:snapToGrid/>
                <w:sz w:val="22"/>
                <w:szCs w:val="22"/>
                <w:lang w:eastAsia="ar-SA"/>
              </w:rPr>
              <w:t>54</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3.17</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Система автономного питания шкафа управления должна обеспечивать его работоспособность в течение, не менее (часов)</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24</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3.18</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Номинальное напряжение системы бесперебойного питания, В</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lang w:eastAsia="ar-SA"/>
              </w:rPr>
              <w:t>12</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3.19</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Критерий качества функционирования при нормированных электромагнитных воздействиях</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3.20</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Относительная погрешность измерения фазного тока, %,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0,5</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3.21</w:t>
            </w:r>
          </w:p>
        </w:tc>
        <w:tc>
          <w:tcPr>
            <w:tcW w:w="6920" w:type="dxa"/>
            <w:vAlign w:val="center"/>
          </w:tcPr>
          <w:p w:rsidR="00D862DF" w:rsidRPr="001C7496" w:rsidRDefault="00D862DF" w:rsidP="00D862DF">
            <w:pPr>
              <w:snapToGrid w:val="0"/>
              <w:spacing w:line="240" w:lineRule="auto"/>
              <w:ind w:firstLine="0"/>
              <w:rPr>
                <w:snapToGrid/>
                <w:color w:val="000000"/>
                <w:sz w:val="22"/>
                <w:szCs w:val="22"/>
              </w:rPr>
            </w:pPr>
            <w:r w:rsidRPr="001C7496">
              <w:rPr>
                <w:snapToGrid/>
                <w:sz w:val="22"/>
                <w:szCs w:val="22"/>
              </w:rPr>
              <w:t>Относительная погрешность измерения фазного напряжения, %,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0,5</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b/>
                <w:snapToGrid/>
                <w:sz w:val="22"/>
                <w:szCs w:val="22"/>
              </w:rPr>
              <w:t>4</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b/>
                <w:snapToGrid/>
                <w:sz w:val="22"/>
                <w:szCs w:val="22"/>
              </w:rPr>
              <w:t>Требования к конструкции, изготовлению и материалам</w:t>
            </w:r>
          </w:p>
        </w:tc>
        <w:tc>
          <w:tcPr>
            <w:tcW w:w="2786" w:type="dxa"/>
            <w:gridSpan w:val="2"/>
            <w:vAlign w:val="center"/>
          </w:tcPr>
          <w:p w:rsidR="00D862DF" w:rsidRPr="001C7496" w:rsidRDefault="00D862DF" w:rsidP="00D862DF">
            <w:pPr>
              <w:spacing w:line="240" w:lineRule="auto"/>
              <w:ind w:firstLine="0"/>
              <w:jc w:val="center"/>
              <w:rPr>
                <w:snapToGrid/>
                <w:sz w:val="22"/>
                <w:szCs w:val="22"/>
              </w:rPr>
            </w:pP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snapToGrid/>
                <w:sz w:val="22"/>
                <w:szCs w:val="22"/>
              </w:rPr>
              <w:t>4.1</w:t>
            </w:r>
          </w:p>
        </w:tc>
        <w:tc>
          <w:tcPr>
            <w:tcW w:w="6920" w:type="dxa"/>
            <w:vAlign w:val="center"/>
          </w:tcPr>
          <w:p w:rsidR="00D862DF" w:rsidRPr="001C7496" w:rsidRDefault="00D862DF" w:rsidP="00D862DF">
            <w:pPr>
              <w:snapToGrid w:val="0"/>
              <w:spacing w:line="240" w:lineRule="auto"/>
              <w:ind w:firstLine="0"/>
              <w:rPr>
                <w:b/>
                <w:snapToGrid/>
                <w:sz w:val="22"/>
                <w:szCs w:val="22"/>
              </w:rPr>
            </w:pPr>
            <w:r w:rsidRPr="001C7496">
              <w:rPr>
                <w:snapToGrid/>
                <w:sz w:val="22"/>
                <w:szCs w:val="22"/>
              </w:rPr>
              <w:t>Столбовая (для установки на одной ж/б стойке типа СВ-110), (да/нет)</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lang w:eastAsia="ar-SA"/>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Отсутствие открытых токоведущих частей внутри коммутационного модуля реклоузера (да/нет)</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4.3</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Масса коммутационного модуля, не более, кг</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62</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4.4</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Габариты коммутационного модуля, Ш х В х Г, мм,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740 х 660 х 650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4.5</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Масса шкафа управления, кг,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50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4.6</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Габариты шкафа управления, Ш х В х Г, мм,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800 х 500 х 300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4.7</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Масса ТСН, кг,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42</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4.8</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Габариты ТСН, Ш х В х Г,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380 х 450 х 250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4.9</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Масса ОПН, кг,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0,75</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4.10</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Габариты ОПН, Ш х В х Г, мм ,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75 х 140 х 75</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4.11</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Масса монтажного комплекта, кг, не более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50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4.12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Антикоррозийное покрытие металлоконструкций</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Горячее цинкование</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b/>
                <w:snapToGrid/>
                <w:sz w:val="22"/>
                <w:szCs w:val="22"/>
              </w:rPr>
              <w:t>5</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b/>
                <w:snapToGrid/>
                <w:sz w:val="22"/>
                <w:szCs w:val="22"/>
              </w:rPr>
              <w:t>Номинальное значение климатических факторов внешней среды по ГОСТ 15150-69</w:t>
            </w:r>
          </w:p>
        </w:tc>
        <w:tc>
          <w:tcPr>
            <w:tcW w:w="2786" w:type="dxa"/>
            <w:gridSpan w:val="2"/>
            <w:vAlign w:val="center"/>
          </w:tcPr>
          <w:p w:rsidR="00D862DF" w:rsidRPr="001C7496" w:rsidRDefault="00D862DF" w:rsidP="00D862DF">
            <w:pPr>
              <w:spacing w:line="240" w:lineRule="auto"/>
              <w:ind w:firstLine="0"/>
              <w:jc w:val="center"/>
              <w:rPr>
                <w:snapToGrid/>
                <w:sz w:val="22"/>
                <w:szCs w:val="22"/>
              </w:rPr>
            </w:pP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snapToGrid/>
                <w:sz w:val="22"/>
                <w:szCs w:val="22"/>
              </w:rPr>
              <w:t>5.1</w:t>
            </w:r>
          </w:p>
        </w:tc>
        <w:tc>
          <w:tcPr>
            <w:tcW w:w="6920" w:type="dxa"/>
            <w:vAlign w:val="center"/>
          </w:tcPr>
          <w:p w:rsidR="00D862DF" w:rsidRPr="001C7496" w:rsidRDefault="00D862DF" w:rsidP="00D862DF">
            <w:pPr>
              <w:snapToGrid w:val="0"/>
              <w:spacing w:line="240" w:lineRule="auto"/>
              <w:ind w:firstLine="0"/>
              <w:rPr>
                <w:b/>
                <w:snapToGrid/>
                <w:sz w:val="22"/>
                <w:szCs w:val="22"/>
              </w:rPr>
            </w:pPr>
            <w:r w:rsidRPr="001C7496">
              <w:rPr>
                <w:snapToGrid/>
                <w:sz w:val="22"/>
                <w:szCs w:val="22"/>
              </w:rPr>
              <w:t>Климатическое исполнение (У, ХЛ) и категория размещения по ГОСТ 15150-69</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lang w:eastAsia="ar-SA"/>
              </w:rPr>
              <w:t>УХЛ1</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5.2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Нижнее рабочее значение рабочей температуры окружающего воздуха, °С</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-60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5.3</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Верхнее рабочее значение рабочей температуры окружающего воздуха, °С</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lang w:val="en-US"/>
              </w:rPr>
              <w:t>+45</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5.4</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Допустимое значение скорости ветра при отсутствии гололеда, м/с</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lang w:val="en-US"/>
              </w:rPr>
            </w:pPr>
            <w:r w:rsidRPr="001C7496">
              <w:rPr>
                <w:snapToGrid/>
                <w:sz w:val="22"/>
                <w:szCs w:val="22"/>
              </w:rPr>
              <w:t>40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highlight w:val="yellow"/>
              </w:rPr>
            </w:pPr>
            <w:r w:rsidRPr="001C7496">
              <w:rPr>
                <w:snapToGrid/>
                <w:sz w:val="22"/>
                <w:szCs w:val="22"/>
              </w:rPr>
              <w:t>5.5</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Район по гололеду</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lang w:val="en-US" w:eastAsia="ar-SA"/>
              </w:rPr>
              <w:t>IV</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5.6</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Район по ветру</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lang w:val="en-US"/>
              </w:rPr>
            </w:pPr>
            <w:r w:rsidRPr="001C7496">
              <w:rPr>
                <w:snapToGrid/>
                <w:sz w:val="22"/>
                <w:szCs w:val="22"/>
                <w:lang w:val="en-US"/>
              </w:rPr>
              <w:t>III</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5.7</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Допустимое значение скорости ветра при наличии гололеда, м/с</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15</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5.8</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Толщина стенки гололеда, мм</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20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5.9</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Наибольшая высота эксплуатации над уровнем моря, м</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1000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5.10</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 xml:space="preserve">Сейсмичность района, баллов по шкале </w:t>
            </w:r>
            <w:r w:rsidRPr="001C7496">
              <w:rPr>
                <w:snapToGrid/>
                <w:sz w:val="22"/>
                <w:szCs w:val="22"/>
                <w:lang w:val="en-US"/>
              </w:rPr>
              <w:t>MSK</w:t>
            </w:r>
            <w:r w:rsidRPr="001C7496">
              <w:rPr>
                <w:snapToGrid/>
                <w:sz w:val="22"/>
                <w:szCs w:val="22"/>
              </w:rPr>
              <w:t>-64, не менее</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7</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b/>
                <w:snapToGrid/>
                <w:sz w:val="22"/>
                <w:szCs w:val="22"/>
              </w:rPr>
              <w:t>6</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b/>
                <w:snapToGrid/>
                <w:sz w:val="22"/>
                <w:szCs w:val="22"/>
              </w:rPr>
              <w:t>Комплектность поставки</w:t>
            </w:r>
          </w:p>
        </w:tc>
        <w:tc>
          <w:tcPr>
            <w:tcW w:w="2786" w:type="dxa"/>
            <w:gridSpan w:val="2"/>
            <w:vAlign w:val="center"/>
          </w:tcPr>
          <w:p w:rsidR="00D862DF" w:rsidRPr="001C7496" w:rsidRDefault="00D862DF" w:rsidP="00D862DF">
            <w:pPr>
              <w:spacing w:line="240" w:lineRule="auto"/>
              <w:ind w:firstLine="0"/>
              <w:jc w:val="center"/>
              <w:rPr>
                <w:snapToGrid/>
                <w:sz w:val="22"/>
                <w:szCs w:val="22"/>
              </w:rPr>
            </w:pP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snapToGrid/>
                <w:sz w:val="22"/>
                <w:szCs w:val="22"/>
              </w:rPr>
              <w:t>6.1</w:t>
            </w:r>
          </w:p>
        </w:tc>
        <w:tc>
          <w:tcPr>
            <w:tcW w:w="6920" w:type="dxa"/>
            <w:vAlign w:val="center"/>
          </w:tcPr>
          <w:p w:rsidR="00D862DF" w:rsidRPr="001C7496" w:rsidRDefault="00D862DF" w:rsidP="00D862DF">
            <w:pPr>
              <w:snapToGrid w:val="0"/>
              <w:spacing w:line="240" w:lineRule="auto"/>
              <w:ind w:firstLine="0"/>
              <w:rPr>
                <w:b/>
                <w:snapToGrid/>
                <w:sz w:val="22"/>
                <w:szCs w:val="22"/>
              </w:rPr>
            </w:pPr>
            <w:r w:rsidRPr="001C7496">
              <w:rPr>
                <w:snapToGrid/>
                <w:sz w:val="22"/>
                <w:szCs w:val="22"/>
              </w:rPr>
              <w:t>Электрический коммутационный модуль</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lang w:eastAsia="ar-SA"/>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Электронный модуль управления</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6.3</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Трансформатор собственных нужд</w:t>
            </w:r>
          </w:p>
        </w:tc>
        <w:tc>
          <w:tcPr>
            <w:tcW w:w="1172" w:type="dxa"/>
            <w:vAlign w:val="center"/>
          </w:tcPr>
          <w:p w:rsidR="00D862DF" w:rsidRPr="001C7496" w:rsidRDefault="00D862DF" w:rsidP="00D862DF">
            <w:pPr>
              <w:snapToGrid w:val="0"/>
              <w:spacing w:line="240" w:lineRule="auto"/>
              <w:ind w:firstLine="0"/>
              <w:jc w:val="center"/>
              <w:rPr>
                <w:snapToGrid/>
                <w:sz w:val="22"/>
                <w:szCs w:val="22"/>
                <w:lang w:val="en-US"/>
              </w:rPr>
            </w:pPr>
            <w:r w:rsidRPr="001C7496">
              <w:rPr>
                <w:snapToGrid/>
                <w:sz w:val="22"/>
                <w:szCs w:val="22"/>
              </w:rPr>
              <w:t>1 шт - Да</w:t>
            </w:r>
          </w:p>
        </w:tc>
        <w:tc>
          <w:tcPr>
            <w:tcW w:w="1614"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2 шт - 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6.4</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Устройство соединительное</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6.5</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Монтажный комплект реклоузера</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6.6</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Разъединитель РЛНД-10/400 УХЛ1 в комплекте</w:t>
            </w:r>
          </w:p>
        </w:tc>
        <w:tc>
          <w:tcPr>
            <w:tcW w:w="1172" w:type="dxa"/>
            <w:vAlign w:val="center"/>
          </w:tcPr>
          <w:p w:rsidR="00D862DF" w:rsidRPr="001C7496" w:rsidRDefault="00D862DF" w:rsidP="00D862DF">
            <w:pPr>
              <w:snapToGrid w:val="0"/>
              <w:spacing w:line="240" w:lineRule="auto"/>
              <w:ind w:firstLine="0"/>
              <w:jc w:val="center"/>
              <w:rPr>
                <w:snapToGrid/>
                <w:sz w:val="22"/>
                <w:szCs w:val="22"/>
                <w:lang w:val="en-US"/>
              </w:rPr>
            </w:pPr>
            <w:r w:rsidRPr="001C7496">
              <w:rPr>
                <w:snapToGrid/>
                <w:sz w:val="22"/>
                <w:szCs w:val="22"/>
              </w:rPr>
              <w:t>1 шт - Да</w:t>
            </w:r>
          </w:p>
        </w:tc>
        <w:tc>
          <w:tcPr>
            <w:tcW w:w="1614"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1 шт - 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6.7</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Монтажный комплект разъединителей.</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6.8</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Ограничитель перенапряжений, 6 шт.</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 указать тип</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6.9</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 xml:space="preserve">Оборудование </w:t>
            </w:r>
            <w:r w:rsidRPr="001C7496">
              <w:rPr>
                <w:snapToGrid/>
                <w:sz w:val="22"/>
                <w:szCs w:val="22"/>
                <w:lang w:val="en-US"/>
              </w:rPr>
              <w:t xml:space="preserve">GPRS </w:t>
            </w:r>
            <w:r w:rsidRPr="001C7496">
              <w:rPr>
                <w:snapToGrid/>
                <w:sz w:val="22"/>
                <w:szCs w:val="22"/>
              </w:rPr>
              <w:t>связи</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lastRenderedPageBreak/>
              <w:t>6.10</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Комплект запасных частей, расходных материалов и принадлежностей (ЗИП)</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 указать комплектность ЗИП</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6.11</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Программное обеспечение для настройки и дистанционного управления реклоузером</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6.12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Технические паспорт, документация по монтажу, наладке и эксплуатации на русском языке, руководство пользователя программным обеспечением</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lang w:val="en-US"/>
              </w:rPr>
            </w:pPr>
            <w:r w:rsidRPr="001C7496">
              <w:rPr>
                <w:b/>
                <w:snapToGrid/>
                <w:sz w:val="22"/>
                <w:szCs w:val="22"/>
              </w:rPr>
              <w:t>7</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b/>
                <w:snapToGrid/>
                <w:sz w:val="22"/>
                <w:szCs w:val="22"/>
              </w:rPr>
              <w:t>Комплектность защит и автоматики реклоузера</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snapToGrid/>
                <w:sz w:val="22"/>
                <w:szCs w:val="22"/>
              </w:rPr>
              <w:t>7.1</w:t>
            </w:r>
          </w:p>
        </w:tc>
        <w:tc>
          <w:tcPr>
            <w:tcW w:w="6920" w:type="dxa"/>
            <w:vAlign w:val="center"/>
          </w:tcPr>
          <w:p w:rsidR="00D862DF" w:rsidRPr="001C7496" w:rsidRDefault="00D862DF" w:rsidP="00D862DF">
            <w:pPr>
              <w:snapToGrid w:val="0"/>
              <w:spacing w:line="240" w:lineRule="auto"/>
              <w:ind w:firstLine="0"/>
              <w:rPr>
                <w:b/>
                <w:snapToGrid/>
                <w:sz w:val="22"/>
                <w:szCs w:val="22"/>
              </w:rPr>
            </w:pPr>
            <w:r w:rsidRPr="001C7496">
              <w:rPr>
                <w:snapToGrid/>
                <w:sz w:val="22"/>
                <w:szCs w:val="22"/>
              </w:rPr>
              <w:t>Комплект направленных и ненаправленных токовых защит от междуфазных коротких замыканий</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Комплект токовых защит от однофазных замыканий на землю</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7.3</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Защита минимального напряжения</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lang w:eastAsia="ar-SA"/>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7.4</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Защита от обрыва фаз</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7.5</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Функция многократного АПВ</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7.6</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Функция АВР</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7.7</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Механический указатель вкл/откл. должен позволять определять положение реклоузера с земли без подъема на опору</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7.8</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Возможность использования защиты ОЗЗ с установкой от 1 А</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7.9</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Наличие встроенной двухсторонней системы измерения токов и напряжений не требующей обслуживания в течении всего срока эксплуатации</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7.10</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Диапазон измеряемых значений вне зависимости от нагрузочных и аварийных токов линии</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7.11</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 xml:space="preserve">Возможность интеграции в </w:t>
            </w:r>
            <w:r w:rsidRPr="001C7496">
              <w:rPr>
                <w:snapToGrid/>
                <w:sz w:val="22"/>
                <w:szCs w:val="22"/>
                <w:lang w:val="en-US"/>
              </w:rPr>
              <w:t>SCADA</w:t>
            </w:r>
            <w:r w:rsidRPr="001C7496">
              <w:rPr>
                <w:snapToGrid/>
                <w:sz w:val="22"/>
                <w:szCs w:val="22"/>
              </w:rPr>
              <w:t xml:space="preserve"> – систему посредством различных видов цифровой связи (проводной, радио, </w:t>
            </w:r>
            <w:r w:rsidRPr="001C7496">
              <w:rPr>
                <w:snapToGrid/>
                <w:sz w:val="22"/>
                <w:szCs w:val="22"/>
                <w:lang w:val="en-US"/>
              </w:rPr>
              <w:t>GSM</w:t>
            </w:r>
            <w:r w:rsidRPr="001C7496">
              <w:rPr>
                <w:snapToGrid/>
                <w:sz w:val="22"/>
                <w:szCs w:val="22"/>
              </w:rPr>
              <w:t>/</w:t>
            </w:r>
            <w:r w:rsidRPr="001C7496">
              <w:rPr>
                <w:snapToGrid/>
                <w:sz w:val="22"/>
                <w:szCs w:val="22"/>
                <w:lang w:val="en-US"/>
              </w:rPr>
              <w:t>GPRS</w:t>
            </w:r>
            <w:r w:rsidRPr="001C7496">
              <w:rPr>
                <w:snapToGrid/>
                <w:sz w:val="22"/>
                <w:szCs w:val="22"/>
              </w:rPr>
              <w:t>, и пр).</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 xml:space="preserve">Поддержка протокола передачи данных </w:t>
            </w:r>
            <w:r w:rsidRPr="001C7496">
              <w:rPr>
                <w:snapToGrid/>
                <w:sz w:val="22"/>
                <w:szCs w:val="22"/>
                <w:lang w:val="en-US"/>
              </w:rPr>
              <w:t>DNP</w:t>
            </w:r>
            <w:r w:rsidRPr="001C7496">
              <w:rPr>
                <w:snapToGrid/>
                <w:sz w:val="22"/>
                <w:szCs w:val="22"/>
              </w:rPr>
              <w:t>3</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7.13</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Возможность автономного ведения журналов оперативных и аварийных событий в линии</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7.14</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 xml:space="preserve">Реклоузер должен обеспечивать управление, контроль, и передачу информации о состоянии реклоузера по месту и дистанционно в двух режимах: </w:t>
            </w:r>
          </w:p>
          <w:p w:rsidR="00D862DF" w:rsidRPr="001C7496" w:rsidRDefault="00D862DF" w:rsidP="00D862DF">
            <w:pPr>
              <w:snapToGrid w:val="0"/>
              <w:spacing w:line="240" w:lineRule="auto"/>
              <w:ind w:firstLine="0"/>
              <w:jc w:val="right"/>
              <w:rPr>
                <w:snapToGrid/>
                <w:sz w:val="22"/>
                <w:szCs w:val="22"/>
              </w:rPr>
            </w:pPr>
            <w:r w:rsidRPr="001C7496">
              <w:rPr>
                <w:snapToGrid/>
                <w:sz w:val="22"/>
                <w:szCs w:val="22"/>
              </w:rPr>
              <w:t>в местном – с панели управления реклоузера</w:t>
            </w:r>
          </w:p>
          <w:p w:rsidR="00D862DF" w:rsidRPr="001C7496" w:rsidRDefault="00D862DF" w:rsidP="00D862DF">
            <w:pPr>
              <w:snapToGrid w:val="0"/>
              <w:spacing w:line="240" w:lineRule="auto"/>
              <w:ind w:firstLine="0"/>
              <w:jc w:val="right"/>
              <w:rPr>
                <w:snapToGrid/>
                <w:sz w:val="22"/>
                <w:szCs w:val="22"/>
              </w:rPr>
            </w:pPr>
            <w:r w:rsidRPr="001C7496">
              <w:rPr>
                <w:snapToGrid/>
                <w:sz w:val="22"/>
                <w:szCs w:val="22"/>
              </w:rPr>
              <w:t>дистанционно – с диспетчерского пункта с использованием соответствующего ПО</w:t>
            </w:r>
          </w:p>
        </w:tc>
        <w:tc>
          <w:tcPr>
            <w:tcW w:w="2786" w:type="dxa"/>
            <w:gridSpan w:val="2"/>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p w:rsidR="00D862DF" w:rsidRPr="001C7496" w:rsidRDefault="00D862DF" w:rsidP="00D862DF">
            <w:pPr>
              <w:snapToGrid w:val="0"/>
              <w:spacing w:line="240" w:lineRule="auto"/>
              <w:ind w:firstLine="0"/>
              <w:jc w:val="center"/>
              <w:rPr>
                <w:snapToGrid/>
                <w:sz w:val="22"/>
                <w:szCs w:val="22"/>
              </w:rPr>
            </w:pPr>
          </w:p>
          <w:p w:rsidR="00D862DF" w:rsidRPr="001C7496" w:rsidRDefault="00D862DF" w:rsidP="00D862DF">
            <w:pPr>
              <w:snapToGrid w:val="0"/>
              <w:spacing w:line="240" w:lineRule="auto"/>
              <w:ind w:firstLine="0"/>
              <w:jc w:val="center"/>
              <w:rPr>
                <w:snapToGrid/>
                <w:sz w:val="22"/>
                <w:szCs w:val="22"/>
              </w:rPr>
            </w:pPr>
          </w:p>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7.15</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Место установки программного обеспечения для дистанционного управления согласовать с Заказчиком</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7.16</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Компоненты коммутационного модуля и РЗА входящие в комплект реклоузера должны быть одного производителя</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7.17</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 xml:space="preserve">Самодиагностика компонентов РЗА и коммутационного модуля на наличие неисправностей с возможностью сигнализации в </w:t>
            </w:r>
            <w:r w:rsidRPr="001C7496">
              <w:rPr>
                <w:snapToGrid/>
                <w:sz w:val="22"/>
                <w:szCs w:val="22"/>
                <w:lang w:val="en-US"/>
              </w:rPr>
              <w:t>SCADA</w:t>
            </w:r>
            <w:r w:rsidRPr="001C7496">
              <w:rPr>
                <w:snapToGrid/>
                <w:sz w:val="22"/>
                <w:szCs w:val="22"/>
              </w:rPr>
              <w:t xml:space="preserve"> систему</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7.18</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shd w:val="clear" w:color="auto" w:fill="FFFFFF"/>
              </w:rPr>
              <w:t>Возможность дистанционной настройки реклоузеров, в том числе изменение установок релейной защиты с диспетчерского пункта</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7.19</w:t>
            </w:r>
          </w:p>
        </w:tc>
        <w:tc>
          <w:tcPr>
            <w:tcW w:w="6920" w:type="dxa"/>
            <w:vAlign w:val="center"/>
          </w:tcPr>
          <w:p w:rsidR="00D862DF" w:rsidRPr="001C7496" w:rsidRDefault="00D862DF" w:rsidP="00D862DF">
            <w:pPr>
              <w:spacing w:line="240" w:lineRule="auto"/>
              <w:ind w:firstLine="0"/>
              <w:rPr>
                <w:snapToGrid/>
                <w:sz w:val="22"/>
                <w:szCs w:val="22"/>
                <w:shd w:val="clear" w:color="auto" w:fill="FFFFFF"/>
              </w:rPr>
            </w:pPr>
            <w:r w:rsidRPr="001C7496">
              <w:rPr>
                <w:snapToGrid/>
                <w:sz w:val="22"/>
                <w:szCs w:val="22"/>
                <w:shd w:val="clear" w:color="auto" w:fill="FFFFFF"/>
              </w:rPr>
              <w:t>Программное обеспечение должно быть русифицировано и иметь все необходимые лицензии</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shd w:val="clear" w:color="auto" w:fill="FFFFFF"/>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7.20</w:t>
            </w:r>
          </w:p>
        </w:tc>
        <w:tc>
          <w:tcPr>
            <w:tcW w:w="6920" w:type="dxa"/>
            <w:vAlign w:val="center"/>
          </w:tcPr>
          <w:p w:rsidR="00D862DF" w:rsidRPr="001C7496" w:rsidRDefault="00D862DF" w:rsidP="00D862DF">
            <w:pPr>
              <w:spacing w:line="240" w:lineRule="auto"/>
              <w:ind w:firstLine="0"/>
              <w:rPr>
                <w:snapToGrid/>
                <w:sz w:val="22"/>
                <w:szCs w:val="22"/>
              </w:rPr>
            </w:pPr>
            <w:r w:rsidRPr="001C7496">
              <w:rPr>
                <w:snapToGrid/>
                <w:sz w:val="22"/>
                <w:szCs w:val="22"/>
                <w:shd w:val="clear" w:color="auto" w:fill="FFFFFF"/>
              </w:rPr>
              <w:t>Модель приемо-передающего устройства (модема) должна: обладать возможностью авторизации на точке доступа APN оператора мобильной связи по логину и паролю, обеспечивать защиту от электромагнитных наводок за счет прочной конструкции; защиты от ударов и вибраций; широкого диапазона температур эксплуатации; крепления на DIN рейку</w:t>
            </w:r>
          </w:p>
        </w:tc>
        <w:tc>
          <w:tcPr>
            <w:tcW w:w="2786" w:type="dxa"/>
            <w:gridSpan w:val="2"/>
            <w:vAlign w:val="center"/>
          </w:tcPr>
          <w:p w:rsidR="00D862DF" w:rsidRPr="001C7496" w:rsidRDefault="00D862DF" w:rsidP="00D862DF">
            <w:pPr>
              <w:spacing w:line="240" w:lineRule="auto"/>
              <w:ind w:firstLine="0"/>
              <w:jc w:val="center"/>
              <w:rPr>
                <w:snapToGrid/>
                <w:sz w:val="22"/>
                <w:szCs w:val="22"/>
                <w:shd w:val="clear" w:color="auto" w:fill="FFFFFF"/>
              </w:rPr>
            </w:pPr>
            <w:r w:rsidRPr="001C7496">
              <w:rPr>
                <w:snapToGrid/>
                <w:sz w:val="22"/>
                <w:szCs w:val="22"/>
                <w:shd w:val="clear" w:color="auto" w:fill="FFFFFF"/>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7.21</w:t>
            </w:r>
          </w:p>
        </w:tc>
        <w:tc>
          <w:tcPr>
            <w:tcW w:w="6920" w:type="dxa"/>
            <w:vAlign w:val="center"/>
          </w:tcPr>
          <w:p w:rsidR="00D862DF" w:rsidRPr="001C7496" w:rsidRDefault="00D862DF" w:rsidP="00D862DF">
            <w:pPr>
              <w:spacing w:line="240" w:lineRule="auto"/>
              <w:ind w:firstLine="0"/>
              <w:rPr>
                <w:snapToGrid/>
                <w:sz w:val="22"/>
                <w:szCs w:val="22"/>
                <w:shd w:val="clear" w:color="auto" w:fill="FFFFFF"/>
              </w:rPr>
            </w:pPr>
            <w:r w:rsidRPr="001C7496">
              <w:rPr>
                <w:snapToGrid/>
                <w:sz w:val="22"/>
                <w:szCs w:val="22"/>
                <w:shd w:val="clear" w:color="auto" w:fill="FFFFFF"/>
              </w:rPr>
              <w:t xml:space="preserve">Программное обеспечение дистанционного управления должно обеспечивать алгоритм работы по каналу </w:t>
            </w:r>
            <w:r w:rsidRPr="001C7496">
              <w:rPr>
                <w:snapToGrid/>
                <w:sz w:val="22"/>
                <w:szCs w:val="22"/>
                <w:shd w:val="clear" w:color="auto" w:fill="FFFFFF"/>
                <w:lang w:val="en-US"/>
              </w:rPr>
              <w:t>GPRS</w:t>
            </w:r>
            <w:r w:rsidRPr="001C7496">
              <w:rPr>
                <w:snapToGrid/>
                <w:sz w:val="22"/>
                <w:szCs w:val="22"/>
                <w:shd w:val="clear" w:color="auto" w:fill="FFFFFF"/>
              </w:rPr>
              <w:t xml:space="preserve"> в циклическом и спорадическом режиме. Опрос объектов осуществляется по запросу диспетчера (спорадический режим), или циклически, например, 1 раз в сутки. Цикл опроса настраивается при наладке системы и может быть изменен персоналом Заказчика в любое время</w:t>
            </w:r>
          </w:p>
        </w:tc>
        <w:tc>
          <w:tcPr>
            <w:tcW w:w="2786" w:type="dxa"/>
            <w:gridSpan w:val="2"/>
            <w:vAlign w:val="center"/>
          </w:tcPr>
          <w:p w:rsidR="00D862DF" w:rsidRPr="001C7496" w:rsidRDefault="00D862DF" w:rsidP="00D862DF">
            <w:pPr>
              <w:spacing w:line="240" w:lineRule="auto"/>
              <w:ind w:firstLine="0"/>
              <w:jc w:val="center"/>
              <w:rPr>
                <w:snapToGrid/>
                <w:sz w:val="22"/>
                <w:szCs w:val="22"/>
                <w:shd w:val="clear" w:color="auto" w:fill="FFFFFF"/>
              </w:rPr>
            </w:pPr>
            <w:r w:rsidRPr="001C7496">
              <w:rPr>
                <w:snapToGrid/>
                <w:sz w:val="22"/>
                <w:szCs w:val="22"/>
                <w:shd w:val="clear" w:color="auto" w:fill="FFFFFF"/>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lastRenderedPageBreak/>
              <w:t>7.22</w:t>
            </w:r>
          </w:p>
        </w:tc>
        <w:tc>
          <w:tcPr>
            <w:tcW w:w="6920" w:type="dxa"/>
            <w:vAlign w:val="center"/>
          </w:tcPr>
          <w:p w:rsidR="00D862DF" w:rsidRPr="001C7496" w:rsidRDefault="00D862DF" w:rsidP="00D862DF">
            <w:pPr>
              <w:spacing w:line="240" w:lineRule="auto"/>
              <w:ind w:firstLine="0"/>
              <w:rPr>
                <w:snapToGrid/>
                <w:sz w:val="22"/>
                <w:szCs w:val="22"/>
                <w:shd w:val="clear" w:color="auto" w:fill="FFFFFF"/>
              </w:rPr>
            </w:pPr>
            <w:r w:rsidRPr="001C7496">
              <w:rPr>
                <w:snapToGrid/>
                <w:sz w:val="22"/>
                <w:szCs w:val="22"/>
                <w:shd w:val="clear" w:color="auto" w:fill="FFFFFF"/>
              </w:rPr>
              <w:t>В случае возникновения аварийной ситуации на объекте, реклоузер самостоятельно осуществляет инициализацию связи, соединяется с сервером обмена данными и передает соответствующее сообщение.</w:t>
            </w:r>
          </w:p>
        </w:tc>
        <w:tc>
          <w:tcPr>
            <w:tcW w:w="2786" w:type="dxa"/>
            <w:gridSpan w:val="2"/>
            <w:vAlign w:val="center"/>
          </w:tcPr>
          <w:p w:rsidR="00D862DF" w:rsidRPr="001C7496" w:rsidRDefault="00D862DF" w:rsidP="00D862DF">
            <w:pPr>
              <w:spacing w:line="240" w:lineRule="auto"/>
              <w:ind w:firstLine="0"/>
              <w:jc w:val="center"/>
              <w:rPr>
                <w:snapToGrid/>
                <w:sz w:val="22"/>
                <w:szCs w:val="22"/>
                <w:shd w:val="clear" w:color="auto" w:fill="FFFFFF"/>
              </w:rPr>
            </w:pPr>
            <w:r w:rsidRPr="001C7496">
              <w:rPr>
                <w:snapToGrid/>
                <w:sz w:val="22"/>
                <w:szCs w:val="22"/>
                <w:shd w:val="clear" w:color="auto" w:fill="FFFFFF"/>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b/>
                <w:snapToGrid/>
                <w:sz w:val="22"/>
                <w:szCs w:val="22"/>
              </w:rPr>
              <w:t>8</w:t>
            </w:r>
          </w:p>
        </w:tc>
        <w:tc>
          <w:tcPr>
            <w:tcW w:w="6920" w:type="dxa"/>
            <w:vAlign w:val="center"/>
          </w:tcPr>
          <w:p w:rsidR="00D862DF" w:rsidRPr="001C7496" w:rsidRDefault="00D862DF" w:rsidP="00D862DF">
            <w:pPr>
              <w:spacing w:line="240" w:lineRule="auto"/>
              <w:ind w:firstLine="0"/>
              <w:rPr>
                <w:snapToGrid/>
                <w:sz w:val="22"/>
                <w:szCs w:val="22"/>
                <w:shd w:val="clear" w:color="auto" w:fill="FFFFFF"/>
              </w:rPr>
            </w:pPr>
            <w:r w:rsidRPr="001C7496">
              <w:rPr>
                <w:b/>
                <w:snapToGrid/>
                <w:sz w:val="22"/>
                <w:szCs w:val="22"/>
                <w:shd w:val="clear" w:color="auto" w:fill="FFFFFF"/>
              </w:rPr>
              <w:t>Требования к надежности</w:t>
            </w:r>
          </w:p>
        </w:tc>
        <w:tc>
          <w:tcPr>
            <w:tcW w:w="2786" w:type="dxa"/>
            <w:gridSpan w:val="2"/>
            <w:vAlign w:val="center"/>
          </w:tcPr>
          <w:p w:rsidR="00D862DF" w:rsidRPr="001C7496" w:rsidRDefault="00D862DF" w:rsidP="00D862DF">
            <w:pPr>
              <w:spacing w:line="240" w:lineRule="auto"/>
              <w:ind w:firstLine="0"/>
              <w:jc w:val="center"/>
              <w:rPr>
                <w:snapToGrid/>
                <w:sz w:val="22"/>
                <w:szCs w:val="22"/>
                <w:shd w:val="clear" w:color="auto" w:fill="FFFFFF"/>
              </w:rPr>
            </w:pP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snapToGrid/>
                <w:sz w:val="22"/>
                <w:szCs w:val="22"/>
              </w:rPr>
              <w:t>8.1</w:t>
            </w:r>
          </w:p>
        </w:tc>
        <w:tc>
          <w:tcPr>
            <w:tcW w:w="6920" w:type="dxa"/>
            <w:vAlign w:val="center"/>
          </w:tcPr>
          <w:p w:rsidR="00D862DF" w:rsidRPr="001C7496" w:rsidRDefault="00D862DF" w:rsidP="00D862DF">
            <w:pPr>
              <w:spacing w:line="240" w:lineRule="auto"/>
              <w:ind w:firstLine="0"/>
              <w:rPr>
                <w:i/>
                <w:snapToGrid/>
                <w:sz w:val="22"/>
                <w:szCs w:val="22"/>
                <w:shd w:val="clear" w:color="auto" w:fill="FFFFFF"/>
              </w:rPr>
            </w:pPr>
            <w:r w:rsidRPr="001C7496">
              <w:rPr>
                <w:i/>
                <w:snapToGrid/>
                <w:sz w:val="22"/>
                <w:szCs w:val="22"/>
              </w:rPr>
              <w:t>Срок службы реклоузера, не менее (лет)</w:t>
            </w:r>
          </w:p>
        </w:tc>
        <w:tc>
          <w:tcPr>
            <w:tcW w:w="2786" w:type="dxa"/>
            <w:gridSpan w:val="2"/>
            <w:vAlign w:val="center"/>
          </w:tcPr>
          <w:p w:rsidR="00D862DF" w:rsidRPr="00105CD5" w:rsidRDefault="00D862DF" w:rsidP="00D862DF">
            <w:pPr>
              <w:snapToGrid w:val="0"/>
              <w:spacing w:line="240" w:lineRule="auto"/>
              <w:ind w:firstLine="0"/>
              <w:jc w:val="center"/>
              <w:rPr>
                <w:snapToGrid/>
                <w:sz w:val="22"/>
                <w:szCs w:val="22"/>
              </w:rPr>
            </w:pPr>
            <w:r w:rsidRPr="00105CD5">
              <w:rPr>
                <w:snapToGrid/>
                <w:sz w:val="22"/>
                <w:szCs w:val="22"/>
              </w:rPr>
              <w:t>30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8.2</w:t>
            </w:r>
          </w:p>
        </w:tc>
        <w:tc>
          <w:tcPr>
            <w:tcW w:w="6920" w:type="dxa"/>
            <w:vAlign w:val="center"/>
          </w:tcPr>
          <w:p w:rsidR="00D862DF" w:rsidRPr="001C7496" w:rsidRDefault="00D862DF" w:rsidP="00D862DF">
            <w:pPr>
              <w:snapToGrid w:val="0"/>
              <w:spacing w:line="240" w:lineRule="auto"/>
              <w:ind w:firstLine="0"/>
              <w:rPr>
                <w:i/>
                <w:snapToGrid/>
                <w:sz w:val="22"/>
                <w:szCs w:val="22"/>
              </w:rPr>
            </w:pPr>
            <w:r w:rsidRPr="001C7496">
              <w:rPr>
                <w:i/>
                <w:snapToGrid/>
                <w:sz w:val="22"/>
                <w:szCs w:val="22"/>
              </w:rPr>
              <w:t>Срок гарантийного обслуживания с момента ввода в эксплуатацию реклоузера, не менее (лет)</w:t>
            </w:r>
          </w:p>
        </w:tc>
        <w:tc>
          <w:tcPr>
            <w:tcW w:w="2786" w:type="dxa"/>
            <w:gridSpan w:val="2"/>
            <w:vAlign w:val="center"/>
          </w:tcPr>
          <w:p w:rsidR="00D862DF" w:rsidRPr="00105CD5" w:rsidRDefault="00D862DF" w:rsidP="00D862DF">
            <w:pPr>
              <w:snapToGrid w:val="0"/>
              <w:spacing w:line="240" w:lineRule="auto"/>
              <w:ind w:firstLine="0"/>
              <w:jc w:val="center"/>
              <w:rPr>
                <w:snapToGrid/>
                <w:sz w:val="22"/>
                <w:szCs w:val="22"/>
              </w:rPr>
            </w:pPr>
            <w:r w:rsidRPr="00105CD5">
              <w:rPr>
                <w:snapToGrid/>
                <w:sz w:val="22"/>
                <w:szCs w:val="22"/>
              </w:rPr>
              <w:t>30</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8.3</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Срок службы до среднего ремонта</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Согласовывается с заказчиком, после проведения монтажных работ</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8.4</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shd w:val="clear" w:color="auto" w:fill="FFFFFF"/>
              </w:rPr>
              <w:t>Защита открытых токоведущих частей коммутационного модуля от попадания птиц</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8.5</w:t>
            </w:r>
          </w:p>
        </w:tc>
        <w:tc>
          <w:tcPr>
            <w:tcW w:w="6920" w:type="dxa"/>
            <w:vAlign w:val="center"/>
          </w:tcPr>
          <w:p w:rsidR="00D862DF" w:rsidRPr="001C7496" w:rsidRDefault="00D862DF" w:rsidP="00D862DF">
            <w:pPr>
              <w:spacing w:line="240" w:lineRule="auto"/>
              <w:ind w:firstLine="0"/>
              <w:rPr>
                <w:snapToGrid/>
                <w:sz w:val="22"/>
                <w:szCs w:val="22"/>
                <w:shd w:val="clear" w:color="auto" w:fill="FFFFFF"/>
              </w:rPr>
            </w:pPr>
            <w:r w:rsidRPr="001C7496">
              <w:rPr>
                <w:snapToGrid/>
                <w:sz w:val="22"/>
                <w:szCs w:val="22"/>
                <w:shd w:val="clear" w:color="auto" w:fill="FFFFFF"/>
              </w:rPr>
              <w:t>Удельная стоимость сервисного послегарантийного обслуживания оборудования производителем, руб/год</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Не превышает 5% от стоимости оборудования на момент покупки</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b/>
                <w:snapToGrid/>
                <w:sz w:val="22"/>
                <w:szCs w:val="22"/>
              </w:rPr>
              <w:t>9</w:t>
            </w:r>
          </w:p>
        </w:tc>
        <w:tc>
          <w:tcPr>
            <w:tcW w:w="6920" w:type="dxa"/>
            <w:vAlign w:val="center"/>
          </w:tcPr>
          <w:p w:rsidR="00D862DF" w:rsidRPr="001C7496" w:rsidRDefault="00D862DF" w:rsidP="00D862DF">
            <w:pPr>
              <w:spacing w:line="240" w:lineRule="auto"/>
              <w:ind w:firstLine="0"/>
              <w:rPr>
                <w:snapToGrid/>
                <w:sz w:val="22"/>
                <w:szCs w:val="22"/>
                <w:shd w:val="clear" w:color="auto" w:fill="FFFFFF"/>
              </w:rPr>
            </w:pPr>
            <w:r w:rsidRPr="001C7496">
              <w:rPr>
                <w:b/>
                <w:snapToGrid/>
                <w:sz w:val="22"/>
                <w:szCs w:val="22"/>
                <w:shd w:val="clear" w:color="auto" w:fill="FFFFFF"/>
              </w:rPr>
              <w:t>Требования к безопасности</w:t>
            </w:r>
          </w:p>
        </w:tc>
        <w:tc>
          <w:tcPr>
            <w:tcW w:w="2786" w:type="dxa"/>
            <w:gridSpan w:val="2"/>
            <w:vAlign w:val="center"/>
          </w:tcPr>
          <w:p w:rsidR="00D862DF" w:rsidRPr="001C7496" w:rsidRDefault="00D862DF" w:rsidP="00D862DF">
            <w:pPr>
              <w:spacing w:line="240" w:lineRule="auto"/>
              <w:ind w:firstLine="0"/>
              <w:jc w:val="center"/>
              <w:rPr>
                <w:snapToGrid/>
                <w:sz w:val="22"/>
                <w:szCs w:val="22"/>
              </w:rPr>
            </w:pP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snapToGrid/>
                <w:sz w:val="22"/>
                <w:szCs w:val="22"/>
              </w:rPr>
              <w:t>9.1</w:t>
            </w:r>
          </w:p>
        </w:tc>
        <w:tc>
          <w:tcPr>
            <w:tcW w:w="6920" w:type="dxa"/>
            <w:vAlign w:val="center"/>
          </w:tcPr>
          <w:p w:rsidR="00D862DF" w:rsidRPr="001C7496" w:rsidRDefault="00D862DF" w:rsidP="00D862DF">
            <w:pPr>
              <w:spacing w:line="240" w:lineRule="auto"/>
              <w:ind w:firstLine="0"/>
              <w:rPr>
                <w:b/>
                <w:snapToGrid/>
                <w:sz w:val="22"/>
                <w:szCs w:val="22"/>
                <w:shd w:val="clear" w:color="auto" w:fill="FFFFFF"/>
              </w:rPr>
            </w:pPr>
            <w:r w:rsidRPr="001C7496">
              <w:rPr>
                <w:snapToGrid/>
                <w:sz w:val="22"/>
                <w:szCs w:val="22"/>
                <w:shd w:val="clear" w:color="auto" w:fill="FFFFFF"/>
              </w:rPr>
              <w:t>Наличие российских сертификатов безопасности (да/нет)</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Да, указать номер и дату документа</w:t>
            </w:r>
          </w:p>
        </w:tc>
      </w:tr>
      <w:tr w:rsidR="00D862DF" w:rsidRPr="001C7496" w:rsidTr="00105CD5">
        <w:trPr>
          <w:trHeight w:val="20"/>
          <w:jc w:val="center"/>
        </w:trPr>
        <w:tc>
          <w:tcPr>
            <w:tcW w:w="642" w:type="dxa"/>
          </w:tcPr>
          <w:p w:rsidR="00D862DF" w:rsidRPr="001C7496" w:rsidRDefault="00D862DF" w:rsidP="00D862DF">
            <w:pPr>
              <w:spacing w:line="240" w:lineRule="auto"/>
              <w:ind w:firstLine="0"/>
              <w:jc w:val="center"/>
              <w:rPr>
                <w:snapToGrid/>
                <w:sz w:val="22"/>
                <w:szCs w:val="22"/>
              </w:rPr>
            </w:pPr>
            <w:r w:rsidRPr="001C7496">
              <w:rPr>
                <w:snapToGrid/>
                <w:sz w:val="22"/>
                <w:szCs w:val="22"/>
              </w:rPr>
              <w:t>10</w:t>
            </w:r>
          </w:p>
        </w:tc>
        <w:tc>
          <w:tcPr>
            <w:tcW w:w="6920" w:type="dxa"/>
            <w:vAlign w:val="center"/>
          </w:tcPr>
          <w:p w:rsidR="00D862DF" w:rsidRPr="001C7496" w:rsidRDefault="00D862DF" w:rsidP="00D862DF">
            <w:pPr>
              <w:spacing w:line="240" w:lineRule="auto"/>
              <w:ind w:firstLine="0"/>
              <w:rPr>
                <w:snapToGrid/>
                <w:sz w:val="22"/>
                <w:szCs w:val="22"/>
                <w:shd w:val="clear" w:color="auto" w:fill="FFFFFF"/>
              </w:rPr>
            </w:pPr>
            <w:r w:rsidRPr="001C7496">
              <w:rPr>
                <w:b/>
                <w:snapToGrid/>
                <w:sz w:val="22"/>
                <w:szCs w:val="22"/>
                <w:shd w:val="clear" w:color="auto" w:fill="FFFFFF"/>
              </w:rPr>
              <w:t>Требования к аттестации, сертификации</w:t>
            </w:r>
          </w:p>
        </w:tc>
        <w:tc>
          <w:tcPr>
            <w:tcW w:w="2786" w:type="dxa"/>
            <w:gridSpan w:val="2"/>
            <w:vAlign w:val="center"/>
          </w:tcPr>
          <w:p w:rsidR="00D862DF" w:rsidRPr="001C7496" w:rsidRDefault="00D862DF" w:rsidP="00D862DF">
            <w:pPr>
              <w:spacing w:line="240" w:lineRule="auto"/>
              <w:ind w:firstLine="0"/>
              <w:jc w:val="center"/>
              <w:rPr>
                <w:snapToGrid/>
                <w:sz w:val="22"/>
                <w:szCs w:val="22"/>
              </w:rPr>
            </w:pPr>
          </w:p>
        </w:tc>
      </w:tr>
      <w:tr w:rsidR="00D862DF" w:rsidRPr="001C7496" w:rsidTr="00105CD5">
        <w:trPr>
          <w:trHeight w:val="20"/>
          <w:jc w:val="center"/>
        </w:trPr>
        <w:tc>
          <w:tcPr>
            <w:tcW w:w="642" w:type="dxa"/>
          </w:tcPr>
          <w:p w:rsidR="00D862DF" w:rsidRPr="001C7496" w:rsidRDefault="00D862DF" w:rsidP="00D862DF">
            <w:pPr>
              <w:spacing w:line="240" w:lineRule="auto"/>
              <w:ind w:firstLine="0"/>
              <w:jc w:val="center"/>
              <w:rPr>
                <w:snapToGrid/>
                <w:sz w:val="22"/>
                <w:szCs w:val="22"/>
              </w:rPr>
            </w:pPr>
            <w:r w:rsidRPr="001C7496">
              <w:rPr>
                <w:snapToGrid/>
                <w:sz w:val="22"/>
                <w:szCs w:val="22"/>
              </w:rPr>
              <w:t>10.1</w:t>
            </w:r>
          </w:p>
        </w:tc>
        <w:tc>
          <w:tcPr>
            <w:tcW w:w="6920" w:type="dxa"/>
            <w:vAlign w:val="center"/>
          </w:tcPr>
          <w:p w:rsidR="00D862DF" w:rsidRPr="001C7496" w:rsidRDefault="00D862DF" w:rsidP="00D862DF">
            <w:pPr>
              <w:spacing w:line="240" w:lineRule="auto"/>
              <w:ind w:firstLine="0"/>
              <w:rPr>
                <w:b/>
                <w:snapToGrid/>
                <w:sz w:val="22"/>
                <w:szCs w:val="22"/>
                <w:shd w:val="clear" w:color="auto" w:fill="FFFFFF"/>
              </w:rPr>
            </w:pPr>
            <w:r w:rsidRPr="001C7496">
              <w:rPr>
                <w:snapToGrid/>
                <w:sz w:val="22"/>
                <w:szCs w:val="22"/>
                <w:shd w:val="clear" w:color="auto" w:fill="FFFFFF"/>
              </w:rPr>
              <w:t>Наличие положительного заключения об аттестации в ОАО «Россети» (да/нет)</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rPr>
              <w:t>Да, указать номер и дату документа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b/>
                <w:snapToGrid/>
                <w:sz w:val="22"/>
                <w:szCs w:val="22"/>
              </w:rPr>
              <w:t>11</w:t>
            </w:r>
          </w:p>
        </w:tc>
        <w:tc>
          <w:tcPr>
            <w:tcW w:w="6920" w:type="dxa"/>
            <w:vAlign w:val="center"/>
          </w:tcPr>
          <w:p w:rsidR="00D862DF" w:rsidRPr="001C7496" w:rsidRDefault="00D862DF" w:rsidP="00D862DF">
            <w:pPr>
              <w:spacing w:line="240" w:lineRule="auto"/>
              <w:ind w:firstLine="0"/>
              <w:rPr>
                <w:snapToGrid/>
                <w:sz w:val="22"/>
                <w:szCs w:val="22"/>
                <w:shd w:val="clear" w:color="auto" w:fill="FFFFFF"/>
              </w:rPr>
            </w:pPr>
            <w:r w:rsidRPr="001C7496">
              <w:rPr>
                <w:b/>
                <w:snapToGrid/>
                <w:sz w:val="22"/>
                <w:szCs w:val="22"/>
              </w:rPr>
              <w:t>Приемка и шеф-монтажные работы</w:t>
            </w:r>
          </w:p>
        </w:tc>
        <w:tc>
          <w:tcPr>
            <w:tcW w:w="2786" w:type="dxa"/>
            <w:gridSpan w:val="2"/>
            <w:vAlign w:val="center"/>
          </w:tcPr>
          <w:p w:rsidR="00D862DF" w:rsidRPr="001C7496" w:rsidRDefault="00D862DF" w:rsidP="00D862DF">
            <w:pPr>
              <w:spacing w:line="240" w:lineRule="auto"/>
              <w:ind w:firstLine="0"/>
              <w:jc w:val="center"/>
              <w:rPr>
                <w:snapToGrid/>
                <w:sz w:val="22"/>
                <w:szCs w:val="22"/>
              </w:rPr>
            </w:pP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snapToGrid/>
                <w:sz w:val="22"/>
                <w:szCs w:val="22"/>
              </w:rPr>
              <w:t>11.1</w:t>
            </w:r>
          </w:p>
        </w:tc>
        <w:tc>
          <w:tcPr>
            <w:tcW w:w="6920" w:type="dxa"/>
            <w:vAlign w:val="center"/>
          </w:tcPr>
          <w:p w:rsidR="00D862DF" w:rsidRPr="001C7496" w:rsidRDefault="00D862DF" w:rsidP="00D862DF">
            <w:pPr>
              <w:spacing w:line="240" w:lineRule="auto"/>
              <w:ind w:firstLine="0"/>
              <w:rPr>
                <w:snapToGrid/>
                <w:sz w:val="22"/>
                <w:szCs w:val="22"/>
                <w:shd w:val="clear" w:color="auto" w:fill="FFFFFF"/>
              </w:rPr>
            </w:pPr>
            <w:r w:rsidRPr="001C7496">
              <w:rPr>
                <w:snapToGrid/>
                <w:sz w:val="22"/>
                <w:szCs w:val="22"/>
              </w:rPr>
              <w:t>Монтаж оборудования выполняется с участием шеф-инженера производителя</w:t>
            </w:r>
          </w:p>
        </w:tc>
        <w:tc>
          <w:tcPr>
            <w:tcW w:w="2786" w:type="dxa"/>
            <w:gridSpan w:val="2"/>
            <w:vAlign w:val="center"/>
          </w:tcPr>
          <w:p w:rsidR="00D862DF" w:rsidRPr="001C7496" w:rsidRDefault="00D862DF" w:rsidP="00D862DF">
            <w:pPr>
              <w:spacing w:line="240" w:lineRule="auto"/>
              <w:ind w:firstLine="0"/>
              <w:jc w:val="center"/>
              <w:rPr>
                <w:snapToGrid/>
                <w:sz w:val="22"/>
                <w:szCs w:val="22"/>
              </w:rPr>
            </w:pPr>
            <w:r w:rsidRPr="001C7496">
              <w:rPr>
                <w:snapToGrid/>
                <w:sz w:val="22"/>
                <w:szCs w:val="22"/>
                <w:lang w:eastAsia="ar-SA"/>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11.2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Шеф-монтажные работы включены в стоимость оборудования</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b/>
                <w:snapToGrid/>
                <w:sz w:val="22"/>
                <w:szCs w:val="22"/>
              </w:rPr>
              <w:t>12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b/>
                <w:snapToGrid/>
                <w:sz w:val="22"/>
                <w:szCs w:val="22"/>
              </w:rPr>
              <w:t>Маркировка, упаковка, транспортировка, условия хранения</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b/>
                <w:snapToGrid/>
                <w:sz w:val="22"/>
                <w:szCs w:val="22"/>
              </w:rPr>
            </w:pPr>
            <w:r w:rsidRPr="001C7496">
              <w:rPr>
                <w:snapToGrid/>
                <w:sz w:val="22"/>
                <w:szCs w:val="22"/>
              </w:rPr>
              <w:t>12.1</w:t>
            </w:r>
          </w:p>
        </w:tc>
        <w:tc>
          <w:tcPr>
            <w:tcW w:w="6920" w:type="dxa"/>
            <w:vAlign w:val="center"/>
          </w:tcPr>
          <w:p w:rsidR="00D862DF" w:rsidRPr="001C7496" w:rsidRDefault="00D862DF" w:rsidP="00D862DF">
            <w:pPr>
              <w:snapToGrid w:val="0"/>
              <w:spacing w:line="240" w:lineRule="auto"/>
              <w:ind w:firstLine="0"/>
              <w:rPr>
                <w:b/>
                <w:snapToGrid/>
                <w:sz w:val="22"/>
                <w:szCs w:val="22"/>
              </w:rPr>
            </w:pPr>
            <w:r w:rsidRPr="001C7496">
              <w:rPr>
                <w:snapToGrid/>
                <w:sz w:val="22"/>
                <w:szCs w:val="22"/>
              </w:rPr>
              <w:t>Маркировка, упаковка и консервация по ГОСТ Р 52719-2007, ГОСТ 14192-96, ГОСТ 23216-78 и ГОСТ 15150-609 (да, нет)</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Да</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12.2</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Условия транспортирования</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Согласно паспортным данным завода-изготовителя</w:t>
            </w:r>
          </w:p>
        </w:tc>
      </w:tr>
      <w:tr w:rsidR="00D862DF" w:rsidRPr="001C7496" w:rsidTr="00105CD5">
        <w:trPr>
          <w:trHeight w:val="20"/>
          <w:jc w:val="center"/>
        </w:trPr>
        <w:tc>
          <w:tcPr>
            <w:tcW w:w="642" w:type="dxa"/>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12.3</w:t>
            </w:r>
          </w:p>
        </w:tc>
        <w:tc>
          <w:tcPr>
            <w:tcW w:w="6920" w:type="dxa"/>
            <w:vAlign w:val="center"/>
          </w:tcPr>
          <w:p w:rsidR="00D862DF" w:rsidRPr="001C7496" w:rsidRDefault="00D862DF" w:rsidP="00D862DF">
            <w:pPr>
              <w:snapToGrid w:val="0"/>
              <w:spacing w:line="240" w:lineRule="auto"/>
              <w:ind w:firstLine="0"/>
              <w:rPr>
                <w:snapToGrid/>
                <w:sz w:val="22"/>
                <w:szCs w:val="22"/>
              </w:rPr>
            </w:pPr>
            <w:r w:rsidRPr="001C7496">
              <w:rPr>
                <w:snapToGrid/>
                <w:sz w:val="22"/>
                <w:szCs w:val="22"/>
              </w:rPr>
              <w:t>Условия хранения, срок хранения, отдельно хранящихся деталей, сборочных единиц, ЗИП</w:t>
            </w:r>
          </w:p>
        </w:tc>
        <w:tc>
          <w:tcPr>
            <w:tcW w:w="2786" w:type="dxa"/>
            <w:gridSpan w:val="2"/>
            <w:vAlign w:val="center"/>
          </w:tcPr>
          <w:p w:rsidR="00D862DF" w:rsidRPr="001C7496" w:rsidRDefault="00D862DF" w:rsidP="00D862DF">
            <w:pPr>
              <w:snapToGrid w:val="0"/>
              <w:spacing w:line="240" w:lineRule="auto"/>
              <w:ind w:firstLine="0"/>
              <w:jc w:val="center"/>
              <w:rPr>
                <w:snapToGrid/>
                <w:sz w:val="22"/>
                <w:szCs w:val="22"/>
              </w:rPr>
            </w:pPr>
            <w:r w:rsidRPr="001C7496">
              <w:rPr>
                <w:snapToGrid/>
                <w:sz w:val="22"/>
                <w:szCs w:val="22"/>
              </w:rPr>
              <w:t>Согласно паспортным данным завода-изготовителя</w:t>
            </w:r>
          </w:p>
        </w:tc>
      </w:tr>
    </w:tbl>
    <w:p w:rsidR="00D862DF" w:rsidRDefault="00D862DF" w:rsidP="00105CD5">
      <w:pPr>
        <w:pStyle w:val="a0"/>
        <w:numPr>
          <w:ilvl w:val="0"/>
          <w:numId w:val="0"/>
        </w:numPr>
        <w:tabs>
          <w:tab w:val="left" w:pos="567"/>
        </w:tabs>
        <w:spacing w:before="0" w:line="240" w:lineRule="auto"/>
        <w:rPr>
          <w:sz w:val="22"/>
          <w:szCs w:val="22"/>
        </w:rPr>
      </w:pPr>
    </w:p>
    <w:p w:rsidR="00D862DF" w:rsidRDefault="00D862DF" w:rsidP="00D862DF">
      <w:pPr>
        <w:widowControl w:val="0"/>
        <w:tabs>
          <w:tab w:val="left" w:pos="567"/>
        </w:tabs>
        <w:autoSpaceDE w:val="0"/>
        <w:autoSpaceDN w:val="0"/>
        <w:adjustRightInd w:val="0"/>
        <w:spacing w:line="240" w:lineRule="exact"/>
        <w:ind w:firstLine="680"/>
        <w:rPr>
          <w:sz w:val="22"/>
          <w:szCs w:val="22"/>
        </w:rPr>
      </w:pPr>
      <w:r w:rsidRPr="002E2A99">
        <w:rPr>
          <w:sz w:val="22"/>
          <w:szCs w:val="22"/>
        </w:rPr>
        <w:t>Товар должен быть новым</w:t>
      </w:r>
      <w:r>
        <w:rPr>
          <w:sz w:val="22"/>
          <w:szCs w:val="22"/>
        </w:rPr>
        <w:t xml:space="preserve">, </w:t>
      </w:r>
      <w:r w:rsidRPr="002E2A99">
        <w:rPr>
          <w:sz w:val="22"/>
          <w:szCs w:val="22"/>
        </w:rPr>
        <w:t xml:space="preserve">не использованный ранее. </w:t>
      </w:r>
      <w:r>
        <w:rPr>
          <w:color w:val="000000"/>
          <w:sz w:val="22"/>
          <w:szCs w:val="22"/>
        </w:rPr>
        <w:t>Т</w:t>
      </w:r>
      <w:r w:rsidRPr="0071461D">
        <w:rPr>
          <w:color w:val="000000"/>
          <w:sz w:val="22"/>
          <w:szCs w:val="22"/>
        </w:rPr>
        <w:t xml:space="preserve">овар должен быть изготовлен в соответствии с требованиями </w:t>
      </w:r>
      <w:r w:rsidRPr="00FC4947">
        <w:rPr>
          <w:snapToGrid/>
          <w:sz w:val="22"/>
          <w:szCs w:val="22"/>
        </w:rPr>
        <w:t>ГОСТ</w:t>
      </w:r>
      <w:r w:rsidRPr="00944F37">
        <w:rPr>
          <w:b/>
          <w:snapToGrid/>
          <w:sz w:val="22"/>
          <w:szCs w:val="22"/>
        </w:rPr>
        <w:t xml:space="preserve"> </w:t>
      </w:r>
      <w:r w:rsidRPr="00DF2EBE">
        <w:rPr>
          <w:bCs/>
          <w:color w:val="000000"/>
          <w:sz w:val="22"/>
          <w:szCs w:val="22"/>
        </w:rPr>
        <w:t>утвержденной в установленном порядк</w:t>
      </w:r>
      <w:r>
        <w:rPr>
          <w:bCs/>
          <w:color w:val="000000"/>
          <w:sz w:val="22"/>
          <w:szCs w:val="22"/>
        </w:rPr>
        <w:t>е, а также и</w:t>
      </w:r>
      <w:r w:rsidRPr="001C7496">
        <w:rPr>
          <w:bCs/>
          <w:color w:val="000000"/>
          <w:sz w:val="22"/>
          <w:szCs w:val="22"/>
        </w:rPr>
        <w:t>меть наличие положительного заключения об аттестации в ПАО «Россети».</w:t>
      </w:r>
    </w:p>
    <w:p w:rsidR="00D862DF" w:rsidRDefault="00D862DF" w:rsidP="00D862DF">
      <w:pPr>
        <w:spacing w:line="240" w:lineRule="auto"/>
        <w:ind w:firstLine="709"/>
        <w:rPr>
          <w:sz w:val="22"/>
          <w:szCs w:val="22"/>
          <w:shd w:val="clear" w:color="auto" w:fill="FFFFFF"/>
        </w:rPr>
      </w:pPr>
      <w:r w:rsidRPr="00944F37">
        <w:rPr>
          <w:b/>
          <w:snapToGrid/>
          <w:sz w:val="22"/>
          <w:szCs w:val="22"/>
        </w:rPr>
        <w:t xml:space="preserve"> </w:t>
      </w:r>
      <w:r w:rsidRPr="002E2A99">
        <w:rPr>
          <w:sz w:val="22"/>
          <w:szCs w:val="22"/>
        </w:rPr>
        <w:t xml:space="preserve">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материалов </w:t>
      </w:r>
      <w:r w:rsidRPr="002E2A99">
        <w:rPr>
          <w:sz w:val="22"/>
          <w:szCs w:val="22"/>
          <w:shd w:val="clear" w:color="auto" w:fill="FFFFFF"/>
        </w:rPr>
        <w:t xml:space="preserve">в соответствии с техническими требованиями </w:t>
      </w:r>
      <w:r>
        <w:rPr>
          <w:snapToGrid/>
          <w:sz w:val="22"/>
          <w:szCs w:val="22"/>
        </w:rPr>
        <w:t>на трубный металлопрокат</w:t>
      </w:r>
      <w:r w:rsidRPr="0070081A">
        <w:rPr>
          <w:sz w:val="22"/>
          <w:szCs w:val="22"/>
          <w:shd w:val="clear" w:color="auto" w:fill="FFFFFF"/>
        </w:rPr>
        <w:t>, утвержденными в установленном порядке.</w:t>
      </w:r>
    </w:p>
    <w:p w:rsidR="00D862DF" w:rsidRPr="002E2A99" w:rsidRDefault="00D862DF" w:rsidP="00D862DF">
      <w:pPr>
        <w:spacing w:line="240" w:lineRule="auto"/>
        <w:ind w:firstLine="709"/>
        <w:rPr>
          <w:color w:val="000001"/>
          <w:sz w:val="22"/>
          <w:szCs w:val="22"/>
        </w:rPr>
      </w:pPr>
      <w:r w:rsidRPr="008754D8">
        <w:rPr>
          <w:sz w:val="22"/>
          <w:szCs w:val="22"/>
        </w:rPr>
        <w:t>Качество товара должно подтверждаться</w:t>
      </w:r>
      <w:r w:rsidRPr="002E2A99">
        <w:rPr>
          <w:sz w:val="22"/>
          <w:szCs w:val="22"/>
        </w:rPr>
        <w:t xml:space="preserve"> документами, подтверждающими соответствие продукции установленным требованиям:</w:t>
      </w:r>
    </w:p>
    <w:p w:rsidR="00D862DF" w:rsidRDefault="00D862DF" w:rsidP="00D862DF">
      <w:pPr>
        <w:spacing w:line="240" w:lineRule="auto"/>
        <w:ind w:firstLine="709"/>
        <w:rPr>
          <w:sz w:val="22"/>
          <w:szCs w:val="22"/>
        </w:rPr>
      </w:pPr>
      <w:r>
        <w:rPr>
          <w:sz w:val="22"/>
          <w:szCs w:val="22"/>
        </w:rPr>
        <w:t>а) действующему сертификату соответствия/декларации о соответствии</w:t>
      </w:r>
      <w:r w:rsidRPr="00D86776">
        <w:rPr>
          <w:sz w:val="22"/>
          <w:szCs w:val="22"/>
        </w:rPr>
        <w:t xml:space="preserve">, </w:t>
      </w:r>
      <w:r>
        <w:rPr>
          <w:sz w:val="22"/>
          <w:szCs w:val="22"/>
        </w:rPr>
        <w:t>согласно</w:t>
      </w:r>
      <w:r w:rsidRPr="00D86776">
        <w:rPr>
          <w:sz w:val="22"/>
          <w:szCs w:val="22"/>
        </w:rPr>
        <w:t xml:space="preserve"> с требованиями законодательства Российской Федерации.</w:t>
      </w:r>
    </w:p>
    <w:p w:rsidR="00D862DF" w:rsidRPr="000F1CF1" w:rsidRDefault="00D862DF" w:rsidP="00D862DF">
      <w:pPr>
        <w:pStyle w:val="a0"/>
        <w:numPr>
          <w:ilvl w:val="0"/>
          <w:numId w:val="0"/>
        </w:numPr>
        <w:tabs>
          <w:tab w:val="left" w:pos="567"/>
        </w:tabs>
        <w:spacing w:before="0" w:line="240" w:lineRule="auto"/>
        <w:rPr>
          <w:color w:val="000000"/>
          <w:sz w:val="22"/>
          <w:szCs w:val="22"/>
        </w:rPr>
      </w:pPr>
      <w:r>
        <w:rPr>
          <w:sz w:val="22"/>
          <w:szCs w:val="22"/>
        </w:rPr>
        <w:tab/>
        <w:t xml:space="preserve">  </w:t>
      </w:r>
      <w:r w:rsidRPr="002E2A99">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Pr>
          <w:sz w:val="22"/>
          <w:szCs w:val="22"/>
        </w:rPr>
        <w:t xml:space="preserve">10 </w:t>
      </w:r>
      <w:r w:rsidRPr="002E2A99">
        <w:rPr>
          <w:sz w:val="22"/>
          <w:szCs w:val="22"/>
        </w:rPr>
        <w:t>(</w:t>
      </w:r>
      <w:r>
        <w:rPr>
          <w:sz w:val="22"/>
          <w:szCs w:val="22"/>
        </w:rPr>
        <w:t>Десяти</w:t>
      </w:r>
      <w:r w:rsidRPr="002E2A99">
        <w:rPr>
          <w:sz w:val="22"/>
          <w:szCs w:val="22"/>
        </w:rPr>
        <w:t xml:space="preserve">) </w:t>
      </w:r>
      <w:r>
        <w:rPr>
          <w:sz w:val="22"/>
          <w:szCs w:val="22"/>
        </w:rPr>
        <w:t>календарных</w:t>
      </w:r>
      <w:r w:rsidRPr="002E2A99">
        <w:rPr>
          <w:sz w:val="22"/>
          <w:szCs w:val="22"/>
        </w:rPr>
        <w:t xml:space="preserve"> дней со дня получения требований о замене.</w:t>
      </w:r>
      <w:r>
        <w:rPr>
          <w:sz w:val="22"/>
          <w:szCs w:val="22"/>
        </w:rPr>
        <w:t xml:space="preserve"> </w:t>
      </w:r>
    </w:p>
    <w:p w:rsidR="00D862DF" w:rsidRPr="002E2A99" w:rsidRDefault="00D862DF" w:rsidP="00D862DF">
      <w:pPr>
        <w:pStyle w:val="a0"/>
        <w:numPr>
          <w:ilvl w:val="0"/>
          <w:numId w:val="0"/>
        </w:numPr>
        <w:tabs>
          <w:tab w:val="left" w:pos="567"/>
        </w:tabs>
        <w:spacing w:before="0" w:line="240" w:lineRule="auto"/>
        <w:ind w:firstLine="709"/>
        <w:rPr>
          <w:sz w:val="22"/>
          <w:szCs w:val="22"/>
        </w:rPr>
      </w:pPr>
      <w:r w:rsidRPr="002E2A99">
        <w:rPr>
          <w:sz w:val="22"/>
          <w:szCs w:val="22"/>
        </w:rPr>
        <w:t>Поставщик обязан заменить ненадлежащего качества товар, на аналогичный качественный товар.</w:t>
      </w:r>
    </w:p>
    <w:p w:rsidR="00D862DF" w:rsidRPr="00392C5D" w:rsidRDefault="00D862DF" w:rsidP="00D862DF">
      <w:pPr>
        <w:pStyle w:val="a0"/>
        <w:numPr>
          <w:ilvl w:val="0"/>
          <w:numId w:val="0"/>
        </w:numPr>
        <w:tabs>
          <w:tab w:val="left" w:pos="708"/>
        </w:tabs>
        <w:spacing w:before="0" w:line="240" w:lineRule="auto"/>
        <w:ind w:firstLine="709"/>
        <w:rPr>
          <w:sz w:val="22"/>
          <w:szCs w:val="22"/>
        </w:rPr>
      </w:pPr>
      <w:r w:rsidRPr="004F2301">
        <w:rPr>
          <w:sz w:val="22"/>
          <w:szCs w:val="22"/>
        </w:rPr>
        <w:t>Для поставляемого товара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товаров, согласно нормативно-технической документации.</w:t>
      </w:r>
    </w:p>
    <w:p w:rsidR="00D862DF" w:rsidRPr="00DB33BD" w:rsidRDefault="00D862DF" w:rsidP="00D862DF">
      <w:pPr>
        <w:pStyle w:val="a0"/>
        <w:numPr>
          <w:ilvl w:val="0"/>
          <w:numId w:val="0"/>
        </w:numPr>
        <w:tabs>
          <w:tab w:val="left" w:pos="708"/>
        </w:tabs>
        <w:spacing w:before="0" w:line="240" w:lineRule="auto"/>
        <w:ind w:firstLine="709"/>
        <w:rPr>
          <w:sz w:val="22"/>
          <w:szCs w:val="22"/>
        </w:rPr>
      </w:pPr>
      <w:r w:rsidRPr="00DB33BD">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D862DF" w:rsidRDefault="00D862DF" w:rsidP="00D862DF">
      <w:pPr>
        <w:pStyle w:val="a0"/>
        <w:numPr>
          <w:ilvl w:val="0"/>
          <w:numId w:val="0"/>
        </w:numPr>
        <w:tabs>
          <w:tab w:val="left" w:pos="708"/>
        </w:tabs>
        <w:spacing w:before="0" w:line="240" w:lineRule="auto"/>
        <w:ind w:firstLine="193"/>
        <w:rPr>
          <w:sz w:val="22"/>
          <w:szCs w:val="22"/>
        </w:rPr>
      </w:pPr>
      <w:r w:rsidRPr="00DB33BD">
        <w:rPr>
          <w:sz w:val="22"/>
          <w:szCs w:val="22"/>
        </w:rPr>
        <w:tab/>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D862DF" w:rsidRPr="002E2A99" w:rsidRDefault="00D862DF" w:rsidP="00D862DF">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w:t>
      </w:r>
      <w:r>
        <w:rPr>
          <w:sz w:val="22"/>
          <w:szCs w:val="22"/>
        </w:rPr>
        <w:t>т</w:t>
      </w:r>
      <w:r w:rsidRPr="00DB33BD">
        <w:rPr>
          <w:sz w:val="22"/>
          <w:szCs w:val="22"/>
        </w:rPr>
        <w:t>овара Заказчику на складе Заказчика.</w:t>
      </w:r>
    </w:p>
    <w:p w:rsidR="00D862DF" w:rsidRDefault="00D862DF" w:rsidP="00753AE0">
      <w:pPr>
        <w:pStyle w:val="ae"/>
        <w:spacing w:line="240" w:lineRule="auto"/>
        <w:ind w:firstLine="0"/>
        <w:rPr>
          <w:b/>
          <w:sz w:val="22"/>
          <w:szCs w:val="22"/>
        </w:rPr>
      </w:pPr>
    </w:p>
    <w:p w:rsidR="00D862DF" w:rsidRDefault="00D862DF" w:rsidP="00753AE0">
      <w:pPr>
        <w:pStyle w:val="ae"/>
        <w:spacing w:line="240" w:lineRule="auto"/>
        <w:ind w:firstLine="0"/>
        <w:rPr>
          <w:b/>
          <w:sz w:val="22"/>
          <w:szCs w:val="22"/>
        </w:rPr>
      </w:pPr>
    </w:p>
    <w:bookmarkEnd w:id="0"/>
    <w:p w:rsidR="00127E89" w:rsidRPr="00394248" w:rsidRDefault="00127E89" w:rsidP="003F78E9">
      <w:pPr>
        <w:tabs>
          <w:tab w:val="left" w:pos="567"/>
          <w:tab w:val="left" w:pos="1276"/>
        </w:tabs>
        <w:spacing w:line="240" w:lineRule="auto"/>
        <w:ind w:firstLine="0"/>
        <w:rPr>
          <w:b/>
          <w:sz w:val="22"/>
          <w:szCs w:val="22"/>
        </w:rPr>
      </w:pPr>
      <w:r w:rsidRPr="00394248">
        <w:rPr>
          <w:b/>
          <w:sz w:val="22"/>
          <w:szCs w:val="22"/>
        </w:rPr>
        <w:t>10.</w:t>
      </w:r>
      <w:r w:rsidRPr="00394248">
        <w:rPr>
          <w:b/>
          <w:color w:val="FF0000"/>
          <w:sz w:val="22"/>
          <w:szCs w:val="22"/>
        </w:rPr>
        <w:t xml:space="preserve"> </w:t>
      </w:r>
      <w:r w:rsidRPr="00394248">
        <w:rPr>
          <w:b/>
          <w:sz w:val="22"/>
          <w:szCs w:val="22"/>
        </w:rPr>
        <w:t xml:space="preserve">Срок, место и порядок предоставления </w:t>
      </w:r>
      <w:r w:rsidR="0055429E">
        <w:rPr>
          <w:b/>
          <w:sz w:val="22"/>
          <w:szCs w:val="22"/>
        </w:rPr>
        <w:t>документации/</w:t>
      </w:r>
      <w:r w:rsidRPr="00394248">
        <w:rPr>
          <w:b/>
          <w:sz w:val="22"/>
          <w:szCs w:val="22"/>
        </w:rPr>
        <w:t xml:space="preserve">извещения о </w:t>
      </w:r>
      <w:r w:rsidR="00026078">
        <w:rPr>
          <w:b/>
          <w:sz w:val="22"/>
          <w:szCs w:val="22"/>
        </w:rPr>
        <w:t>закупке</w:t>
      </w:r>
      <w:r w:rsidRPr="00394248">
        <w:rPr>
          <w:b/>
          <w:sz w:val="22"/>
          <w:szCs w:val="22"/>
        </w:rPr>
        <w:t>,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w:t>
      </w:r>
      <w:r w:rsidR="000C7AB1">
        <w:rPr>
          <w:b/>
          <w:sz w:val="22"/>
          <w:szCs w:val="22"/>
        </w:rPr>
        <w:t>доставления извещения о закупке</w:t>
      </w:r>
      <w:r w:rsidR="0055429E">
        <w:rPr>
          <w:b/>
          <w:sz w:val="22"/>
          <w:szCs w:val="22"/>
        </w:rPr>
        <w:t xml:space="preserve"> в форме электронного документа</w:t>
      </w:r>
    </w:p>
    <w:p w:rsidR="00026078" w:rsidRPr="00E677F3" w:rsidRDefault="00026078" w:rsidP="00026078">
      <w:pPr>
        <w:pStyle w:val="a0"/>
        <w:numPr>
          <w:ilvl w:val="0"/>
          <w:numId w:val="0"/>
        </w:numPr>
        <w:spacing w:before="0" w:line="240" w:lineRule="auto"/>
        <w:ind w:firstLine="708"/>
        <w:rPr>
          <w:sz w:val="22"/>
          <w:szCs w:val="22"/>
        </w:rPr>
      </w:pPr>
      <w:r>
        <w:rPr>
          <w:sz w:val="22"/>
          <w:szCs w:val="22"/>
        </w:rPr>
        <w:t>И</w:t>
      </w:r>
      <w:r w:rsidRPr="00884E2A">
        <w:rPr>
          <w:sz w:val="22"/>
          <w:szCs w:val="22"/>
        </w:rPr>
        <w:t xml:space="preserve">звещение </w:t>
      </w:r>
      <w:r>
        <w:rPr>
          <w:sz w:val="22"/>
          <w:szCs w:val="22"/>
        </w:rPr>
        <w:t xml:space="preserve">о закупке размещено в свободном </w:t>
      </w:r>
      <w:r w:rsidR="00E3087E">
        <w:rPr>
          <w:sz w:val="22"/>
          <w:szCs w:val="22"/>
        </w:rPr>
        <w:t xml:space="preserve">доступе </w:t>
      </w:r>
      <w:r w:rsidR="00E3087E" w:rsidRPr="00884E2A">
        <w:rPr>
          <w:color w:val="000000"/>
          <w:sz w:val="22"/>
          <w:szCs w:val="22"/>
        </w:rPr>
        <w:t>в</w:t>
      </w:r>
      <w:r w:rsidRPr="00884E2A">
        <w:rPr>
          <w:color w:val="000000"/>
          <w:sz w:val="22"/>
          <w:szCs w:val="22"/>
        </w:rPr>
        <w:t xml:space="preserve"> единой информационной системе: </w:t>
      </w:r>
      <w:hyperlink r:id="rId11" w:history="1">
        <w:r w:rsidRPr="00F64123">
          <w:rPr>
            <w:sz w:val="22"/>
            <w:szCs w:val="22"/>
            <w:lang w:val="en-US"/>
          </w:rPr>
          <w:t>http</w:t>
        </w:r>
        <w:r w:rsidRPr="00F64123">
          <w:rPr>
            <w:sz w:val="22"/>
            <w:szCs w:val="22"/>
          </w:rPr>
          <w:t>://</w:t>
        </w:r>
        <w:r w:rsidRPr="00F64123">
          <w:rPr>
            <w:sz w:val="22"/>
            <w:szCs w:val="22"/>
            <w:lang w:val="en-US"/>
          </w:rPr>
          <w:t>zakupki</w:t>
        </w:r>
        <w:r w:rsidRPr="00F64123">
          <w:rPr>
            <w:sz w:val="22"/>
            <w:szCs w:val="22"/>
          </w:rPr>
          <w:t>.</w:t>
        </w:r>
        <w:r w:rsidRPr="00F64123">
          <w:rPr>
            <w:sz w:val="22"/>
            <w:szCs w:val="22"/>
            <w:lang w:val="en-US"/>
          </w:rPr>
          <w:t>gov</w:t>
        </w:r>
        <w:r w:rsidRPr="00F64123">
          <w:rPr>
            <w:sz w:val="22"/>
            <w:szCs w:val="22"/>
          </w:rPr>
          <w:t>.</w:t>
        </w:r>
        <w:r w:rsidRPr="00F64123">
          <w:rPr>
            <w:sz w:val="22"/>
            <w:szCs w:val="22"/>
            <w:lang w:val="en-US"/>
          </w:rPr>
          <w:t>ru</w:t>
        </w:r>
      </w:hyperlink>
      <w:r w:rsidRPr="00F64123">
        <w:rPr>
          <w:sz w:val="22"/>
          <w:szCs w:val="22"/>
        </w:rPr>
        <w:t xml:space="preserve">, и на сайте Заказчика: </w:t>
      </w:r>
      <w:r w:rsidRPr="00F64123">
        <w:rPr>
          <w:sz w:val="22"/>
          <w:szCs w:val="22"/>
          <w:lang w:val="en-US"/>
        </w:rPr>
        <w:t>http</w:t>
      </w:r>
      <w:r w:rsidRPr="00F64123">
        <w:rPr>
          <w:sz w:val="22"/>
          <w:szCs w:val="22"/>
        </w:rPr>
        <w:t>://</w:t>
      </w:r>
      <w:r w:rsidRPr="00F64123">
        <w:rPr>
          <w:sz w:val="22"/>
          <w:szCs w:val="22"/>
          <w:lang w:val="en-US"/>
        </w:rPr>
        <w:t>www</w:t>
      </w:r>
      <w:r w:rsidRPr="00F64123">
        <w:rPr>
          <w:sz w:val="22"/>
          <w:szCs w:val="22"/>
        </w:rPr>
        <w:t>.</w:t>
      </w:r>
      <w:r w:rsidRPr="00F64123">
        <w:rPr>
          <w:sz w:val="22"/>
          <w:szCs w:val="22"/>
          <w:lang w:val="en-US"/>
        </w:rPr>
        <w:t>gorsetitomsk</w:t>
      </w:r>
      <w:r w:rsidRPr="00F64123">
        <w:rPr>
          <w:sz w:val="22"/>
          <w:szCs w:val="22"/>
        </w:rPr>
        <w:t>.</w:t>
      </w:r>
      <w:r w:rsidRPr="00F64123">
        <w:rPr>
          <w:sz w:val="22"/>
          <w:szCs w:val="22"/>
          <w:lang w:val="en-US"/>
        </w:rPr>
        <w:t>ru</w:t>
      </w:r>
      <w:r>
        <w:rPr>
          <w:sz w:val="22"/>
          <w:szCs w:val="22"/>
        </w:rPr>
        <w:t>.</w:t>
      </w:r>
    </w:p>
    <w:p w:rsidR="00026078" w:rsidRPr="00884E2A" w:rsidRDefault="00026078" w:rsidP="00026078">
      <w:pPr>
        <w:spacing w:line="240" w:lineRule="auto"/>
        <w:ind w:firstLine="709"/>
        <w:rPr>
          <w:sz w:val="22"/>
          <w:szCs w:val="22"/>
        </w:rPr>
      </w:pPr>
      <w:r w:rsidRPr="00884E2A">
        <w:rPr>
          <w:sz w:val="22"/>
          <w:szCs w:val="22"/>
        </w:rPr>
        <w:t>Плата за предоставление</w:t>
      </w:r>
      <w:r>
        <w:rPr>
          <w:sz w:val="22"/>
          <w:szCs w:val="22"/>
        </w:rPr>
        <w:t xml:space="preserve"> документации о закупке/</w:t>
      </w:r>
      <w:r w:rsidR="00E3087E">
        <w:rPr>
          <w:sz w:val="22"/>
          <w:szCs w:val="22"/>
        </w:rPr>
        <w:t xml:space="preserve">извещения </w:t>
      </w:r>
      <w:r w:rsidR="00E3087E" w:rsidRPr="00884E2A">
        <w:rPr>
          <w:sz w:val="22"/>
          <w:szCs w:val="22"/>
        </w:rPr>
        <w:t>не</w:t>
      </w:r>
      <w:r w:rsidRPr="00884E2A">
        <w:rPr>
          <w:sz w:val="22"/>
          <w:szCs w:val="22"/>
        </w:rPr>
        <w:t xml:space="preserve"> взимается.</w:t>
      </w:r>
    </w:p>
    <w:p w:rsidR="00127E89" w:rsidRPr="00394248" w:rsidRDefault="00127E89" w:rsidP="00127E89">
      <w:pPr>
        <w:pStyle w:val="a0"/>
        <w:numPr>
          <w:ilvl w:val="0"/>
          <w:numId w:val="0"/>
        </w:numPr>
        <w:tabs>
          <w:tab w:val="left" w:pos="567"/>
        </w:tabs>
        <w:spacing w:before="0" w:line="240" w:lineRule="auto"/>
        <w:rPr>
          <w:rFonts w:eastAsia="Calibri"/>
          <w:b/>
          <w:sz w:val="22"/>
          <w:szCs w:val="22"/>
        </w:rPr>
      </w:pPr>
      <w:r w:rsidRPr="00394248">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394248">
        <w:rPr>
          <w:rFonts w:eastAsia="Calibri"/>
          <w:b/>
          <w:sz w:val="22"/>
          <w:szCs w:val="22"/>
        </w:rPr>
        <w:t>и порядок подведения итогов конкурентной закупки (этапов конкурентной закупки)</w:t>
      </w:r>
    </w:p>
    <w:p w:rsidR="00127E89" w:rsidRPr="00394248" w:rsidRDefault="00127E89" w:rsidP="00127E89">
      <w:pPr>
        <w:pStyle w:val="a0"/>
        <w:numPr>
          <w:ilvl w:val="0"/>
          <w:numId w:val="0"/>
        </w:numPr>
        <w:tabs>
          <w:tab w:val="left" w:pos="567"/>
        </w:tabs>
        <w:spacing w:before="0" w:line="240" w:lineRule="auto"/>
        <w:ind w:firstLine="680"/>
        <w:rPr>
          <w:rFonts w:eastAsia="Calibri"/>
          <w:sz w:val="22"/>
          <w:szCs w:val="22"/>
        </w:rPr>
      </w:pPr>
      <w:r w:rsidRPr="00394248">
        <w:rPr>
          <w:rFonts w:eastAsia="Calibri"/>
          <w:sz w:val="22"/>
          <w:szCs w:val="22"/>
        </w:rPr>
        <w:t>Закупка проводится в один этап.</w:t>
      </w:r>
    </w:p>
    <w:p w:rsidR="00B51975" w:rsidRPr="005A3979" w:rsidRDefault="00B51975" w:rsidP="00B51975">
      <w:pPr>
        <w:pStyle w:val="a0"/>
        <w:numPr>
          <w:ilvl w:val="0"/>
          <w:numId w:val="0"/>
        </w:numPr>
        <w:tabs>
          <w:tab w:val="left" w:pos="567"/>
        </w:tabs>
        <w:spacing w:before="0" w:line="240" w:lineRule="auto"/>
        <w:ind w:firstLine="680"/>
        <w:rPr>
          <w:sz w:val="22"/>
          <w:szCs w:val="22"/>
        </w:rPr>
      </w:pPr>
      <w:r w:rsidRPr="00884E2A">
        <w:rPr>
          <w:sz w:val="22"/>
          <w:szCs w:val="22"/>
        </w:rPr>
        <w:t xml:space="preserve">Участник закупки подает заявку на бумажном носителе, в конверте, по адресу Заказчика. При этом </w:t>
      </w:r>
      <w:r>
        <w:rPr>
          <w:sz w:val="22"/>
          <w:szCs w:val="22"/>
        </w:rPr>
        <w:t>У</w:t>
      </w:r>
      <w:r w:rsidRPr="00884E2A">
        <w:rPr>
          <w:sz w:val="22"/>
          <w:szCs w:val="22"/>
        </w:rPr>
        <w:t xml:space="preserve">частником </w:t>
      </w:r>
      <w:r>
        <w:rPr>
          <w:sz w:val="22"/>
          <w:szCs w:val="22"/>
        </w:rPr>
        <w:t xml:space="preserve">закупки </w:t>
      </w:r>
      <w:r w:rsidRPr="00884E2A">
        <w:rPr>
          <w:sz w:val="22"/>
          <w:szCs w:val="22"/>
        </w:rPr>
        <w:t xml:space="preserve">на конверте указывается наименование закупки, фирменное наименование, почтовый адрес (для юридического лица) или фамилию, имя, отчество, сведения о месте жительства (для </w:t>
      </w:r>
      <w:r w:rsidRPr="005A3979">
        <w:rPr>
          <w:sz w:val="22"/>
          <w:szCs w:val="22"/>
        </w:rPr>
        <w:t>физического лица), на участие в котором подается данная заявка.</w:t>
      </w:r>
    </w:p>
    <w:p w:rsidR="00127E89" w:rsidRPr="00BA43BE" w:rsidRDefault="00127E89" w:rsidP="00510957">
      <w:pPr>
        <w:tabs>
          <w:tab w:val="left" w:pos="567"/>
        </w:tabs>
        <w:autoSpaceDE w:val="0"/>
        <w:autoSpaceDN w:val="0"/>
        <w:spacing w:line="240" w:lineRule="auto"/>
        <w:ind w:firstLine="680"/>
        <w:rPr>
          <w:sz w:val="22"/>
          <w:szCs w:val="22"/>
        </w:rPr>
      </w:pPr>
      <w:r w:rsidRPr="00FF2F38">
        <w:rPr>
          <w:sz w:val="22"/>
          <w:szCs w:val="22"/>
        </w:rPr>
        <w:t xml:space="preserve">Подача и регистрация заявок на </w:t>
      </w:r>
      <w:r w:rsidRPr="00920214">
        <w:rPr>
          <w:sz w:val="22"/>
          <w:szCs w:val="22"/>
        </w:rPr>
        <w:t xml:space="preserve">участие в </w:t>
      </w:r>
      <w:r w:rsidR="00920214" w:rsidRPr="00920214">
        <w:rPr>
          <w:sz w:val="22"/>
          <w:szCs w:val="22"/>
        </w:rPr>
        <w:t xml:space="preserve">открытом </w:t>
      </w:r>
      <w:r w:rsidRPr="00920214">
        <w:rPr>
          <w:sz w:val="22"/>
          <w:szCs w:val="22"/>
        </w:rPr>
        <w:t xml:space="preserve">запросе котировок осуществляется </w:t>
      </w:r>
      <w:r w:rsidR="00951AA4">
        <w:rPr>
          <w:sz w:val="22"/>
          <w:szCs w:val="22"/>
        </w:rPr>
        <w:t xml:space="preserve">в рабочие дни </w:t>
      </w:r>
      <w:r w:rsidRPr="00BA43BE">
        <w:rPr>
          <w:sz w:val="22"/>
          <w:szCs w:val="22"/>
        </w:rPr>
        <w:t xml:space="preserve">с </w:t>
      </w:r>
      <w:r w:rsidRPr="00BA43BE">
        <w:rPr>
          <w:rFonts w:eastAsia="Calibri"/>
          <w:sz w:val="22"/>
          <w:szCs w:val="22"/>
        </w:rPr>
        <w:t>«</w:t>
      </w:r>
      <w:r w:rsidR="00D862DF">
        <w:rPr>
          <w:rFonts w:eastAsia="Calibri"/>
          <w:sz w:val="22"/>
          <w:szCs w:val="22"/>
        </w:rPr>
        <w:t>12</w:t>
      </w:r>
      <w:r w:rsidR="003140AA" w:rsidRPr="00BA43BE">
        <w:rPr>
          <w:rFonts w:eastAsia="Calibri"/>
          <w:sz w:val="22"/>
          <w:szCs w:val="22"/>
        </w:rPr>
        <w:t xml:space="preserve">» </w:t>
      </w:r>
      <w:r w:rsidR="00D862DF">
        <w:rPr>
          <w:rFonts w:eastAsia="Calibri"/>
          <w:sz w:val="22"/>
          <w:szCs w:val="22"/>
        </w:rPr>
        <w:t>сентября</w:t>
      </w:r>
      <w:r w:rsidR="003140AA" w:rsidRPr="00BA43BE">
        <w:rPr>
          <w:rFonts w:eastAsia="Calibri"/>
          <w:sz w:val="22"/>
          <w:szCs w:val="22"/>
        </w:rPr>
        <w:t xml:space="preserve"> 202</w:t>
      </w:r>
      <w:r w:rsidR="00BA43BE" w:rsidRPr="00BA43BE">
        <w:rPr>
          <w:rFonts w:eastAsia="Calibri"/>
          <w:sz w:val="22"/>
          <w:szCs w:val="22"/>
        </w:rPr>
        <w:t>2</w:t>
      </w:r>
      <w:r w:rsidRPr="00BA43BE">
        <w:rPr>
          <w:rFonts w:eastAsia="Calibri"/>
          <w:sz w:val="22"/>
          <w:szCs w:val="22"/>
        </w:rPr>
        <w:t xml:space="preserve"> </w:t>
      </w:r>
      <w:r w:rsidRPr="00BA43BE">
        <w:rPr>
          <w:sz w:val="22"/>
          <w:szCs w:val="22"/>
        </w:rPr>
        <w:t xml:space="preserve">г. </w:t>
      </w:r>
      <w:r w:rsidR="00920214" w:rsidRPr="00BA43BE">
        <w:rPr>
          <w:sz w:val="22"/>
        </w:rPr>
        <w:t xml:space="preserve">с 8:00 до 17:00 часов ежедневно (перерыв – с 12:00 до 13:00) </w:t>
      </w:r>
      <w:r w:rsidRPr="00BA43BE">
        <w:rPr>
          <w:sz w:val="22"/>
          <w:szCs w:val="22"/>
        </w:rPr>
        <w:t xml:space="preserve">по </w:t>
      </w:r>
      <w:r w:rsidRPr="00BA43BE">
        <w:rPr>
          <w:rFonts w:eastAsia="Calibri"/>
          <w:sz w:val="22"/>
          <w:szCs w:val="22"/>
        </w:rPr>
        <w:t>«</w:t>
      </w:r>
      <w:r w:rsidR="008A12F2">
        <w:rPr>
          <w:rFonts w:eastAsia="Calibri"/>
          <w:sz w:val="22"/>
          <w:szCs w:val="22"/>
        </w:rPr>
        <w:t>19</w:t>
      </w:r>
      <w:r w:rsidRPr="00BA43BE">
        <w:rPr>
          <w:rFonts w:eastAsia="Calibri"/>
          <w:sz w:val="22"/>
          <w:szCs w:val="22"/>
        </w:rPr>
        <w:t xml:space="preserve">» </w:t>
      </w:r>
      <w:r w:rsidR="00D862DF">
        <w:rPr>
          <w:rFonts w:eastAsia="Calibri"/>
          <w:sz w:val="22"/>
          <w:szCs w:val="22"/>
        </w:rPr>
        <w:t>сентября</w:t>
      </w:r>
      <w:r w:rsidR="00BA43BE" w:rsidRPr="00BA43BE">
        <w:rPr>
          <w:rFonts w:eastAsia="Calibri"/>
          <w:sz w:val="22"/>
          <w:szCs w:val="22"/>
        </w:rPr>
        <w:t xml:space="preserve"> </w:t>
      </w:r>
      <w:r w:rsidRPr="00BA43BE">
        <w:rPr>
          <w:rFonts w:eastAsia="Calibri"/>
          <w:sz w:val="22"/>
          <w:szCs w:val="22"/>
        </w:rPr>
        <w:t>20</w:t>
      </w:r>
      <w:r w:rsidR="00951AA4" w:rsidRPr="00BA43BE">
        <w:rPr>
          <w:rFonts w:eastAsia="Calibri"/>
          <w:sz w:val="22"/>
          <w:szCs w:val="22"/>
        </w:rPr>
        <w:t>2</w:t>
      </w:r>
      <w:r w:rsidR="00BA43BE" w:rsidRPr="00BA43BE">
        <w:rPr>
          <w:rFonts w:eastAsia="Calibri"/>
          <w:sz w:val="22"/>
          <w:szCs w:val="22"/>
        </w:rPr>
        <w:t>2</w:t>
      </w:r>
      <w:r w:rsidR="00E10D19" w:rsidRPr="00BA43BE">
        <w:rPr>
          <w:rFonts w:eastAsia="Calibri"/>
          <w:sz w:val="22"/>
          <w:szCs w:val="22"/>
        </w:rPr>
        <w:t xml:space="preserve"> </w:t>
      </w:r>
      <w:r w:rsidRPr="00BA43BE">
        <w:rPr>
          <w:sz w:val="22"/>
          <w:szCs w:val="22"/>
        </w:rPr>
        <w:t>г. (до 1</w:t>
      </w:r>
      <w:r w:rsidR="00BA43BE" w:rsidRPr="00BA43BE">
        <w:rPr>
          <w:sz w:val="22"/>
          <w:szCs w:val="22"/>
        </w:rPr>
        <w:t>7</w:t>
      </w:r>
      <w:r w:rsidRPr="00BA43BE">
        <w:rPr>
          <w:sz w:val="22"/>
          <w:szCs w:val="22"/>
        </w:rPr>
        <w:t xml:space="preserve">:00 часов время </w:t>
      </w:r>
      <w:r w:rsidR="00920214" w:rsidRPr="00BA43BE">
        <w:rPr>
          <w:sz w:val="22"/>
          <w:szCs w:val="22"/>
        </w:rPr>
        <w:t>местное</w:t>
      </w:r>
      <w:r w:rsidRPr="00BA43BE">
        <w:rPr>
          <w:sz w:val="22"/>
          <w:szCs w:val="22"/>
        </w:rPr>
        <w:t>).</w:t>
      </w:r>
      <w:r w:rsidR="007D4DB0" w:rsidRPr="00BA43BE">
        <w:rPr>
          <w:sz w:val="22"/>
          <w:szCs w:val="22"/>
        </w:rPr>
        <w:t xml:space="preserve"> </w:t>
      </w:r>
    </w:p>
    <w:p w:rsidR="00985641" w:rsidRDefault="00127E89" w:rsidP="00985641">
      <w:pPr>
        <w:pStyle w:val="a0"/>
        <w:numPr>
          <w:ilvl w:val="0"/>
          <w:numId w:val="0"/>
        </w:numPr>
        <w:tabs>
          <w:tab w:val="left" w:pos="540"/>
        </w:tabs>
        <w:spacing w:before="0" w:line="240" w:lineRule="auto"/>
        <w:ind w:firstLine="680"/>
        <w:rPr>
          <w:rFonts w:eastAsia="Calibri"/>
          <w:sz w:val="22"/>
          <w:szCs w:val="22"/>
        </w:rPr>
      </w:pPr>
      <w:r w:rsidRPr="00BA43BE">
        <w:rPr>
          <w:sz w:val="22"/>
          <w:szCs w:val="22"/>
        </w:rPr>
        <w:t xml:space="preserve">Окончание подачи заявок: </w:t>
      </w:r>
      <w:r w:rsidRPr="00BA43BE">
        <w:rPr>
          <w:rFonts w:eastAsia="Calibri"/>
          <w:sz w:val="22"/>
          <w:szCs w:val="22"/>
        </w:rPr>
        <w:t>«</w:t>
      </w:r>
      <w:r w:rsidR="008A12F2">
        <w:rPr>
          <w:rFonts w:eastAsia="Calibri"/>
          <w:sz w:val="22"/>
          <w:szCs w:val="22"/>
        </w:rPr>
        <w:t>19</w:t>
      </w:r>
      <w:r w:rsidRPr="00BA43BE">
        <w:rPr>
          <w:rFonts w:eastAsia="Calibri"/>
          <w:sz w:val="22"/>
          <w:szCs w:val="22"/>
        </w:rPr>
        <w:t xml:space="preserve">» </w:t>
      </w:r>
      <w:r w:rsidR="00D862DF">
        <w:rPr>
          <w:rFonts w:eastAsia="Calibri"/>
          <w:sz w:val="22"/>
          <w:szCs w:val="22"/>
        </w:rPr>
        <w:t>сентября</w:t>
      </w:r>
      <w:r w:rsidRPr="00BA43BE">
        <w:rPr>
          <w:rFonts w:eastAsia="Calibri"/>
          <w:sz w:val="22"/>
          <w:szCs w:val="22"/>
        </w:rPr>
        <w:t xml:space="preserve"> 20</w:t>
      </w:r>
      <w:r w:rsidR="00951AA4" w:rsidRPr="00BA43BE">
        <w:rPr>
          <w:rFonts w:eastAsia="Calibri"/>
          <w:sz w:val="22"/>
          <w:szCs w:val="22"/>
        </w:rPr>
        <w:t>2</w:t>
      </w:r>
      <w:r w:rsidR="00BA43BE" w:rsidRPr="00BA43BE">
        <w:rPr>
          <w:rFonts w:eastAsia="Calibri"/>
          <w:sz w:val="22"/>
          <w:szCs w:val="22"/>
        </w:rPr>
        <w:t>2</w:t>
      </w:r>
      <w:r w:rsidRPr="00BA43BE">
        <w:rPr>
          <w:rFonts w:eastAsia="Calibri"/>
          <w:sz w:val="22"/>
          <w:szCs w:val="22"/>
        </w:rPr>
        <w:t xml:space="preserve"> года 1</w:t>
      </w:r>
      <w:r w:rsidR="00BA43BE" w:rsidRPr="00BA43BE">
        <w:rPr>
          <w:rFonts w:eastAsia="Calibri"/>
          <w:sz w:val="22"/>
          <w:szCs w:val="22"/>
        </w:rPr>
        <w:t>7</w:t>
      </w:r>
      <w:r w:rsidRPr="00BA43BE">
        <w:rPr>
          <w:rFonts w:eastAsia="Calibri"/>
          <w:sz w:val="22"/>
          <w:szCs w:val="22"/>
        </w:rPr>
        <w:t xml:space="preserve"> часов 00 минут (</w:t>
      </w:r>
      <w:r w:rsidRPr="00BA43BE">
        <w:rPr>
          <w:sz w:val="22"/>
          <w:szCs w:val="22"/>
        </w:rPr>
        <w:t xml:space="preserve">время </w:t>
      </w:r>
      <w:r w:rsidR="00920214" w:rsidRPr="00BA43BE">
        <w:rPr>
          <w:sz w:val="22"/>
          <w:szCs w:val="22"/>
        </w:rPr>
        <w:t>местное</w:t>
      </w:r>
      <w:r w:rsidRPr="00BA43BE">
        <w:rPr>
          <w:rFonts w:eastAsia="Calibri"/>
          <w:sz w:val="22"/>
          <w:szCs w:val="22"/>
        </w:rPr>
        <w:t>).</w:t>
      </w:r>
      <w:r w:rsidR="004A3743" w:rsidRPr="00BA43BE">
        <w:rPr>
          <w:rFonts w:eastAsia="Calibri"/>
          <w:sz w:val="22"/>
          <w:szCs w:val="22"/>
        </w:rPr>
        <w:t xml:space="preserve"> В адм</w:t>
      </w:r>
      <w:r w:rsidR="00985641" w:rsidRPr="00BA43BE">
        <w:rPr>
          <w:rFonts w:eastAsia="Calibri"/>
          <w:sz w:val="22"/>
          <w:szCs w:val="22"/>
        </w:rPr>
        <w:t>инистративном здании установлен пропускной режим.</w:t>
      </w:r>
    </w:p>
    <w:p w:rsidR="00127E89" w:rsidRPr="00FF2F38" w:rsidRDefault="00127E89" w:rsidP="00985641">
      <w:pPr>
        <w:pStyle w:val="a0"/>
        <w:numPr>
          <w:ilvl w:val="0"/>
          <w:numId w:val="0"/>
        </w:numPr>
        <w:tabs>
          <w:tab w:val="left" w:pos="540"/>
        </w:tabs>
        <w:spacing w:before="0" w:line="240" w:lineRule="auto"/>
        <w:ind w:firstLine="680"/>
        <w:rPr>
          <w:sz w:val="22"/>
          <w:szCs w:val="22"/>
        </w:rPr>
      </w:pPr>
      <w:r w:rsidRPr="00FF2F38">
        <w:rPr>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FF2F38" w:rsidRPr="00E76871" w:rsidRDefault="00FF2F38" w:rsidP="00FF2F38">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346687">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и оценивает такие заявки.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 xml:space="preserve">На основании результатов рассмотрения заявок на участие в закупке закупочной комиссией принимается решение для определения участников </w:t>
      </w:r>
      <w:r>
        <w:rPr>
          <w:snapToGrid/>
          <w:sz w:val="22"/>
          <w:szCs w:val="22"/>
        </w:rPr>
        <w:t xml:space="preserve">открытого </w:t>
      </w:r>
      <w:r w:rsidRPr="00DD13B8">
        <w:rPr>
          <w:snapToGrid/>
          <w:sz w:val="22"/>
          <w:szCs w:val="22"/>
        </w:rPr>
        <w:t>запроса котировок в части: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F2F3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F2F38" w:rsidRPr="00DD13B8" w:rsidRDefault="00FF2F38" w:rsidP="00FF2F38">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127E89" w:rsidRPr="00394248" w:rsidRDefault="00127E89" w:rsidP="00127E89">
      <w:pPr>
        <w:tabs>
          <w:tab w:val="left" w:pos="540"/>
          <w:tab w:val="left" w:pos="900"/>
        </w:tabs>
        <w:spacing w:line="240" w:lineRule="auto"/>
        <w:ind w:firstLine="0"/>
        <w:rPr>
          <w:b/>
          <w:sz w:val="22"/>
          <w:szCs w:val="22"/>
        </w:rPr>
      </w:pPr>
      <w:r w:rsidRPr="00394248">
        <w:rPr>
          <w:b/>
          <w:sz w:val="22"/>
          <w:szCs w:val="22"/>
        </w:rPr>
        <w:t xml:space="preserve">12. Внесение изменений в извещение </w:t>
      </w:r>
      <w:r w:rsidR="00FF2F38">
        <w:rPr>
          <w:b/>
          <w:sz w:val="22"/>
          <w:szCs w:val="22"/>
        </w:rPr>
        <w:t xml:space="preserve">открытого </w:t>
      </w:r>
      <w:r w:rsidRPr="00394248">
        <w:rPr>
          <w:b/>
          <w:sz w:val="22"/>
          <w:szCs w:val="22"/>
        </w:rPr>
        <w:t xml:space="preserve">запроса котировок </w:t>
      </w:r>
    </w:p>
    <w:p w:rsidR="00127E89" w:rsidRPr="00394248" w:rsidRDefault="00127E89" w:rsidP="00127E89">
      <w:pPr>
        <w:tabs>
          <w:tab w:val="left" w:pos="540"/>
          <w:tab w:val="left" w:pos="900"/>
        </w:tabs>
        <w:spacing w:line="240" w:lineRule="auto"/>
        <w:ind w:firstLine="680"/>
        <w:rPr>
          <w:sz w:val="22"/>
          <w:szCs w:val="22"/>
        </w:rPr>
      </w:pPr>
      <w:r w:rsidRPr="00394248">
        <w:rPr>
          <w:sz w:val="22"/>
          <w:szCs w:val="22"/>
        </w:rPr>
        <w:t>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закупк</w:t>
      </w:r>
      <w:r w:rsidR="007D4DB0">
        <w:rPr>
          <w:sz w:val="22"/>
          <w:szCs w:val="22"/>
        </w:rPr>
        <w:t>и. Не позднее чем в течение 3 (Т</w:t>
      </w:r>
      <w:r w:rsidRPr="00394248">
        <w:rPr>
          <w:sz w:val="22"/>
          <w:szCs w:val="22"/>
        </w:rPr>
        <w:t xml:space="preserve">рех) дней со дня принятия решения о внесении указанных изменений такие изменения размещаются Заказчиком в единой информационной системе. </w:t>
      </w:r>
    </w:p>
    <w:p w:rsidR="00127E89" w:rsidRPr="00394248" w:rsidRDefault="00127E89" w:rsidP="00127E89">
      <w:pPr>
        <w:pStyle w:val="ae"/>
        <w:spacing w:line="240" w:lineRule="auto"/>
        <w:ind w:firstLine="709"/>
        <w:rPr>
          <w:sz w:val="22"/>
          <w:szCs w:val="22"/>
        </w:rPr>
      </w:pPr>
      <w:r w:rsidRPr="00394248">
        <w:rPr>
          <w:sz w:val="22"/>
          <w:szCs w:val="22"/>
        </w:rPr>
        <w:t>В случае внесения изменений</w:t>
      </w:r>
      <w:r w:rsidR="007D4DB0">
        <w:rPr>
          <w:sz w:val="22"/>
          <w:szCs w:val="22"/>
        </w:rPr>
        <w:t>,</w:t>
      </w:r>
      <w:r w:rsidRPr="00394248">
        <w:rPr>
          <w:sz w:val="22"/>
          <w:szCs w:val="22"/>
        </w:rPr>
        <w:t xml:space="preserve">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закупке.</w:t>
      </w:r>
    </w:p>
    <w:p w:rsidR="00127E89" w:rsidRPr="00394248" w:rsidRDefault="00127E89" w:rsidP="00127E89">
      <w:pPr>
        <w:tabs>
          <w:tab w:val="left" w:pos="540"/>
          <w:tab w:val="left" w:pos="900"/>
        </w:tabs>
        <w:spacing w:line="240" w:lineRule="auto"/>
        <w:ind w:firstLine="680"/>
        <w:rPr>
          <w:sz w:val="22"/>
          <w:szCs w:val="22"/>
        </w:rPr>
      </w:pPr>
      <w:r w:rsidRPr="00394248">
        <w:rPr>
          <w:sz w:val="22"/>
          <w:szCs w:val="22"/>
        </w:rPr>
        <w:t xml:space="preserve">Заказчик не несет ответственности, если участник закупки не ознакомился с включенными в извещение о проведении </w:t>
      </w:r>
      <w:r w:rsidR="00FF2F38">
        <w:rPr>
          <w:sz w:val="22"/>
          <w:szCs w:val="22"/>
        </w:rPr>
        <w:t xml:space="preserve">открытого </w:t>
      </w:r>
      <w:r w:rsidR="00E3087E">
        <w:rPr>
          <w:sz w:val="22"/>
          <w:szCs w:val="22"/>
        </w:rPr>
        <w:t>запроса</w:t>
      </w:r>
      <w:r w:rsidR="00FF2F38">
        <w:rPr>
          <w:sz w:val="22"/>
          <w:szCs w:val="22"/>
        </w:rPr>
        <w:t xml:space="preserve"> котировок</w:t>
      </w:r>
      <w:r w:rsidRPr="00394248">
        <w:rPr>
          <w:sz w:val="22"/>
          <w:szCs w:val="22"/>
        </w:rPr>
        <w:t xml:space="preserve"> изменениями, которые размещены надлежащим образом.</w:t>
      </w:r>
    </w:p>
    <w:p w:rsidR="00127E89" w:rsidRPr="00394248" w:rsidRDefault="00127E89" w:rsidP="00127E89">
      <w:pPr>
        <w:spacing w:line="240" w:lineRule="auto"/>
        <w:ind w:firstLine="0"/>
        <w:rPr>
          <w:sz w:val="22"/>
          <w:szCs w:val="22"/>
        </w:rPr>
      </w:pPr>
      <w:r w:rsidRPr="00394248">
        <w:rPr>
          <w:b/>
          <w:sz w:val="22"/>
          <w:szCs w:val="22"/>
        </w:rPr>
        <w:t>13. Формы, порядок, дата и время окончания срока предоставления участникам закупки разъяснений положений извещения о проведении</w:t>
      </w:r>
      <w:r w:rsidRPr="00394248">
        <w:rPr>
          <w:sz w:val="22"/>
          <w:szCs w:val="22"/>
        </w:rPr>
        <w:t xml:space="preserve"> </w:t>
      </w:r>
      <w:r w:rsidR="00FF2F38" w:rsidRPr="00FF2F38">
        <w:rPr>
          <w:b/>
          <w:sz w:val="22"/>
          <w:szCs w:val="22"/>
        </w:rPr>
        <w:t>открытого</w:t>
      </w:r>
      <w:r w:rsidR="00FF2F38">
        <w:rPr>
          <w:sz w:val="22"/>
          <w:szCs w:val="22"/>
        </w:rPr>
        <w:t xml:space="preserve"> </w:t>
      </w:r>
      <w:r w:rsidRPr="00394248">
        <w:rPr>
          <w:b/>
          <w:sz w:val="22"/>
          <w:szCs w:val="22"/>
        </w:rPr>
        <w:t xml:space="preserve">запроса котировок  </w:t>
      </w:r>
    </w:p>
    <w:p w:rsidR="00FF2F38" w:rsidRPr="00FE1083" w:rsidRDefault="00FF2F38" w:rsidP="00FF2F38">
      <w:pPr>
        <w:spacing w:line="240" w:lineRule="auto"/>
        <w:ind w:firstLine="709"/>
        <w:rPr>
          <w:sz w:val="22"/>
          <w:szCs w:val="22"/>
        </w:rPr>
      </w:pPr>
      <w:r w:rsidRPr="005A3979">
        <w:rPr>
          <w:sz w:val="22"/>
          <w:szCs w:val="22"/>
        </w:rPr>
        <w:t xml:space="preserve">Любой </w:t>
      </w:r>
      <w:r w:rsidRPr="00FE1083">
        <w:rPr>
          <w:sz w:val="22"/>
          <w:szCs w:val="22"/>
        </w:rPr>
        <w:t xml:space="preserve">Участник закупки вправе направить Заказчику запрос о даче разъяснений положений извещения о проведении открытого </w:t>
      </w:r>
      <w:r w:rsidRPr="00BA43BE">
        <w:rPr>
          <w:sz w:val="22"/>
          <w:szCs w:val="22"/>
        </w:rPr>
        <w:t>запроса котировок с «</w:t>
      </w:r>
      <w:r w:rsidR="00D862DF">
        <w:rPr>
          <w:sz w:val="22"/>
          <w:szCs w:val="22"/>
        </w:rPr>
        <w:t>12</w:t>
      </w:r>
      <w:r w:rsidRPr="00BA43BE">
        <w:rPr>
          <w:sz w:val="22"/>
          <w:szCs w:val="22"/>
        </w:rPr>
        <w:t>»</w:t>
      </w:r>
      <w:r w:rsidRPr="00BA43BE">
        <w:rPr>
          <w:color w:val="FF0000"/>
          <w:sz w:val="22"/>
          <w:szCs w:val="22"/>
        </w:rPr>
        <w:t xml:space="preserve"> </w:t>
      </w:r>
      <w:r w:rsidR="00D862DF">
        <w:rPr>
          <w:sz w:val="22"/>
          <w:szCs w:val="22"/>
        </w:rPr>
        <w:t>сентября</w:t>
      </w:r>
      <w:r w:rsidRPr="00BA43BE">
        <w:rPr>
          <w:sz w:val="22"/>
          <w:szCs w:val="22"/>
        </w:rPr>
        <w:t xml:space="preserve"> 20</w:t>
      </w:r>
      <w:r w:rsidR="003140AA" w:rsidRPr="00BA43BE">
        <w:rPr>
          <w:sz w:val="22"/>
          <w:szCs w:val="22"/>
        </w:rPr>
        <w:t>2</w:t>
      </w:r>
      <w:r w:rsidR="00BA43BE" w:rsidRPr="00BA43BE">
        <w:rPr>
          <w:sz w:val="22"/>
          <w:szCs w:val="22"/>
        </w:rPr>
        <w:t>2</w:t>
      </w:r>
      <w:r w:rsidRPr="00BA43BE">
        <w:rPr>
          <w:sz w:val="22"/>
          <w:szCs w:val="22"/>
        </w:rPr>
        <w:t xml:space="preserve"> года </w:t>
      </w:r>
      <w:r w:rsidR="00920214" w:rsidRPr="00BA43BE">
        <w:rPr>
          <w:sz w:val="22"/>
        </w:rPr>
        <w:t>с 8:00 до 17:00 часов ежедневно (перерыв – с 12:00 до 13:00)</w:t>
      </w:r>
      <w:r w:rsidR="00920214" w:rsidRPr="00BA43BE">
        <w:rPr>
          <w:sz w:val="24"/>
        </w:rPr>
        <w:t xml:space="preserve"> </w:t>
      </w:r>
      <w:r w:rsidR="00CC3A5E" w:rsidRPr="00BA43BE">
        <w:rPr>
          <w:sz w:val="22"/>
          <w:szCs w:val="22"/>
        </w:rPr>
        <w:t>п</w:t>
      </w:r>
      <w:r w:rsidRPr="00BA43BE">
        <w:rPr>
          <w:sz w:val="22"/>
          <w:szCs w:val="22"/>
        </w:rPr>
        <w:t>о «</w:t>
      </w:r>
      <w:r w:rsidR="00D862DF">
        <w:rPr>
          <w:sz w:val="22"/>
          <w:szCs w:val="22"/>
        </w:rPr>
        <w:t>1</w:t>
      </w:r>
      <w:r w:rsidR="008A12F2">
        <w:rPr>
          <w:sz w:val="22"/>
          <w:szCs w:val="22"/>
        </w:rPr>
        <w:t>3</w:t>
      </w:r>
      <w:r w:rsidRPr="00BA43BE">
        <w:rPr>
          <w:sz w:val="22"/>
          <w:szCs w:val="22"/>
        </w:rPr>
        <w:t>»</w:t>
      </w:r>
      <w:r w:rsidR="00C91394" w:rsidRPr="00BA43BE">
        <w:rPr>
          <w:sz w:val="22"/>
          <w:szCs w:val="22"/>
        </w:rPr>
        <w:t xml:space="preserve"> </w:t>
      </w:r>
      <w:r w:rsidR="00D862DF">
        <w:rPr>
          <w:sz w:val="22"/>
          <w:szCs w:val="22"/>
        </w:rPr>
        <w:t>сентября</w:t>
      </w:r>
      <w:r w:rsidRPr="00BA43BE">
        <w:rPr>
          <w:sz w:val="22"/>
          <w:szCs w:val="22"/>
        </w:rPr>
        <w:t xml:space="preserve"> 20</w:t>
      </w:r>
      <w:r w:rsidR="003140AA" w:rsidRPr="00BA43BE">
        <w:rPr>
          <w:sz w:val="22"/>
          <w:szCs w:val="22"/>
        </w:rPr>
        <w:t>2</w:t>
      </w:r>
      <w:r w:rsidR="00BA43BE" w:rsidRPr="00BA43BE">
        <w:rPr>
          <w:sz w:val="22"/>
          <w:szCs w:val="22"/>
        </w:rPr>
        <w:t>2</w:t>
      </w:r>
      <w:r w:rsidRPr="00BA43BE">
        <w:rPr>
          <w:sz w:val="22"/>
          <w:szCs w:val="22"/>
        </w:rPr>
        <w:t xml:space="preserve"> года 1</w:t>
      </w:r>
      <w:r w:rsidR="00D709C4" w:rsidRPr="00BA43BE">
        <w:rPr>
          <w:sz w:val="22"/>
          <w:szCs w:val="22"/>
        </w:rPr>
        <w:t>7</w:t>
      </w:r>
      <w:r w:rsidRPr="00BA43BE">
        <w:rPr>
          <w:sz w:val="22"/>
          <w:szCs w:val="22"/>
        </w:rPr>
        <w:t xml:space="preserve"> часов 00 минут (время местное) в письменной форме (Приложение № </w:t>
      </w:r>
      <w:r w:rsidR="00AF7510" w:rsidRPr="00BA43BE">
        <w:rPr>
          <w:sz w:val="22"/>
          <w:szCs w:val="22"/>
        </w:rPr>
        <w:t>4</w:t>
      </w:r>
      <w:r w:rsidRPr="00BA43BE">
        <w:rPr>
          <w:sz w:val="22"/>
          <w:szCs w:val="22"/>
        </w:rPr>
        <w:t xml:space="preserve"> к настоящему извещению) по адресу Заказчика</w:t>
      </w:r>
      <w:r w:rsidRPr="00FE1083">
        <w:rPr>
          <w:sz w:val="22"/>
          <w:szCs w:val="22"/>
        </w:rPr>
        <w:t xml:space="preserve"> (ООО «Горсети»): </w:t>
      </w:r>
      <w:smartTag w:uri="urn:schemas-microsoft-com:office:smarttags" w:element="metricconverter">
        <w:smartTagPr>
          <w:attr w:name="ProductID" w:val="634012, г"/>
        </w:smartTagPr>
        <w:r w:rsidRPr="00FE1083">
          <w:rPr>
            <w:sz w:val="22"/>
            <w:szCs w:val="22"/>
          </w:rPr>
          <w:t>634012, г</w:t>
        </w:r>
      </w:smartTag>
      <w:r w:rsidRPr="00FE1083">
        <w:rPr>
          <w:sz w:val="22"/>
          <w:szCs w:val="22"/>
        </w:rPr>
        <w:t xml:space="preserve">. Томск, ул. Шевченко, 62а, кабинет 314; либо в виде электронного документа по адресу электронной почты: </w:t>
      </w:r>
      <w:r w:rsidR="00B51975" w:rsidRPr="00753AE0">
        <w:rPr>
          <w:sz w:val="22"/>
          <w:szCs w:val="22"/>
        </w:rPr>
        <w:t>stepanova@gorsetitomsk.ru</w:t>
      </w:r>
    </w:p>
    <w:p w:rsidR="00B51975" w:rsidRDefault="007D4DB0" w:rsidP="00FF2F38">
      <w:pPr>
        <w:spacing w:line="240" w:lineRule="auto"/>
        <w:ind w:firstLine="709"/>
        <w:rPr>
          <w:sz w:val="22"/>
          <w:szCs w:val="22"/>
        </w:rPr>
      </w:pPr>
      <w:r>
        <w:rPr>
          <w:sz w:val="22"/>
          <w:szCs w:val="22"/>
        </w:rPr>
        <w:t>В течение 3 (Т</w:t>
      </w:r>
      <w:r w:rsidR="00FF2F38" w:rsidRPr="00FE1083">
        <w:rPr>
          <w:sz w:val="22"/>
          <w:szCs w:val="22"/>
        </w:rPr>
        <w:t xml:space="preserve">рех) </w:t>
      </w:r>
      <w:r w:rsidR="00EE2ECD">
        <w:rPr>
          <w:sz w:val="22"/>
          <w:szCs w:val="22"/>
        </w:rPr>
        <w:t>рабочих</w:t>
      </w:r>
      <w:r w:rsidR="00FC71E1">
        <w:rPr>
          <w:sz w:val="22"/>
          <w:szCs w:val="22"/>
        </w:rPr>
        <w:t xml:space="preserve"> </w:t>
      </w:r>
      <w:r w:rsidR="00FF2F38" w:rsidRPr="00FE1083">
        <w:rPr>
          <w:sz w:val="22"/>
          <w:szCs w:val="22"/>
        </w:rPr>
        <w:t>дней с даты поступления</w:t>
      </w:r>
      <w:r w:rsidR="00FF2F38" w:rsidRPr="00884E2A">
        <w:rPr>
          <w:sz w:val="22"/>
          <w:szCs w:val="22"/>
        </w:rPr>
        <w:t xml:space="preserve"> запроса о даче разъяснений положений извещения о закупке, Заказчик осуществляет разъяснение положений о закупке и размещает их в единой информационной системе </w:t>
      </w:r>
      <w:r w:rsidR="00FF2F38" w:rsidRPr="000071DD">
        <w:rPr>
          <w:sz w:val="22"/>
          <w:szCs w:val="22"/>
          <w:lang w:val="en-US"/>
        </w:rPr>
        <w:t>http</w:t>
      </w:r>
      <w:r w:rsidR="00FF2F38" w:rsidRPr="000071DD">
        <w:rPr>
          <w:sz w:val="22"/>
          <w:szCs w:val="22"/>
        </w:rPr>
        <w:t>://</w:t>
      </w:r>
      <w:r w:rsidR="00FF2F38" w:rsidRPr="000071DD">
        <w:rPr>
          <w:sz w:val="22"/>
          <w:szCs w:val="22"/>
          <w:lang w:val="en-US"/>
        </w:rPr>
        <w:t>zakupki</w:t>
      </w:r>
      <w:r w:rsidR="00FF2F38" w:rsidRPr="000071DD">
        <w:rPr>
          <w:sz w:val="22"/>
          <w:szCs w:val="22"/>
        </w:rPr>
        <w:t>.</w:t>
      </w:r>
      <w:r w:rsidR="00FF2F38" w:rsidRPr="000071DD">
        <w:rPr>
          <w:sz w:val="22"/>
          <w:szCs w:val="22"/>
          <w:lang w:val="en-US"/>
        </w:rPr>
        <w:t>gov</w:t>
      </w:r>
      <w:r w:rsidR="00FF2F38" w:rsidRPr="000071DD">
        <w:rPr>
          <w:sz w:val="22"/>
          <w:szCs w:val="22"/>
        </w:rPr>
        <w:t>.</w:t>
      </w:r>
      <w:r w:rsidR="00FF2F38" w:rsidRPr="000071DD">
        <w:rPr>
          <w:sz w:val="22"/>
          <w:szCs w:val="22"/>
          <w:lang w:val="en-US"/>
        </w:rPr>
        <w:t>ru</w:t>
      </w:r>
      <w:r w:rsidR="00FF2F38" w:rsidRPr="00F64123">
        <w:rPr>
          <w:sz w:val="22"/>
          <w:szCs w:val="22"/>
        </w:rPr>
        <w:t xml:space="preserve"> и на сайте Заказчика: </w:t>
      </w:r>
      <w:r w:rsidR="00FF2F38" w:rsidRPr="000071DD">
        <w:rPr>
          <w:sz w:val="22"/>
          <w:szCs w:val="22"/>
          <w:lang w:val="en-US"/>
        </w:rPr>
        <w:t>http</w:t>
      </w:r>
      <w:r w:rsidR="00FF2F38" w:rsidRPr="000071DD">
        <w:rPr>
          <w:sz w:val="22"/>
          <w:szCs w:val="22"/>
        </w:rPr>
        <w:t>://</w:t>
      </w:r>
      <w:r w:rsidR="00FF2F38" w:rsidRPr="000071DD">
        <w:rPr>
          <w:sz w:val="22"/>
          <w:szCs w:val="22"/>
          <w:lang w:val="en-US"/>
        </w:rPr>
        <w:t>www</w:t>
      </w:r>
      <w:r w:rsidR="00FF2F38" w:rsidRPr="000071DD">
        <w:rPr>
          <w:sz w:val="22"/>
          <w:szCs w:val="22"/>
        </w:rPr>
        <w:t>.</w:t>
      </w:r>
      <w:r w:rsidR="00FF2F38" w:rsidRPr="000071DD">
        <w:rPr>
          <w:sz w:val="22"/>
          <w:szCs w:val="22"/>
          <w:lang w:val="en-US"/>
        </w:rPr>
        <w:t>gorsetitomsk</w:t>
      </w:r>
      <w:r w:rsidR="00FF2F38" w:rsidRPr="000071DD">
        <w:rPr>
          <w:sz w:val="22"/>
          <w:szCs w:val="22"/>
        </w:rPr>
        <w:t>.</w:t>
      </w:r>
      <w:r w:rsidR="00FF2F38" w:rsidRPr="000071DD">
        <w:rPr>
          <w:sz w:val="22"/>
          <w:szCs w:val="22"/>
          <w:lang w:val="en-US"/>
        </w:rPr>
        <w:t>ru</w:t>
      </w:r>
      <w:r w:rsidR="00FF2F38" w:rsidRPr="00F64123">
        <w:rPr>
          <w:sz w:val="22"/>
          <w:szCs w:val="22"/>
        </w:rPr>
        <w:t xml:space="preserve">, </w:t>
      </w:r>
      <w:r w:rsidR="00FF2F38" w:rsidRPr="00884E2A">
        <w:rPr>
          <w:sz w:val="22"/>
          <w:szCs w:val="22"/>
        </w:rPr>
        <w:t>с указанием пре</w:t>
      </w:r>
      <w:r w:rsidR="00FF2F38">
        <w:rPr>
          <w:sz w:val="22"/>
          <w:szCs w:val="22"/>
        </w:rPr>
        <w:t>дмета запроса, но без указания У</w:t>
      </w:r>
      <w:r w:rsidR="00FF2F38" w:rsidRPr="00884E2A">
        <w:rPr>
          <w:sz w:val="22"/>
          <w:szCs w:val="22"/>
        </w:rPr>
        <w:t xml:space="preserve">частника такой закупки, от которого поступил указанный запрос. </w:t>
      </w:r>
    </w:p>
    <w:p w:rsidR="00FF2F38" w:rsidRPr="00884E2A" w:rsidRDefault="00FF2F38" w:rsidP="00FF2F38">
      <w:pPr>
        <w:spacing w:line="240" w:lineRule="auto"/>
        <w:ind w:firstLine="709"/>
        <w:rPr>
          <w:sz w:val="22"/>
          <w:szCs w:val="22"/>
        </w:rPr>
      </w:pPr>
      <w:r w:rsidRPr="00884E2A">
        <w:rPr>
          <w:sz w:val="22"/>
          <w:szCs w:val="22"/>
        </w:rPr>
        <w:t>При этом</w:t>
      </w:r>
      <w:r w:rsidR="004A3743">
        <w:rPr>
          <w:sz w:val="22"/>
          <w:szCs w:val="22"/>
        </w:rPr>
        <w:t xml:space="preserve"> Заказчик не </w:t>
      </w:r>
      <w:r w:rsidR="0077284E">
        <w:rPr>
          <w:sz w:val="22"/>
          <w:szCs w:val="22"/>
        </w:rPr>
        <w:t xml:space="preserve">осуществляет </w:t>
      </w:r>
      <w:r w:rsidR="0077284E" w:rsidRPr="00884E2A">
        <w:rPr>
          <w:sz w:val="22"/>
          <w:szCs w:val="22"/>
        </w:rPr>
        <w:t>такое</w:t>
      </w:r>
      <w:r w:rsidRPr="00884E2A">
        <w:rPr>
          <w:sz w:val="22"/>
          <w:szCs w:val="22"/>
        </w:rPr>
        <w:t xml:space="preserve"> разъяснение в случае, если указанный запрос поступил</w:t>
      </w:r>
      <w:r w:rsidR="007D4DB0">
        <w:rPr>
          <w:sz w:val="22"/>
          <w:szCs w:val="22"/>
        </w:rPr>
        <w:t xml:space="preserve"> позднее чем за 3 (Т</w:t>
      </w:r>
      <w:r w:rsidRPr="00884E2A">
        <w:rPr>
          <w:sz w:val="22"/>
          <w:szCs w:val="22"/>
        </w:rPr>
        <w:t xml:space="preserve">ри) рабочих дня до даты окончания срока подачи заявок на участие в такой закупке. </w:t>
      </w:r>
    </w:p>
    <w:p w:rsidR="00FF2F38" w:rsidRDefault="00FF2F38" w:rsidP="00FF2F38">
      <w:pPr>
        <w:spacing w:line="240" w:lineRule="auto"/>
        <w:ind w:firstLine="709"/>
        <w:rPr>
          <w:sz w:val="22"/>
          <w:szCs w:val="22"/>
        </w:rPr>
      </w:pPr>
      <w:r w:rsidRPr="00884E2A">
        <w:rPr>
          <w:sz w:val="22"/>
          <w:szCs w:val="22"/>
        </w:rPr>
        <w:t xml:space="preserve">Разъяснения положений извещения о проведении </w:t>
      </w:r>
      <w:r w:rsidR="000C7AB1">
        <w:rPr>
          <w:sz w:val="22"/>
          <w:szCs w:val="22"/>
        </w:rPr>
        <w:t>закупки</w:t>
      </w:r>
      <w:r w:rsidRPr="00884E2A">
        <w:rPr>
          <w:sz w:val="22"/>
          <w:szCs w:val="22"/>
        </w:rPr>
        <w:t xml:space="preserve"> не должны изменять предмет закупки и существенные условия проекта договора.</w:t>
      </w:r>
    </w:p>
    <w:p w:rsidR="00127E89" w:rsidRPr="00394248" w:rsidRDefault="00127E89" w:rsidP="00127E89">
      <w:pPr>
        <w:spacing w:line="240" w:lineRule="auto"/>
        <w:ind w:firstLine="0"/>
        <w:rPr>
          <w:b/>
          <w:sz w:val="22"/>
          <w:szCs w:val="22"/>
        </w:rPr>
      </w:pPr>
      <w:r w:rsidRPr="00394248">
        <w:rPr>
          <w:b/>
          <w:sz w:val="22"/>
          <w:szCs w:val="22"/>
        </w:rPr>
        <w:t>14. Дата рассмотрения предложений участников и подведения итогов закупки</w:t>
      </w:r>
    </w:p>
    <w:p w:rsidR="00127E89" w:rsidRPr="00394248" w:rsidRDefault="00127E89" w:rsidP="00127E89">
      <w:pPr>
        <w:spacing w:line="240" w:lineRule="auto"/>
        <w:ind w:firstLine="709"/>
        <w:rPr>
          <w:sz w:val="22"/>
          <w:szCs w:val="22"/>
        </w:rPr>
      </w:pPr>
      <w:r w:rsidRPr="00394248">
        <w:rPr>
          <w:sz w:val="22"/>
          <w:szCs w:val="22"/>
        </w:rPr>
        <w:t xml:space="preserve">Дата </w:t>
      </w:r>
      <w:r w:rsidR="00366F56">
        <w:rPr>
          <w:sz w:val="22"/>
          <w:szCs w:val="22"/>
        </w:rPr>
        <w:t xml:space="preserve">рассмотрения и </w:t>
      </w:r>
      <w:r w:rsidRPr="00394248">
        <w:rPr>
          <w:sz w:val="22"/>
          <w:szCs w:val="22"/>
        </w:rPr>
        <w:t xml:space="preserve">подведения итогов закупки: </w:t>
      </w:r>
      <w:r w:rsidRPr="00BA43BE">
        <w:rPr>
          <w:sz w:val="22"/>
          <w:szCs w:val="22"/>
        </w:rPr>
        <w:t>«</w:t>
      </w:r>
      <w:r w:rsidR="00D862DF">
        <w:rPr>
          <w:sz w:val="22"/>
          <w:szCs w:val="22"/>
        </w:rPr>
        <w:t>2</w:t>
      </w:r>
      <w:r w:rsidR="008A12F2">
        <w:rPr>
          <w:sz w:val="22"/>
          <w:szCs w:val="22"/>
        </w:rPr>
        <w:t>2</w:t>
      </w:r>
      <w:r w:rsidRPr="00BA43BE">
        <w:rPr>
          <w:sz w:val="22"/>
          <w:szCs w:val="22"/>
        </w:rPr>
        <w:t xml:space="preserve">» </w:t>
      </w:r>
      <w:r w:rsidR="00D862DF">
        <w:rPr>
          <w:sz w:val="22"/>
          <w:szCs w:val="22"/>
        </w:rPr>
        <w:t>сентября</w:t>
      </w:r>
      <w:r w:rsidRPr="00BA43BE">
        <w:rPr>
          <w:sz w:val="22"/>
          <w:szCs w:val="22"/>
        </w:rPr>
        <w:t xml:space="preserve"> 20</w:t>
      </w:r>
      <w:r w:rsidR="00C01848" w:rsidRPr="00BA43BE">
        <w:rPr>
          <w:sz w:val="22"/>
          <w:szCs w:val="22"/>
        </w:rPr>
        <w:t>2</w:t>
      </w:r>
      <w:r w:rsidR="00BA43BE" w:rsidRPr="00BA43BE">
        <w:rPr>
          <w:sz w:val="22"/>
          <w:szCs w:val="22"/>
        </w:rPr>
        <w:t>2</w:t>
      </w:r>
      <w:r w:rsidRPr="00BA43BE">
        <w:rPr>
          <w:sz w:val="22"/>
          <w:szCs w:val="22"/>
        </w:rPr>
        <w:t xml:space="preserve"> года.</w:t>
      </w:r>
      <w:r w:rsidRPr="00394248">
        <w:rPr>
          <w:color w:val="FF0000"/>
          <w:sz w:val="22"/>
          <w:szCs w:val="22"/>
        </w:rPr>
        <w:t xml:space="preserve"> </w:t>
      </w:r>
    </w:p>
    <w:p w:rsidR="00EE2ECD" w:rsidRDefault="00127E89" w:rsidP="00EE2ECD">
      <w:pPr>
        <w:widowControl w:val="0"/>
        <w:autoSpaceDE w:val="0"/>
        <w:autoSpaceDN w:val="0"/>
        <w:adjustRightInd w:val="0"/>
        <w:spacing w:line="240" w:lineRule="auto"/>
        <w:ind w:firstLine="0"/>
        <w:rPr>
          <w:rStyle w:val="FontStyle45"/>
        </w:rPr>
      </w:pPr>
      <w:r w:rsidRPr="00394248">
        <w:rPr>
          <w:rStyle w:val="FontStyle45"/>
        </w:rPr>
        <w:t xml:space="preserve">15. </w:t>
      </w:r>
      <w:r w:rsidR="00EE2ECD" w:rsidRPr="000C24C5">
        <w:rPr>
          <w:rStyle w:val="FontStyle45"/>
        </w:rPr>
        <w:t xml:space="preserve">Требования к описанию участниками закупки поставляемого товара, который является </w:t>
      </w:r>
      <w:r w:rsidR="00EE2ECD" w:rsidRPr="000C24C5">
        <w:rPr>
          <w:rStyle w:val="FontStyle45"/>
        </w:rPr>
        <w:lastRenderedPageBreak/>
        <w:t>предметом закупки, его функциональных характеристик (потребительских свойств), его количественных и качественных характеристик</w:t>
      </w:r>
    </w:p>
    <w:p w:rsidR="00127E89" w:rsidRPr="00394248" w:rsidRDefault="00127E89" w:rsidP="00EE2ECD">
      <w:pPr>
        <w:widowControl w:val="0"/>
        <w:autoSpaceDE w:val="0"/>
        <w:autoSpaceDN w:val="0"/>
        <w:adjustRightInd w:val="0"/>
        <w:spacing w:line="240" w:lineRule="auto"/>
        <w:ind w:firstLine="709"/>
        <w:rPr>
          <w:sz w:val="22"/>
          <w:szCs w:val="22"/>
        </w:rPr>
      </w:pPr>
      <w:r w:rsidRPr="00394248">
        <w:rPr>
          <w:sz w:val="22"/>
          <w:szCs w:val="22"/>
        </w:rPr>
        <w:t xml:space="preserve">Заявка участника закупки должна содержать </w:t>
      </w:r>
      <w:r w:rsidRPr="00394248">
        <w:rPr>
          <w:color w:val="000000"/>
          <w:sz w:val="22"/>
          <w:szCs w:val="22"/>
        </w:rPr>
        <w:t xml:space="preserve">описание </w:t>
      </w:r>
      <w:r w:rsidR="00EE2ECD">
        <w:rPr>
          <w:snapToGrid/>
          <w:color w:val="000000"/>
          <w:sz w:val="22"/>
          <w:szCs w:val="22"/>
        </w:rPr>
        <w:t>поставляемого товара</w:t>
      </w:r>
      <w:r w:rsidR="00EE2ECD" w:rsidRPr="002E2A99">
        <w:rPr>
          <w:snapToGrid/>
          <w:color w:val="000000"/>
          <w:sz w:val="22"/>
          <w:szCs w:val="22"/>
        </w:rPr>
        <w:t xml:space="preserve">, </w:t>
      </w:r>
      <w:r w:rsidR="00EE2ECD" w:rsidRPr="002E2A99">
        <w:rPr>
          <w:sz w:val="22"/>
          <w:szCs w:val="22"/>
        </w:rPr>
        <w:t xml:space="preserve">его </w:t>
      </w:r>
      <w:r w:rsidR="00EE2ECD" w:rsidRPr="002E2A99">
        <w:rPr>
          <w:snapToGrid/>
          <w:color w:val="000000"/>
          <w:sz w:val="22"/>
          <w:szCs w:val="22"/>
        </w:rPr>
        <w:t>функциональных характеристик (потребительских свойств)</w:t>
      </w:r>
      <w:r w:rsidR="00EE2ECD" w:rsidRPr="002E2A99">
        <w:rPr>
          <w:sz w:val="22"/>
          <w:szCs w:val="22"/>
        </w:rPr>
        <w:t xml:space="preserve">, его </w:t>
      </w:r>
      <w:r w:rsidR="00EE2ECD" w:rsidRPr="002E2A99">
        <w:rPr>
          <w:snapToGrid/>
          <w:color w:val="000000"/>
          <w:sz w:val="22"/>
          <w:szCs w:val="22"/>
        </w:rPr>
        <w:t xml:space="preserve">количественных и качественных характеристиках и иных предложений </w:t>
      </w:r>
      <w:r w:rsidR="00EE2ECD">
        <w:rPr>
          <w:snapToGrid/>
          <w:color w:val="000000"/>
          <w:sz w:val="22"/>
          <w:szCs w:val="22"/>
        </w:rPr>
        <w:t>об условиях исполнения договора</w:t>
      </w:r>
      <w:r w:rsidR="00EE2ECD" w:rsidRPr="002E2A99">
        <w:rPr>
          <w:snapToGrid/>
          <w:color w:val="000000"/>
          <w:sz w:val="22"/>
          <w:szCs w:val="22"/>
        </w:rPr>
        <w:t xml:space="preserve"> по установленной форме,</w:t>
      </w:r>
      <w:r w:rsidR="00EE2ECD">
        <w:rPr>
          <w:snapToGrid/>
          <w:color w:val="000000"/>
          <w:sz w:val="22"/>
          <w:szCs w:val="22"/>
        </w:rPr>
        <w:t xml:space="preserve"> </w:t>
      </w:r>
      <w:r w:rsidRPr="00394248">
        <w:rPr>
          <w:color w:val="000000"/>
          <w:sz w:val="22"/>
          <w:szCs w:val="22"/>
        </w:rPr>
        <w:t xml:space="preserve">указанной в </w:t>
      </w:r>
      <w:r w:rsidRPr="000C7AB1">
        <w:rPr>
          <w:color w:val="000000"/>
          <w:sz w:val="22"/>
          <w:szCs w:val="22"/>
        </w:rPr>
        <w:t>Приложении № 1</w:t>
      </w:r>
      <w:r w:rsidRPr="00394248">
        <w:rPr>
          <w:color w:val="000000"/>
          <w:sz w:val="22"/>
          <w:szCs w:val="22"/>
        </w:rPr>
        <w:t xml:space="preserve"> к настоящему извещению о проведении закупки.</w:t>
      </w:r>
    </w:p>
    <w:p w:rsidR="00127E89" w:rsidRPr="00394248" w:rsidRDefault="00127E89" w:rsidP="00127E89">
      <w:pPr>
        <w:spacing w:line="240" w:lineRule="auto"/>
        <w:ind w:firstLine="0"/>
        <w:rPr>
          <w:sz w:val="22"/>
          <w:szCs w:val="22"/>
        </w:rPr>
      </w:pPr>
      <w:r w:rsidRPr="00394248">
        <w:rPr>
          <w:b/>
          <w:sz w:val="22"/>
          <w:szCs w:val="22"/>
        </w:rPr>
        <w:t xml:space="preserve"> 16. Требования к участникам закупки </w:t>
      </w:r>
    </w:p>
    <w:p w:rsidR="00127E89" w:rsidRPr="00394248" w:rsidRDefault="00127E89" w:rsidP="00127E89">
      <w:pPr>
        <w:widowControl w:val="0"/>
        <w:tabs>
          <w:tab w:val="left" w:pos="0"/>
        </w:tabs>
        <w:autoSpaceDE w:val="0"/>
        <w:autoSpaceDN w:val="0"/>
        <w:adjustRightInd w:val="0"/>
        <w:spacing w:line="240" w:lineRule="auto"/>
        <w:ind w:firstLine="709"/>
        <w:rPr>
          <w:sz w:val="22"/>
          <w:szCs w:val="22"/>
        </w:rPr>
      </w:pPr>
      <w:r w:rsidRPr="00394248">
        <w:rPr>
          <w:sz w:val="22"/>
          <w:szCs w:val="22"/>
        </w:rPr>
        <w:t>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27E89" w:rsidRPr="00394248" w:rsidRDefault="00127E89" w:rsidP="00127E89">
      <w:pPr>
        <w:spacing w:line="240" w:lineRule="auto"/>
        <w:ind w:firstLine="709"/>
        <w:rPr>
          <w:sz w:val="22"/>
          <w:szCs w:val="22"/>
        </w:rPr>
      </w:pPr>
      <w:r w:rsidRPr="00394248">
        <w:rPr>
          <w:sz w:val="22"/>
          <w:szCs w:val="22"/>
        </w:rPr>
        <w:t xml:space="preserve">К участникам закупки устанавливаются следующие обязательные требования: </w:t>
      </w:r>
    </w:p>
    <w:p w:rsidR="00127E89" w:rsidRPr="00394248" w:rsidRDefault="00127E89" w:rsidP="00127E89">
      <w:pPr>
        <w:tabs>
          <w:tab w:val="left" w:pos="540"/>
          <w:tab w:val="left" w:pos="900"/>
          <w:tab w:val="num" w:pos="1080"/>
        </w:tabs>
        <w:spacing w:line="240" w:lineRule="auto"/>
        <w:ind w:firstLine="680"/>
        <w:rPr>
          <w:sz w:val="22"/>
          <w:szCs w:val="22"/>
        </w:rPr>
      </w:pPr>
      <w:r w:rsidRPr="00394248">
        <w:rPr>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27E89" w:rsidRPr="00394248" w:rsidRDefault="00127E89" w:rsidP="00127E89">
      <w:pPr>
        <w:tabs>
          <w:tab w:val="left" w:pos="540"/>
          <w:tab w:val="left" w:pos="900"/>
          <w:tab w:val="num" w:pos="1080"/>
        </w:tabs>
        <w:spacing w:line="240" w:lineRule="auto"/>
        <w:ind w:firstLine="680"/>
        <w:rPr>
          <w:sz w:val="22"/>
          <w:szCs w:val="22"/>
        </w:rPr>
      </w:pPr>
      <w:r w:rsidRPr="00394248">
        <w:rPr>
          <w:sz w:val="22"/>
          <w:szCs w:val="22"/>
        </w:rPr>
        <w:t>2) не</w:t>
      </w:r>
      <w:r w:rsidR="00FA0A9E">
        <w:rPr>
          <w:sz w:val="22"/>
          <w:szCs w:val="22"/>
        </w:rPr>
        <w:t xml:space="preserve"> </w:t>
      </w:r>
      <w:r w:rsidRPr="00394248">
        <w:rPr>
          <w:sz w:val="22"/>
          <w:szCs w:val="22"/>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127E89" w:rsidRPr="00394248" w:rsidRDefault="00127E89" w:rsidP="00127E89">
      <w:pPr>
        <w:tabs>
          <w:tab w:val="left" w:pos="540"/>
          <w:tab w:val="left" w:pos="900"/>
          <w:tab w:val="num" w:pos="1080"/>
        </w:tabs>
        <w:spacing w:line="240" w:lineRule="auto"/>
        <w:ind w:firstLine="680"/>
        <w:rPr>
          <w:sz w:val="22"/>
          <w:szCs w:val="22"/>
        </w:rPr>
      </w:pPr>
      <w:r w:rsidRPr="00394248">
        <w:rPr>
          <w:sz w:val="22"/>
          <w:szCs w:val="22"/>
        </w:rPr>
        <w:t>3) не</w:t>
      </w:r>
      <w:r w:rsidR="00FA0A9E">
        <w:rPr>
          <w:sz w:val="22"/>
          <w:szCs w:val="22"/>
        </w:rPr>
        <w:t xml:space="preserve"> </w:t>
      </w:r>
      <w:r w:rsidRPr="00394248">
        <w:rPr>
          <w:sz w:val="22"/>
          <w:szCs w:val="22"/>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27E89" w:rsidRPr="00394248" w:rsidRDefault="00127E89" w:rsidP="00127E89">
      <w:pPr>
        <w:tabs>
          <w:tab w:val="left" w:pos="360"/>
          <w:tab w:val="left" w:pos="540"/>
          <w:tab w:val="left" w:pos="900"/>
          <w:tab w:val="num" w:pos="1080"/>
        </w:tabs>
        <w:spacing w:line="240" w:lineRule="auto"/>
        <w:ind w:firstLine="680"/>
        <w:rPr>
          <w:sz w:val="22"/>
          <w:szCs w:val="22"/>
        </w:rPr>
      </w:pPr>
      <w:r w:rsidRPr="00394248">
        <w:rPr>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127E89" w:rsidRPr="00394248" w:rsidRDefault="00127E89" w:rsidP="00127E89">
      <w:pPr>
        <w:tabs>
          <w:tab w:val="left" w:pos="360"/>
          <w:tab w:val="left" w:pos="540"/>
          <w:tab w:val="left" w:pos="900"/>
          <w:tab w:val="num" w:pos="1080"/>
        </w:tabs>
        <w:spacing w:line="240" w:lineRule="auto"/>
        <w:ind w:firstLine="680"/>
        <w:rPr>
          <w:sz w:val="22"/>
          <w:szCs w:val="22"/>
        </w:rPr>
      </w:pPr>
      <w:r w:rsidRPr="00394248">
        <w:rPr>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127E89" w:rsidRDefault="00127E89" w:rsidP="00127E89">
      <w:pPr>
        <w:tabs>
          <w:tab w:val="left" w:pos="709"/>
        </w:tabs>
        <w:spacing w:line="240" w:lineRule="auto"/>
        <w:ind w:firstLine="0"/>
        <w:rPr>
          <w:rFonts w:eastAsia="Calibri"/>
          <w:b/>
          <w:sz w:val="22"/>
          <w:szCs w:val="22"/>
        </w:rPr>
      </w:pPr>
      <w:r w:rsidRPr="00394248">
        <w:rPr>
          <w:b/>
          <w:sz w:val="22"/>
          <w:szCs w:val="22"/>
        </w:rPr>
        <w:t xml:space="preserve">17. Требования к содержанию, форме, оформлению и составу заявки на участие в </w:t>
      </w:r>
      <w:r w:rsidRPr="00394248">
        <w:rPr>
          <w:rFonts w:eastAsia="Calibri"/>
          <w:b/>
          <w:sz w:val="22"/>
          <w:szCs w:val="22"/>
        </w:rPr>
        <w:t>закупке</w:t>
      </w:r>
    </w:p>
    <w:p w:rsidR="00C91394" w:rsidRPr="00C91394" w:rsidRDefault="00C91394" w:rsidP="00C91394">
      <w:pPr>
        <w:tabs>
          <w:tab w:val="left" w:pos="709"/>
        </w:tabs>
        <w:spacing w:line="240" w:lineRule="auto"/>
        <w:ind w:firstLine="709"/>
        <w:rPr>
          <w:b/>
          <w:sz w:val="22"/>
          <w:szCs w:val="22"/>
        </w:rPr>
      </w:pPr>
      <w:r w:rsidRPr="00884E2A">
        <w:rPr>
          <w:snapToGrid/>
          <w:color w:val="000000"/>
          <w:sz w:val="22"/>
          <w:szCs w:val="22"/>
        </w:rPr>
        <w:t xml:space="preserve">Форма, оформление заявки на участие в закупке определены в настоящем извещении о закупке </w:t>
      </w:r>
      <w:r w:rsidRPr="00C91394">
        <w:rPr>
          <w:snapToGrid/>
          <w:color w:val="000000"/>
          <w:sz w:val="22"/>
          <w:szCs w:val="22"/>
        </w:rPr>
        <w:t>(Приложение № 1 к настоящему извещению).</w:t>
      </w:r>
    </w:p>
    <w:p w:rsidR="00C91394" w:rsidRPr="00884E2A" w:rsidRDefault="00C91394" w:rsidP="00C91394">
      <w:pPr>
        <w:tabs>
          <w:tab w:val="left" w:pos="709"/>
        </w:tabs>
        <w:spacing w:line="240" w:lineRule="auto"/>
        <w:ind w:firstLine="709"/>
        <w:rPr>
          <w:b/>
          <w:sz w:val="22"/>
          <w:szCs w:val="22"/>
        </w:rPr>
      </w:pPr>
      <w:r w:rsidRPr="00884E2A">
        <w:rPr>
          <w:snapToGrid/>
          <w:sz w:val="22"/>
          <w:szCs w:val="22"/>
        </w:rPr>
        <w:t>Заявка на участие в закупке должна содержать опись входящих в нее документов. Все листы заявки должны быть прошиты и пронумерованы. Заявка должна быть с</w:t>
      </w:r>
      <w:r>
        <w:rPr>
          <w:snapToGrid/>
          <w:sz w:val="22"/>
          <w:szCs w:val="22"/>
        </w:rPr>
        <w:t>креплена печатью (при наличии) У</w:t>
      </w:r>
      <w:r w:rsidRPr="00884E2A">
        <w:rPr>
          <w:snapToGrid/>
          <w:sz w:val="22"/>
          <w:szCs w:val="22"/>
        </w:rPr>
        <w:t>частника открытого запроса котировок</w:t>
      </w:r>
      <w:r>
        <w:rPr>
          <w:snapToGrid/>
          <w:sz w:val="22"/>
          <w:szCs w:val="22"/>
        </w:rPr>
        <w:t xml:space="preserve"> и подписана У</w:t>
      </w:r>
      <w:r w:rsidRPr="00884E2A">
        <w:rPr>
          <w:snapToGrid/>
          <w:sz w:val="22"/>
          <w:szCs w:val="22"/>
        </w:rPr>
        <w:t>частником или лицом, им уполномоченным. Со</w:t>
      </w:r>
      <w:r>
        <w:rPr>
          <w:snapToGrid/>
          <w:sz w:val="22"/>
          <w:szCs w:val="22"/>
        </w:rPr>
        <w:t>блюдением указанных требований У</w:t>
      </w:r>
      <w:r w:rsidRPr="00884E2A">
        <w:rPr>
          <w:snapToGrid/>
          <w:sz w:val="22"/>
          <w:szCs w:val="22"/>
        </w:rPr>
        <w:t xml:space="preserve">частник закупки подтверждает, что все документы и сведения, входящие в состав заявки, поданы от его имени и являются достоверными. </w:t>
      </w:r>
    </w:p>
    <w:p w:rsidR="00C91394" w:rsidRPr="00884E2A" w:rsidRDefault="00C91394" w:rsidP="00C91394">
      <w:pPr>
        <w:tabs>
          <w:tab w:val="left" w:pos="540"/>
          <w:tab w:val="left" w:pos="900"/>
        </w:tabs>
        <w:spacing w:line="240" w:lineRule="auto"/>
        <w:ind w:firstLine="680"/>
        <w:rPr>
          <w:snapToGrid/>
          <w:sz w:val="22"/>
          <w:szCs w:val="22"/>
        </w:rPr>
      </w:pPr>
      <w:r w:rsidRPr="00884E2A">
        <w:rPr>
          <w:snapToGrid/>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 Уведомление об отзыве заявки должно быть получено Заказчиком также до истечения срока подачи заявок.</w:t>
      </w:r>
    </w:p>
    <w:p w:rsidR="00C91394" w:rsidRPr="00884E2A" w:rsidRDefault="00C91394" w:rsidP="00C91394">
      <w:pPr>
        <w:tabs>
          <w:tab w:val="left" w:pos="540"/>
          <w:tab w:val="left" w:pos="900"/>
        </w:tabs>
        <w:spacing w:line="240" w:lineRule="auto"/>
        <w:ind w:firstLine="680"/>
        <w:rPr>
          <w:sz w:val="22"/>
          <w:szCs w:val="22"/>
        </w:rPr>
      </w:pPr>
      <w:r w:rsidRPr="00884E2A">
        <w:rPr>
          <w:sz w:val="22"/>
          <w:szCs w:val="22"/>
        </w:rPr>
        <w:t xml:space="preserve">Все экземпляры заявки должны быть четко напечатаны. Подчистки и исправления не допускаются, за исключением исправлений, скрепленных синей печатью </w:t>
      </w:r>
      <w:r w:rsidR="007D4DB0" w:rsidRPr="003149CF">
        <w:rPr>
          <w:sz w:val="22"/>
          <w:szCs w:val="22"/>
        </w:rPr>
        <w:t>(при нал</w:t>
      </w:r>
      <w:r w:rsidR="003149CF" w:rsidRPr="003149CF">
        <w:rPr>
          <w:sz w:val="22"/>
          <w:szCs w:val="22"/>
        </w:rPr>
        <w:t>ичии</w:t>
      </w:r>
      <w:r w:rsidR="007D4DB0" w:rsidRPr="003149CF">
        <w:rPr>
          <w:sz w:val="22"/>
          <w:szCs w:val="22"/>
        </w:rPr>
        <w:t xml:space="preserve">) </w:t>
      </w:r>
      <w:r w:rsidRPr="003149CF">
        <w:rPr>
          <w:sz w:val="22"/>
          <w:szCs w:val="22"/>
        </w:rPr>
        <w:t>и</w:t>
      </w:r>
      <w:r w:rsidRPr="00884E2A">
        <w:rPr>
          <w:sz w:val="22"/>
          <w:szCs w:val="22"/>
        </w:rPr>
        <w:t xml:space="preserve"> заверенных подписью уполномоченного лица.</w:t>
      </w:r>
    </w:p>
    <w:p w:rsidR="00C91394" w:rsidRPr="00884E2A" w:rsidRDefault="00C91394" w:rsidP="00C91394">
      <w:pPr>
        <w:spacing w:line="240" w:lineRule="auto"/>
        <w:ind w:firstLine="709"/>
        <w:rPr>
          <w:color w:val="000000"/>
          <w:sz w:val="22"/>
          <w:szCs w:val="22"/>
        </w:rPr>
      </w:pPr>
      <w:r w:rsidRPr="00884E2A">
        <w:rPr>
          <w:sz w:val="22"/>
          <w:szCs w:val="22"/>
        </w:rPr>
        <w:t>Участники закупки подают заявки, которые отвечают требованиям настоящего извещения о проведении открытого запроса котировок.</w:t>
      </w:r>
    </w:p>
    <w:p w:rsidR="00C91394" w:rsidRPr="00884E2A" w:rsidRDefault="00C91394" w:rsidP="00C91394">
      <w:pPr>
        <w:spacing w:line="240" w:lineRule="auto"/>
        <w:ind w:firstLine="709"/>
        <w:rPr>
          <w:rStyle w:val="FontStyle44"/>
        </w:rPr>
      </w:pPr>
      <w:r w:rsidRPr="00884E2A">
        <w:rPr>
          <w:rStyle w:val="FontStyle44"/>
        </w:rPr>
        <w:t>Не представление необходимых документов в составе заявки, наличие в таких докуме</w:t>
      </w:r>
      <w:r>
        <w:rPr>
          <w:rStyle w:val="FontStyle44"/>
        </w:rPr>
        <w:t>нтах недостоверных сведений об У</w:t>
      </w:r>
      <w:r w:rsidRPr="00884E2A">
        <w:rPr>
          <w:rStyle w:val="FontStyle44"/>
        </w:rPr>
        <w:t xml:space="preserve">частнике закупки или предлагаемых условиях заключения договора, является риском </w:t>
      </w:r>
      <w:r>
        <w:rPr>
          <w:rStyle w:val="FontStyle44"/>
        </w:rPr>
        <w:t>У</w:t>
      </w:r>
      <w:r w:rsidRPr="00884E2A">
        <w:rPr>
          <w:rStyle w:val="FontStyle44"/>
        </w:rPr>
        <w:t xml:space="preserve">частника открытого запроса котировок, подавшего такую заявку, и является основанием для закупочной комиссии в принятии решения об отклонении заявки </w:t>
      </w:r>
      <w:r>
        <w:rPr>
          <w:rStyle w:val="FontStyle44"/>
        </w:rPr>
        <w:t>У</w:t>
      </w:r>
      <w:r w:rsidRPr="00884E2A">
        <w:rPr>
          <w:rStyle w:val="FontStyle44"/>
        </w:rPr>
        <w:t xml:space="preserve">частника закупки от дальнейшего рассмотрения и для отказа </w:t>
      </w:r>
      <w:r>
        <w:rPr>
          <w:rStyle w:val="FontStyle44"/>
        </w:rPr>
        <w:t>У</w:t>
      </w:r>
      <w:r w:rsidRPr="00884E2A">
        <w:rPr>
          <w:rStyle w:val="FontStyle44"/>
        </w:rPr>
        <w:t>частнику в допуске к участию в закупке.</w:t>
      </w:r>
    </w:p>
    <w:p w:rsidR="00C91394" w:rsidRPr="00884E2A" w:rsidRDefault="00C91394" w:rsidP="00C91394">
      <w:pPr>
        <w:spacing w:line="240" w:lineRule="auto"/>
        <w:ind w:firstLine="709"/>
        <w:rPr>
          <w:rStyle w:val="FontStyle44"/>
        </w:rPr>
      </w:pPr>
      <w:r w:rsidRPr="00884E2A">
        <w:rPr>
          <w:rStyle w:val="FontStyle44"/>
        </w:rPr>
        <w:t xml:space="preserve">При этом в случае установления недостоверности сведений, содержащихся в документах, представленных </w:t>
      </w:r>
      <w:r>
        <w:rPr>
          <w:rStyle w:val="FontStyle44"/>
        </w:rPr>
        <w:t>У</w:t>
      </w:r>
      <w:r w:rsidRPr="00884E2A">
        <w:rPr>
          <w:rStyle w:val="FontStyle44"/>
        </w:rPr>
        <w:t>частником закупки в составе заяв</w:t>
      </w:r>
      <w:r>
        <w:rPr>
          <w:rStyle w:val="FontStyle44"/>
        </w:rPr>
        <w:t>ки на участие в закупке, такой У</w:t>
      </w:r>
      <w:r w:rsidRPr="00884E2A">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C91394" w:rsidRPr="00884E2A" w:rsidRDefault="00C91394" w:rsidP="00C91394">
      <w:pPr>
        <w:pStyle w:val="a0"/>
        <w:numPr>
          <w:ilvl w:val="0"/>
          <w:numId w:val="0"/>
        </w:numPr>
        <w:spacing w:before="0" w:line="240" w:lineRule="auto"/>
        <w:ind w:firstLine="708"/>
        <w:rPr>
          <w:color w:val="000000"/>
          <w:sz w:val="22"/>
          <w:szCs w:val="22"/>
        </w:rPr>
      </w:pPr>
      <w:r w:rsidRPr="00884E2A">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127E89" w:rsidRDefault="00127E89" w:rsidP="00B47BCD">
      <w:pPr>
        <w:spacing w:line="240" w:lineRule="auto"/>
        <w:ind w:firstLine="709"/>
        <w:rPr>
          <w:b/>
          <w:sz w:val="22"/>
          <w:szCs w:val="22"/>
        </w:rPr>
      </w:pPr>
      <w:r w:rsidRPr="00394248">
        <w:rPr>
          <w:b/>
          <w:sz w:val="22"/>
          <w:szCs w:val="22"/>
        </w:rPr>
        <w:t xml:space="preserve">Заявка на участие в </w:t>
      </w:r>
      <w:r w:rsidR="00366F56">
        <w:rPr>
          <w:b/>
          <w:sz w:val="22"/>
          <w:szCs w:val="22"/>
        </w:rPr>
        <w:t xml:space="preserve">открытом </w:t>
      </w:r>
      <w:r w:rsidRPr="00394248">
        <w:rPr>
          <w:b/>
          <w:sz w:val="22"/>
          <w:szCs w:val="22"/>
        </w:rPr>
        <w:t xml:space="preserve">запросе котировок должна включать следующие документы: </w:t>
      </w:r>
    </w:p>
    <w:p w:rsidR="00C91394" w:rsidRPr="00C64121" w:rsidRDefault="00C91394" w:rsidP="00961742">
      <w:pPr>
        <w:spacing w:line="240" w:lineRule="auto"/>
        <w:ind w:firstLine="709"/>
        <w:rPr>
          <w:sz w:val="22"/>
          <w:szCs w:val="22"/>
        </w:rPr>
      </w:pPr>
      <w:r w:rsidRPr="00C64121">
        <w:rPr>
          <w:sz w:val="22"/>
          <w:szCs w:val="22"/>
        </w:rPr>
        <w:t>1) заявк</w:t>
      </w:r>
      <w:r w:rsidR="00B47BCD">
        <w:rPr>
          <w:sz w:val="22"/>
          <w:szCs w:val="22"/>
        </w:rPr>
        <w:t>у</w:t>
      </w:r>
      <w:r w:rsidRPr="00C64121">
        <w:rPr>
          <w:sz w:val="22"/>
          <w:szCs w:val="22"/>
        </w:rPr>
        <w:t xml:space="preserve"> на участие в закупке </w:t>
      </w:r>
      <w:r w:rsidRPr="001F31C0">
        <w:rPr>
          <w:sz w:val="22"/>
          <w:szCs w:val="22"/>
        </w:rPr>
        <w:t>(Приложение №1 к настоящему извещению);</w:t>
      </w:r>
      <w:r w:rsidR="001772D1">
        <w:rPr>
          <w:sz w:val="22"/>
          <w:szCs w:val="22"/>
        </w:rPr>
        <w:t xml:space="preserve"> </w:t>
      </w:r>
    </w:p>
    <w:p w:rsidR="00961742" w:rsidRDefault="00C91394" w:rsidP="00961742">
      <w:pPr>
        <w:spacing w:line="240" w:lineRule="auto"/>
        <w:ind w:firstLine="709"/>
        <w:rPr>
          <w:b/>
          <w:sz w:val="22"/>
          <w:szCs w:val="22"/>
        </w:rPr>
      </w:pPr>
      <w:r>
        <w:rPr>
          <w:sz w:val="22"/>
          <w:szCs w:val="22"/>
        </w:rPr>
        <w:t>2) анкету У</w:t>
      </w:r>
      <w:r w:rsidRPr="00884E2A">
        <w:rPr>
          <w:sz w:val="22"/>
          <w:szCs w:val="22"/>
        </w:rPr>
        <w:t xml:space="preserve">частника закупки </w:t>
      </w:r>
      <w:r w:rsidRPr="001F31C0">
        <w:rPr>
          <w:sz w:val="22"/>
          <w:szCs w:val="22"/>
        </w:rPr>
        <w:t>(Приложение № 2</w:t>
      </w:r>
      <w:r w:rsidRPr="001F31C0">
        <w:rPr>
          <w:color w:val="000000"/>
          <w:sz w:val="22"/>
          <w:szCs w:val="22"/>
        </w:rPr>
        <w:t xml:space="preserve"> к настоящему извещению</w:t>
      </w:r>
      <w:r w:rsidRPr="001F31C0">
        <w:rPr>
          <w:sz w:val="22"/>
          <w:szCs w:val="22"/>
        </w:rPr>
        <w:t>);</w:t>
      </w:r>
    </w:p>
    <w:p w:rsidR="00C91394" w:rsidRPr="00961742" w:rsidRDefault="00C91394" w:rsidP="00961742">
      <w:pPr>
        <w:spacing w:line="240" w:lineRule="auto"/>
        <w:ind w:firstLine="709"/>
        <w:rPr>
          <w:b/>
          <w:sz w:val="22"/>
          <w:szCs w:val="22"/>
        </w:rPr>
      </w:pPr>
      <w:r>
        <w:rPr>
          <w:snapToGrid/>
          <w:sz w:val="22"/>
          <w:szCs w:val="22"/>
        </w:rPr>
        <w:t>3</w:t>
      </w:r>
      <w:r w:rsidRPr="00884E2A">
        <w:rPr>
          <w:snapToGrid/>
          <w:sz w:val="22"/>
          <w:szCs w:val="22"/>
        </w:rPr>
        <w:t xml:space="preserve">)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w:t>
      </w:r>
      <w:r w:rsidRPr="00884E2A">
        <w:rPr>
          <w:snapToGrid/>
          <w:sz w:val="22"/>
          <w:szCs w:val="22"/>
        </w:rPr>
        <w:lastRenderedPageBreak/>
        <w:t>предпринимателей), полученную не ранее чем за 6 (шесть) месяцев до дня размещения в единой информационной системе извещения о проведении открытого запроса котировок, или в форме электронного документа, подписанную усиленной квалифицированной подписью налогового органа, завер</w:t>
      </w:r>
      <w:r>
        <w:rPr>
          <w:snapToGrid/>
          <w:sz w:val="22"/>
          <w:szCs w:val="22"/>
        </w:rPr>
        <w:t>енную синей печатью У</w:t>
      </w:r>
      <w:r w:rsidRPr="00884E2A">
        <w:rPr>
          <w:snapToGrid/>
          <w:sz w:val="22"/>
          <w:szCs w:val="22"/>
        </w:rPr>
        <w:t>частника закупки,  или нотариально заверенную копию такой выписки;</w:t>
      </w:r>
    </w:p>
    <w:p w:rsidR="00C91394" w:rsidRPr="00884E2A" w:rsidRDefault="00C91394" w:rsidP="00961742">
      <w:pPr>
        <w:tabs>
          <w:tab w:val="left" w:pos="180"/>
          <w:tab w:val="left" w:pos="284"/>
        </w:tabs>
        <w:spacing w:line="240" w:lineRule="atLeast"/>
        <w:ind w:firstLine="709"/>
        <w:rPr>
          <w:sz w:val="22"/>
          <w:szCs w:val="22"/>
        </w:rPr>
      </w:pPr>
      <w:r>
        <w:rPr>
          <w:snapToGrid/>
          <w:sz w:val="22"/>
          <w:szCs w:val="22"/>
        </w:rPr>
        <w:t xml:space="preserve">4) </w:t>
      </w:r>
      <w:r w:rsidR="00961742">
        <w:rPr>
          <w:snapToGrid/>
          <w:sz w:val="22"/>
          <w:szCs w:val="22"/>
        </w:rPr>
        <w:t>з</w:t>
      </w:r>
      <w:r w:rsidR="006D3D0D">
        <w:rPr>
          <w:snapToGrid/>
          <w:sz w:val="22"/>
          <w:szCs w:val="22"/>
        </w:rPr>
        <w:t xml:space="preserve">аверенные </w:t>
      </w:r>
      <w:r w:rsidRPr="00884E2A">
        <w:rPr>
          <w:sz w:val="22"/>
          <w:szCs w:val="22"/>
        </w:rPr>
        <w:t>копии бухгалтерского баланса и отчета о прибылях и убытках за последний отчетный период подписанные руководством компании и отметками налоговых органов о принятии;</w:t>
      </w:r>
    </w:p>
    <w:p w:rsidR="00C91394" w:rsidRPr="00884E2A" w:rsidRDefault="00C91394" w:rsidP="00961742">
      <w:pPr>
        <w:autoSpaceDE w:val="0"/>
        <w:autoSpaceDN w:val="0"/>
        <w:adjustRightInd w:val="0"/>
        <w:spacing w:line="240" w:lineRule="auto"/>
        <w:ind w:firstLine="709"/>
        <w:outlineLvl w:val="1"/>
        <w:rPr>
          <w:snapToGrid/>
          <w:sz w:val="22"/>
          <w:szCs w:val="22"/>
        </w:rPr>
      </w:pPr>
      <w:r>
        <w:rPr>
          <w:snapToGrid/>
          <w:sz w:val="22"/>
          <w:szCs w:val="22"/>
        </w:rPr>
        <w:t>5</w:t>
      </w:r>
      <w:r w:rsidRPr="00884E2A">
        <w:rPr>
          <w:snapToGrid/>
          <w:sz w:val="22"/>
          <w:szCs w:val="22"/>
        </w:rPr>
        <w:t xml:space="preserve">) документ, подтверждающий полномочия лица осуществлять действия от имени </w:t>
      </w:r>
      <w:r>
        <w:rPr>
          <w:snapToGrid/>
          <w:sz w:val="22"/>
          <w:szCs w:val="22"/>
        </w:rPr>
        <w:t>У</w:t>
      </w:r>
      <w:r w:rsidRPr="00884E2A">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snapToGrid/>
          <w:sz w:val="22"/>
          <w:szCs w:val="22"/>
        </w:rPr>
        <w:t>У</w:t>
      </w:r>
      <w:r w:rsidRPr="00884E2A">
        <w:rPr>
          <w:snapToGrid/>
          <w:sz w:val="22"/>
          <w:szCs w:val="22"/>
        </w:rPr>
        <w:t>частника закупки и</w:t>
      </w:r>
      <w:r>
        <w:rPr>
          <w:snapToGrid/>
          <w:sz w:val="22"/>
          <w:szCs w:val="22"/>
        </w:rPr>
        <w:t xml:space="preserve"> лица, выступающего на стороне У</w:t>
      </w:r>
      <w:r w:rsidRPr="00884E2A">
        <w:rPr>
          <w:snapToGrid/>
          <w:sz w:val="22"/>
          <w:szCs w:val="22"/>
        </w:rPr>
        <w:t>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открытом запросе котировок должна содержать также документ, подтверждающий полномочия такого лица;</w:t>
      </w:r>
    </w:p>
    <w:p w:rsidR="00C91394" w:rsidRPr="00884E2A" w:rsidRDefault="00C91394" w:rsidP="00961742">
      <w:pPr>
        <w:autoSpaceDE w:val="0"/>
        <w:autoSpaceDN w:val="0"/>
        <w:adjustRightInd w:val="0"/>
        <w:spacing w:line="240" w:lineRule="auto"/>
        <w:ind w:firstLine="709"/>
        <w:outlineLvl w:val="1"/>
        <w:rPr>
          <w:snapToGrid/>
          <w:sz w:val="22"/>
          <w:szCs w:val="22"/>
        </w:rPr>
      </w:pPr>
      <w:r>
        <w:rPr>
          <w:snapToGrid/>
          <w:sz w:val="22"/>
          <w:szCs w:val="22"/>
        </w:rPr>
        <w:t>6</w:t>
      </w:r>
      <w:r w:rsidRPr="00884E2A">
        <w:rPr>
          <w:snapToGrid/>
          <w:sz w:val="22"/>
          <w:szCs w:val="22"/>
        </w:rPr>
        <w:t xml:space="preserve">) </w:t>
      </w:r>
      <w:r w:rsidR="00961742">
        <w:rPr>
          <w:snapToGrid/>
          <w:sz w:val="22"/>
          <w:szCs w:val="22"/>
        </w:rPr>
        <w:t>з</w:t>
      </w:r>
      <w:r w:rsidR="006D3D0D">
        <w:rPr>
          <w:snapToGrid/>
          <w:sz w:val="22"/>
          <w:szCs w:val="22"/>
        </w:rPr>
        <w:t xml:space="preserve">аверенные </w:t>
      </w:r>
      <w:r w:rsidRPr="00884E2A">
        <w:rPr>
          <w:snapToGrid/>
          <w:sz w:val="22"/>
          <w:szCs w:val="22"/>
        </w:rPr>
        <w:t>копии учредительных документов (для юридических лиц);</w:t>
      </w:r>
    </w:p>
    <w:p w:rsidR="00C91394" w:rsidRPr="00884E2A" w:rsidRDefault="00C91394" w:rsidP="00961742">
      <w:pPr>
        <w:autoSpaceDE w:val="0"/>
        <w:autoSpaceDN w:val="0"/>
        <w:adjustRightInd w:val="0"/>
        <w:spacing w:line="240" w:lineRule="auto"/>
        <w:ind w:firstLine="709"/>
        <w:outlineLvl w:val="1"/>
        <w:rPr>
          <w:snapToGrid/>
          <w:sz w:val="22"/>
          <w:szCs w:val="22"/>
        </w:rPr>
      </w:pPr>
      <w:r>
        <w:rPr>
          <w:snapToGrid/>
          <w:sz w:val="22"/>
          <w:szCs w:val="22"/>
        </w:rPr>
        <w:t>7</w:t>
      </w:r>
      <w:r w:rsidRPr="00884E2A">
        <w:rPr>
          <w:snapToGrid/>
          <w:sz w:val="22"/>
          <w:szCs w:val="22"/>
        </w:rPr>
        <w:t xml:space="preserve">) </w:t>
      </w:r>
      <w:r w:rsidR="00961742">
        <w:rPr>
          <w:snapToGrid/>
          <w:sz w:val="22"/>
          <w:szCs w:val="22"/>
        </w:rPr>
        <w:t>з</w:t>
      </w:r>
      <w:r w:rsidR="006D3D0D">
        <w:rPr>
          <w:snapToGrid/>
          <w:sz w:val="22"/>
          <w:szCs w:val="22"/>
        </w:rPr>
        <w:t xml:space="preserve">аверенные </w:t>
      </w:r>
      <w:r w:rsidRPr="00884E2A">
        <w:rPr>
          <w:snapToGrid/>
          <w:sz w:val="22"/>
          <w:szCs w:val="22"/>
        </w:rPr>
        <w:t>копии документов, удостоверяющих личность (для иных физических лиц);</w:t>
      </w:r>
    </w:p>
    <w:p w:rsidR="00E10D19" w:rsidRPr="00884E2A" w:rsidRDefault="00C91394" w:rsidP="00E10D19">
      <w:pPr>
        <w:autoSpaceDE w:val="0"/>
        <w:autoSpaceDN w:val="0"/>
        <w:adjustRightInd w:val="0"/>
        <w:spacing w:line="240" w:lineRule="auto"/>
        <w:ind w:firstLine="709"/>
        <w:outlineLvl w:val="1"/>
        <w:rPr>
          <w:snapToGrid/>
          <w:sz w:val="22"/>
          <w:szCs w:val="22"/>
        </w:rPr>
      </w:pPr>
      <w:r>
        <w:rPr>
          <w:snapToGrid/>
          <w:sz w:val="22"/>
          <w:szCs w:val="22"/>
        </w:rPr>
        <w:t>8</w:t>
      </w:r>
      <w:r w:rsidRPr="00884E2A">
        <w:rPr>
          <w:snapToGrid/>
          <w:sz w:val="22"/>
          <w:szCs w:val="22"/>
        </w:rPr>
        <w:t>)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w:t>
      </w:r>
      <w:r>
        <w:rPr>
          <w:snapToGrid/>
          <w:sz w:val="22"/>
          <w:szCs w:val="22"/>
        </w:rPr>
        <w:t>ии, учредительными документами Участника закупки и если для У</w:t>
      </w:r>
      <w:r w:rsidRPr="00884E2A">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запросе котировок, обеспечения исполнения договора являются крупной сделкой</w:t>
      </w:r>
      <w:r w:rsidR="00E10D19" w:rsidRPr="00E10D19">
        <w:rPr>
          <w:snapToGrid/>
          <w:sz w:val="22"/>
          <w:szCs w:val="22"/>
        </w:rPr>
        <w:t xml:space="preserve"> </w:t>
      </w:r>
      <w:r w:rsidR="00E10D19" w:rsidRPr="008970B0">
        <w:rPr>
          <w:snapToGrid/>
          <w:sz w:val="22"/>
          <w:szCs w:val="22"/>
        </w:rPr>
        <w:t xml:space="preserve">или информацию о том, что сделка/обеспечение  не </w:t>
      </w:r>
      <w:r w:rsidR="00E10D19">
        <w:rPr>
          <w:snapToGrid/>
          <w:sz w:val="22"/>
          <w:szCs w:val="22"/>
        </w:rPr>
        <w:t>является крупной с обоснованием</w:t>
      </w:r>
      <w:r w:rsidR="00E10D19" w:rsidRPr="00884E2A">
        <w:rPr>
          <w:snapToGrid/>
          <w:sz w:val="22"/>
          <w:szCs w:val="22"/>
        </w:rPr>
        <w:t>;</w:t>
      </w:r>
    </w:p>
    <w:p w:rsidR="00C91394" w:rsidRPr="00884E2A" w:rsidRDefault="00C91394" w:rsidP="00961742">
      <w:pPr>
        <w:autoSpaceDE w:val="0"/>
        <w:autoSpaceDN w:val="0"/>
        <w:adjustRightInd w:val="0"/>
        <w:spacing w:line="240" w:lineRule="auto"/>
        <w:ind w:firstLine="709"/>
        <w:outlineLvl w:val="1"/>
        <w:rPr>
          <w:snapToGrid/>
          <w:sz w:val="22"/>
          <w:szCs w:val="22"/>
        </w:rPr>
      </w:pPr>
      <w:r>
        <w:rPr>
          <w:snapToGrid/>
          <w:sz w:val="22"/>
          <w:szCs w:val="22"/>
        </w:rPr>
        <w:t>9</w:t>
      </w:r>
      <w:r w:rsidRPr="00884E2A">
        <w:rPr>
          <w:snapToGrid/>
          <w:sz w:val="22"/>
          <w:szCs w:val="22"/>
        </w:rPr>
        <w:t>) документ, декларирующий следующее:</w:t>
      </w:r>
    </w:p>
    <w:p w:rsidR="00C91394" w:rsidRPr="00884E2A" w:rsidRDefault="00FA0A9E" w:rsidP="00961742">
      <w:pPr>
        <w:adjustRightInd w:val="0"/>
        <w:spacing w:line="240" w:lineRule="auto"/>
        <w:ind w:firstLine="709"/>
        <w:rPr>
          <w:snapToGrid/>
          <w:sz w:val="22"/>
          <w:szCs w:val="22"/>
        </w:rPr>
      </w:pPr>
      <w:r>
        <w:rPr>
          <w:snapToGrid/>
          <w:sz w:val="22"/>
          <w:szCs w:val="22"/>
        </w:rPr>
        <w:t>- у</w:t>
      </w:r>
      <w:r w:rsidR="00C91394" w:rsidRPr="00884E2A">
        <w:rPr>
          <w:snapToGrid/>
          <w:sz w:val="22"/>
          <w:szCs w:val="22"/>
        </w:rPr>
        <w:t>частник закупки не находи</w:t>
      </w:r>
      <w:r w:rsidR="00C91394">
        <w:rPr>
          <w:snapToGrid/>
          <w:sz w:val="22"/>
          <w:szCs w:val="22"/>
        </w:rPr>
        <w:t>тся в процессе ликвидации (для У</w:t>
      </w:r>
      <w:r w:rsidR="00C91394" w:rsidRPr="00884E2A">
        <w:rPr>
          <w:snapToGrid/>
          <w:sz w:val="22"/>
          <w:szCs w:val="22"/>
        </w:rPr>
        <w:t>частника - юридического лица), не признан по решению арбитражного суда нес</w:t>
      </w:r>
      <w:r w:rsidR="00C91394">
        <w:rPr>
          <w:snapToGrid/>
          <w:sz w:val="22"/>
          <w:szCs w:val="22"/>
        </w:rPr>
        <w:t>остоятельным (банкротом) (для У</w:t>
      </w:r>
      <w:r w:rsidR="00C91394" w:rsidRPr="00884E2A">
        <w:rPr>
          <w:snapToGrid/>
          <w:sz w:val="22"/>
          <w:szCs w:val="22"/>
        </w:rPr>
        <w:t>частника - как юридического, так и физического лица);</w:t>
      </w:r>
    </w:p>
    <w:p w:rsidR="00C91394" w:rsidRPr="00884E2A" w:rsidRDefault="00C91394" w:rsidP="00961742">
      <w:pPr>
        <w:adjustRightInd w:val="0"/>
        <w:spacing w:line="240" w:lineRule="auto"/>
        <w:ind w:firstLine="709"/>
        <w:rPr>
          <w:snapToGrid/>
          <w:sz w:val="22"/>
          <w:szCs w:val="22"/>
        </w:rPr>
      </w:pPr>
      <w:r w:rsidRPr="00884E2A">
        <w:rPr>
          <w:snapToGrid/>
          <w:sz w:val="22"/>
          <w:szCs w:val="22"/>
        </w:rPr>
        <w:t>- на д</w:t>
      </w:r>
      <w:r>
        <w:rPr>
          <w:snapToGrid/>
          <w:sz w:val="22"/>
          <w:szCs w:val="22"/>
        </w:rPr>
        <w:t>ень подачи заявки деятельность У</w:t>
      </w:r>
      <w:r w:rsidRPr="00884E2A">
        <w:rPr>
          <w:snapToGrid/>
          <w:sz w:val="22"/>
          <w:szCs w:val="22"/>
        </w:rPr>
        <w:t>частника закупки не приостановлена в порядке, предусмотренном Кодексом РФ об административных правонарушениях;</w:t>
      </w:r>
    </w:p>
    <w:p w:rsidR="00C91394" w:rsidRPr="00884E2A" w:rsidRDefault="00C91394" w:rsidP="00961742">
      <w:pPr>
        <w:adjustRightInd w:val="0"/>
        <w:spacing w:line="240" w:lineRule="auto"/>
        <w:ind w:firstLine="709"/>
        <w:rPr>
          <w:snapToGrid/>
          <w:sz w:val="22"/>
          <w:szCs w:val="22"/>
        </w:rPr>
      </w:pPr>
      <w:r>
        <w:rPr>
          <w:snapToGrid/>
          <w:sz w:val="22"/>
          <w:szCs w:val="22"/>
        </w:rPr>
        <w:t>- у У</w:t>
      </w:r>
      <w:r w:rsidRPr="00884E2A">
        <w:rPr>
          <w:snapToGrid/>
          <w:sz w:val="22"/>
          <w:szCs w:val="22"/>
        </w:rPr>
        <w:t>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w:t>
      </w:r>
      <w:r>
        <w:rPr>
          <w:snapToGrid/>
          <w:sz w:val="22"/>
          <w:szCs w:val="22"/>
        </w:rPr>
        <w:t>т балансовой стоимости активов У</w:t>
      </w:r>
      <w:r w:rsidRPr="00884E2A">
        <w:rPr>
          <w:snapToGrid/>
          <w:sz w:val="22"/>
          <w:szCs w:val="22"/>
        </w:rPr>
        <w:t>частника закупки по данным бухгалтерской отчетности за последний отчетный период;</w:t>
      </w:r>
    </w:p>
    <w:p w:rsidR="00C91394" w:rsidRPr="00884E2A" w:rsidRDefault="00C91394" w:rsidP="00961742">
      <w:pPr>
        <w:adjustRightInd w:val="0"/>
        <w:spacing w:line="240" w:lineRule="auto"/>
        <w:ind w:firstLine="709"/>
        <w:rPr>
          <w:snapToGrid/>
          <w:sz w:val="22"/>
          <w:szCs w:val="22"/>
        </w:rPr>
      </w:pPr>
      <w:r w:rsidRPr="00884E2A">
        <w:rPr>
          <w:snapToGrid/>
          <w:sz w:val="22"/>
          <w:szCs w:val="22"/>
        </w:rPr>
        <w:t xml:space="preserve">- сведения об </w:t>
      </w:r>
      <w:r>
        <w:rPr>
          <w:snapToGrid/>
          <w:sz w:val="22"/>
          <w:szCs w:val="22"/>
        </w:rPr>
        <w:t>У</w:t>
      </w:r>
      <w:r w:rsidRPr="00884E2A">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C91394" w:rsidRPr="00526E01" w:rsidRDefault="00C91394" w:rsidP="00961742">
      <w:pPr>
        <w:tabs>
          <w:tab w:val="left" w:pos="900"/>
        </w:tabs>
        <w:spacing w:line="240" w:lineRule="auto"/>
        <w:ind w:firstLine="709"/>
        <w:rPr>
          <w:i/>
          <w:snapToGrid/>
          <w:sz w:val="22"/>
          <w:szCs w:val="22"/>
        </w:rPr>
      </w:pPr>
      <w:r>
        <w:rPr>
          <w:snapToGrid/>
          <w:sz w:val="22"/>
          <w:szCs w:val="22"/>
        </w:rPr>
        <w:t>10</w:t>
      </w:r>
      <w:r w:rsidRPr="00884E2A">
        <w:rPr>
          <w:snapToGrid/>
          <w:sz w:val="22"/>
          <w:szCs w:val="22"/>
        </w:rPr>
        <w:t>) согласие на обработку персональных да</w:t>
      </w:r>
      <w:r>
        <w:rPr>
          <w:snapToGrid/>
          <w:sz w:val="22"/>
          <w:szCs w:val="22"/>
        </w:rPr>
        <w:t>нных в случае, если в качестве У</w:t>
      </w:r>
      <w:r w:rsidRPr="00884E2A">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006D3D0D">
        <w:rPr>
          <w:snapToGrid/>
          <w:sz w:val="22"/>
          <w:szCs w:val="22"/>
        </w:rPr>
        <w:t>закупки</w:t>
      </w:r>
      <w:r w:rsidRPr="00884E2A">
        <w:rPr>
          <w:snapToGrid/>
          <w:sz w:val="22"/>
          <w:szCs w:val="22"/>
        </w:rPr>
        <w:t xml:space="preserve"> </w:t>
      </w:r>
      <w:r w:rsidRPr="006D3D0D">
        <w:rPr>
          <w:snapToGrid/>
          <w:sz w:val="22"/>
          <w:szCs w:val="22"/>
        </w:rPr>
        <w:t>(Приложение №3</w:t>
      </w:r>
      <w:r w:rsidRPr="006D3D0D">
        <w:rPr>
          <w:color w:val="000000"/>
          <w:sz w:val="22"/>
          <w:szCs w:val="22"/>
        </w:rPr>
        <w:t xml:space="preserve"> к настоящему извещению</w:t>
      </w:r>
      <w:r w:rsidRPr="006D3D0D">
        <w:rPr>
          <w:snapToGrid/>
          <w:sz w:val="22"/>
          <w:szCs w:val="22"/>
        </w:rPr>
        <w:t>);</w:t>
      </w:r>
    </w:p>
    <w:p w:rsidR="00C91394" w:rsidRPr="00884E2A" w:rsidRDefault="00C91394" w:rsidP="00961742">
      <w:pPr>
        <w:widowControl w:val="0"/>
        <w:autoSpaceDE w:val="0"/>
        <w:autoSpaceDN w:val="0"/>
        <w:adjustRightInd w:val="0"/>
        <w:spacing w:line="240" w:lineRule="auto"/>
        <w:ind w:firstLine="709"/>
        <w:rPr>
          <w:sz w:val="22"/>
          <w:szCs w:val="22"/>
        </w:rPr>
      </w:pPr>
      <w:r w:rsidRPr="00884E2A">
        <w:rPr>
          <w:snapToGrid/>
          <w:sz w:val="22"/>
          <w:szCs w:val="22"/>
        </w:rPr>
        <w:t>1</w:t>
      </w:r>
      <w:r w:rsidR="00CC3A5E">
        <w:rPr>
          <w:snapToGrid/>
          <w:sz w:val="22"/>
          <w:szCs w:val="22"/>
        </w:rPr>
        <w:t>1</w:t>
      </w:r>
      <w:r>
        <w:rPr>
          <w:sz w:val="22"/>
          <w:szCs w:val="22"/>
        </w:rPr>
        <w:t xml:space="preserve">) </w:t>
      </w:r>
      <w:r w:rsidR="00961742">
        <w:rPr>
          <w:sz w:val="22"/>
          <w:szCs w:val="22"/>
        </w:rPr>
        <w:t>з</w:t>
      </w:r>
      <w:r w:rsidR="006D3D0D">
        <w:rPr>
          <w:sz w:val="22"/>
          <w:szCs w:val="22"/>
        </w:rPr>
        <w:t xml:space="preserve">аверенные </w:t>
      </w:r>
      <w:r w:rsidRPr="00884E2A">
        <w:rPr>
          <w:sz w:val="22"/>
          <w:szCs w:val="22"/>
        </w:rPr>
        <w:t>копии свидетельства о постановке на учет в налоговом органе, свидетельства о внесении записи в единый государственный реестр;</w:t>
      </w:r>
    </w:p>
    <w:p w:rsidR="00CC3A5E" w:rsidRDefault="00C91394" w:rsidP="00CC3A5E">
      <w:pPr>
        <w:tabs>
          <w:tab w:val="left" w:pos="709"/>
        </w:tabs>
        <w:spacing w:line="240" w:lineRule="auto"/>
        <w:ind w:firstLine="709"/>
        <w:rPr>
          <w:sz w:val="22"/>
          <w:szCs w:val="22"/>
        </w:rPr>
      </w:pPr>
      <w:r w:rsidRPr="00884E2A">
        <w:rPr>
          <w:snapToGrid/>
          <w:color w:val="000000"/>
          <w:sz w:val="22"/>
          <w:szCs w:val="22"/>
        </w:rPr>
        <w:t>1</w:t>
      </w:r>
      <w:r w:rsidR="00CC3A5E">
        <w:rPr>
          <w:snapToGrid/>
          <w:color w:val="000000"/>
          <w:sz w:val="22"/>
          <w:szCs w:val="22"/>
        </w:rPr>
        <w:t>2</w:t>
      </w:r>
      <w:r w:rsidRPr="00884E2A">
        <w:rPr>
          <w:snapToGrid/>
          <w:color w:val="000000"/>
          <w:sz w:val="22"/>
          <w:szCs w:val="22"/>
        </w:rPr>
        <w:t xml:space="preserve">) </w:t>
      </w:r>
      <w:r w:rsidR="00CC3A5E">
        <w:rPr>
          <w:snapToGrid/>
          <w:color w:val="000000"/>
          <w:sz w:val="22"/>
          <w:szCs w:val="22"/>
        </w:rPr>
        <w:t xml:space="preserve">Участник закупки вправе предоставить </w:t>
      </w:r>
      <w:r w:rsidR="00CC3A5E" w:rsidRPr="002E2A99">
        <w:rPr>
          <w:sz w:val="22"/>
          <w:szCs w:val="22"/>
        </w:rPr>
        <w:t xml:space="preserve">иные документы, в том числе заверенные копии документов, </w:t>
      </w:r>
      <w:r w:rsidR="00CC3A5E">
        <w:rPr>
          <w:sz w:val="22"/>
          <w:szCs w:val="22"/>
        </w:rPr>
        <w:t xml:space="preserve">технических характеристик с полным техническим описанием товара, </w:t>
      </w:r>
      <w:r w:rsidR="00CC3A5E" w:rsidRPr="002E2A99">
        <w:rPr>
          <w:sz w:val="22"/>
          <w:szCs w:val="22"/>
        </w:rPr>
        <w:t>подтверждающие качество и происхождение товара</w:t>
      </w:r>
      <w:r w:rsidR="00CC3A5E" w:rsidRPr="002E2A99">
        <w:rPr>
          <w:snapToGrid/>
          <w:color w:val="000000"/>
          <w:sz w:val="22"/>
          <w:szCs w:val="22"/>
        </w:rPr>
        <w:t xml:space="preserve">, </w:t>
      </w:r>
      <w:r w:rsidR="00CC3A5E"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CC3A5E" w:rsidRDefault="00CC3A5E" w:rsidP="00CC3A5E">
      <w:pPr>
        <w:tabs>
          <w:tab w:val="left" w:pos="709"/>
        </w:tabs>
        <w:spacing w:line="240" w:lineRule="auto"/>
        <w:ind w:firstLine="709"/>
        <w:rPr>
          <w:sz w:val="22"/>
          <w:szCs w:val="22"/>
        </w:rPr>
      </w:pPr>
      <w:r>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 участника закупки такие сведения, отсутствуют.</w:t>
      </w:r>
    </w:p>
    <w:p w:rsidR="00127E89" w:rsidRPr="00394248" w:rsidRDefault="00127E89" w:rsidP="005E141C">
      <w:pPr>
        <w:widowControl w:val="0"/>
        <w:autoSpaceDE w:val="0"/>
        <w:autoSpaceDN w:val="0"/>
        <w:adjustRightInd w:val="0"/>
        <w:spacing w:line="240" w:lineRule="auto"/>
        <w:ind w:firstLine="0"/>
        <w:rPr>
          <w:b/>
          <w:sz w:val="22"/>
          <w:szCs w:val="22"/>
        </w:rPr>
      </w:pPr>
      <w:r w:rsidRPr="00394248">
        <w:rPr>
          <w:b/>
          <w:sz w:val="22"/>
          <w:szCs w:val="22"/>
        </w:rPr>
        <w:t xml:space="preserve">18. Условия допуска к участию в закупке </w:t>
      </w:r>
    </w:p>
    <w:p w:rsidR="00CC3A5E" w:rsidRPr="007603DC" w:rsidRDefault="00CC3A5E" w:rsidP="00CC3A5E">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CC3A5E" w:rsidRPr="007603DC" w:rsidRDefault="00CC3A5E" w:rsidP="00CC3A5E">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CC3A5E" w:rsidRPr="007603DC" w:rsidRDefault="00CC3A5E" w:rsidP="00CC3A5E">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CC3A5E" w:rsidRPr="007603DC" w:rsidRDefault="00CC3A5E" w:rsidP="00CC3A5E">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CC3A5E" w:rsidRDefault="00CC3A5E" w:rsidP="00CC3A5E">
      <w:pPr>
        <w:spacing w:line="240" w:lineRule="auto"/>
        <w:ind w:firstLine="709"/>
        <w:rPr>
          <w:snapToGrid/>
          <w:sz w:val="22"/>
          <w:szCs w:val="22"/>
        </w:rPr>
      </w:pPr>
      <w:r w:rsidRPr="007603DC">
        <w:rPr>
          <w:snapToGrid/>
          <w:sz w:val="22"/>
          <w:szCs w:val="22"/>
        </w:rPr>
        <w:t xml:space="preserve">4) </w:t>
      </w:r>
      <w:r w:rsidRPr="006F7D66">
        <w:rPr>
          <w:snapToGrid/>
          <w:sz w:val="22"/>
          <w:szCs w:val="22"/>
        </w:rPr>
        <w:t>несоответствия заявки требованиям к содержанию, форме, оформлению и составу заявки на участие в закупке;</w:t>
      </w:r>
    </w:p>
    <w:p w:rsidR="00CC3A5E" w:rsidRPr="007603DC" w:rsidRDefault="00CC3A5E" w:rsidP="00CC3A5E">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Pr>
          <w:snapToGrid/>
          <w:sz w:val="22"/>
          <w:szCs w:val="22"/>
        </w:rPr>
        <w:t>У</w:t>
      </w:r>
      <w:r w:rsidRPr="00A60C9B">
        <w:rPr>
          <w:snapToGrid/>
          <w:sz w:val="22"/>
          <w:szCs w:val="22"/>
        </w:rPr>
        <w:t>частником закупки на осуществление таких действий;</w:t>
      </w:r>
    </w:p>
    <w:p w:rsidR="00CC3A5E" w:rsidRPr="007603DC" w:rsidRDefault="00CC3A5E" w:rsidP="00CC3A5E">
      <w:pPr>
        <w:autoSpaceDE w:val="0"/>
        <w:autoSpaceDN w:val="0"/>
        <w:adjustRightInd w:val="0"/>
        <w:spacing w:line="240" w:lineRule="auto"/>
        <w:ind w:firstLine="709"/>
        <w:outlineLvl w:val="1"/>
        <w:rPr>
          <w:snapToGrid/>
          <w:sz w:val="22"/>
          <w:szCs w:val="22"/>
        </w:rPr>
      </w:pPr>
      <w:r w:rsidRPr="007603DC">
        <w:rPr>
          <w:snapToGrid/>
          <w:sz w:val="22"/>
          <w:szCs w:val="22"/>
        </w:rPr>
        <w:lastRenderedPageBreak/>
        <w:t xml:space="preserve">6) представления в составе заявки на участие в закупке заведомо ложных и (или) недостоверных сведений об </w:t>
      </w:r>
      <w:r>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CC3A5E" w:rsidRPr="007603DC" w:rsidRDefault="00CC3A5E" w:rsidP="00CC3A5E">
      <w:pPr>
        <w:autoSpaceDE w:val="0"/>
        <w:autoSpaceDN w:val="0"/>
        <w:adjustRightInd w:val="0"/>
        <w:spacing w:line="240" w:lineRule="auto"/>
        <w:ind w:firstLine="709"/>
        <w:outlineLvl w:val="1"/>
        <w:rPr>
          <w:snapToGrid/>
          <w:sz w:val="22"/>
          <w:szCs w:val="22"/>
        </w:rPr>
      </w:pPr>
      <w:r w:rsidRPr="007603DC">
        <w:rPr>
          <w:snapToGrid/>
          <w:sz w:val="22"/>
          <w:szCs w:val="22"/>
        </w:rPr>
        <w:t xml:space="preserve">7) если заявка поступила после истечения срока подачи заявок, указанного в извещении о проведении </w:t>
      </w:r>
      <w:r w:rsidR="004C3533">
        <w:rPr>
          <w:snapToGrid/>
          <w:sz w:val="22"/>
          <w:szCs w:val="22"/>
        </w:rPr>
        <w:t>открытого запроса котировок</w:t>
      </w:r>
      <w:r w:rsidRPr="007603DC">
        <w:rPr>
          <w:snapToGrid/>
          <w:sz w:val="22"/>
          <w:szCs w:val="22"/>
        </w:rPr>
        <w:t>;</w:t>
      </w:r>
    </w:p>
    <w:p w:rsidR="00CC3A5E" w:rsidRPr="007603DC" w:rsidRDefault="00CC3A5E" w:rsidP="00CC3A5E">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Pr>
          <w:snapToGrid/>
          <w:sz w:val="22"/>
          <w:szCs w:val="22"/>
        </w:rPr>
        <w:t>У</w:t>
      </w:r>
      <w:r w:rsidRPr="007603DC">
        <w:rPr>
          <w:snapToGrid/>
          <w:sz w:val="22"/>
          <w:szCs w:val="22"/>
        </w:rPr>
        <w:t>частниками такой закупки выполняемой работы, ок</w:t>
      </w:r>
      <w:r>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CC3A5E" w:rsidRDefault="00CC3A5E" w:rsidP="00CC3A5E">
      <w:pPr>
        <w:autoSpaceDE w:val="0"/>
        <w:autoSpaceDN w:val="0"/>
        <w:adjustRightInd w:val="0"/>
        <w:spacing w:line="240" w:lineRule="auto"/>
        <w:ind w:firstLine="709"/>
        <w:outlineLvl w:val="1"/>
        <w:rPr>
          <w:snapToGrid/>
          <w:sz w:val="22"/>
          <w:szCs w:val="22"/>
        </w:rPr>
      </w:pPr>
      <w:r>
        <w:rPr>
          <w:snapToGrid/>
          <w:sz w:val="22"/>
          <w:szCs w:val="22"/>
        </w:rPr>
        <w:t>9) У</w:t>
      </w:r>
      <w:r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sidR="00CE7147">
        <w:rPr>
          <w:snapToGrid/>
          <w:sz w:val="22"/>
          <w:szCs w:val="22"/>
        </w:rPr>
        <w:t>извещением о проведении закупки.</w:t>
      </w:r>
    </w:p>
    <w:p w:rsidR="00CC3A5E" w:rsidRDefault="00CC3A5E" w:rsidP="00CC3A5E">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C3A5E" w:rsidRPr="002827FF" w:rsidRDefault="00CC3A5E" w:rsidP="00CC3A5E">
      <w:pPr>
        <w:spacing w:line="240" w:lineRule="auto"/>
        <w:ind w:firstLine="709"/>
        <w:rPr>
          <w:sz w:val="22"/>
          <w:szCs w:val="22"/>
        </w:rPr>
      </w:pPr>
      <w:r w:rsidRPr="007D132E">
        <w:rPr>
          <w:snapToGrid/>
          <w:color w:val="000000"/>
          <w:sz w:val="22"/>
          <w:szCs w:val="22"/>
        </w:rPr>
        <w:t>Ценовое предложение участника закупки отклоняется в сл</w:t>
      </w:r>
      <w:r>
        <w:rPr>
          <w:snapToGrid/>
          <w:color w:val="000000"/>
          <w:sz w:val="22"/>
          <w:szCs w:val="22"/>
        </w:rPr>
        <w:t>учае, если</w:t>
      </w:r>
      <w:r w:rsidRPr="007D132E">
        <w:rPr>
          <w:snapToGrid/>
          <w:color w:val="000000"/>
          <w:sz w:val="22"/>
          <w:szCs w:val="22"/>
        </w:rPr>
        <w:t xml:space="preserve"> превышает </w:t>
      </w:r>
      <w:r w:rsidRPr="006F7D66">
        <w:rPr>
          <w:snapToGrid/>
          <w:color w:val="000000"/>
          <w:sz w:val="22"/>
          <w:szCs w:val="22"/>
        </w:rPr>
        <w:t>начальную (максимальную) цену договора</w:t>
      </w:r>
      <w:r w:rsidR="002827FF">
        <w:rPr>
          <w:snapToGrid/>
          <w:color w:val="000000"/>
          <w:sz w:val="22"/>
          <w:szCs w:val="22"/>
        </w:rPr>
        <w:t xml:space="preserve"> и/или </w:t>
      </w:r>
      <w:r w:rsidRPr="002827FF">
        <w:rPr>
          <w:color w:val="000000"/>
          <w:sz w:val="22"/>
          <w:szCs w:val="22"/>
        </w:rPr>
        <w:t xml:space="preserve">начальную (максимальную) цену </w:t>
      </w:r>
      <w:r w:rsidR="002827FF" w:rsidRPr="002827FF">
        <w:rPr>
          <w:color w:val="000000"/>
          <w:sz w:val="22"/>
          <w:szCs w:val="22"/>
        </w:rPr>
        <w:t>единицы</w:t>
      </w:r>
      <w:r w:rsidRPr="002827FF">
        <w:rPr>
          <w:color w:val="000000"/>
          <w:sz w:val="22"/>
          <w:szCs w:val="22"/>
        </w:rPr>
        <w:t xml:space="preserve"> товар</w:t>
      </w:r>
      <w:r w:rsidR="002827FF" w:rsidRPr="002827FF">
        <w:rPr>
          <w:color w:val="000000"/>
          <w:sz w:val="22"/>
          <w:szCs w:val="22"/>
        </w:rPr>
        <w:t>а</w:t>
      </w:r>
      <w:r w:rsidRPr="002827FF">
        <w:rPr>
          <w:color w:val="000000"/>
          <w:sz w:val="22"/>
          <w:szCs w:val="22"/>
        </w:rPr>
        <w:t>.</w:t>
      </w:r>
    </w:p>
    <w:p w:rsidR="00127E89" w:rsidRPr="00394248" w:rsidRDefault="00127E89" w:rsidP="00300449">
      <w:pPr>
        <w:shd w:val="clear" w:color="auto" w:fill="FFFFFF"/>
        <w:tabs>
          <w:tab w:val="left" w:pos="709"/>
          <w:tab w:val="left" w:pos="851"/>
        </w:tabs>
        <w:spacing w:line="240" w:lineRule="auto"/>
        <w:ind w:right="5" w:firstLine="0"/>
        <w:rPr>
          <w:b/>
          <w:bCs/>
          <w:sz w:val="22"/>
          <w:szCs w:val="22"/>
        </w:rPr>
      </w:pPr>
      <w:r w:rsidRPr="002827FF">
        <w:rPr>
          <w:b/>
          <w:bCs/>
          <w:sz w:val="22"/>
          <w:szCs w:val="22"/>
        </w:rPr>
        <w:t xml:space="preserve">19. Критерии (порядок) оценки и сопоставления заявок на участие в </w:t>
      </w:r>
      <w:r w:rsidR="00366F56" w:rsidRPr="002827FF">
        <w:rPr>
          <w:b/>
          <w:bCs/>
          <w:sz w:val="22"/>
          <w:szCs w:val="22"/>
        </w:rPr>
        <w:t>закупке</w:t>
      </w:r>
    </w:p>
    <w:p w:rsidR="008571B1" w:rsidRPr="00394248" w:rsidRDefault="008571B1" w:rsidP="008571B1">
      <w:pPr>
        <w:autoSpaceDE w:val="0"/>
        <w:autoSpaceDN w:val="0"/>
        <w:adjustRightInd w:val="0"/>
        <w:spacing w:line="240" w:lineRule="auto"/>
        <w:ind w:firstLine="709"/>
        <w:outlineLvl w:val="1"/>
        <w:rPr>
          <w:sz w:val="22"/>
          <w:szCs w:val="22"/>
        </w:rPr>
      </w:pPr>
      <w:r w:rsidRPr="00394248">
        <w:rPr>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394248">
        <w:rPr>
          <w:color w:val="000000"/>
          <w:sz w:val="22"/>
          <w:szCs w:val="22"/>
        </w:rPr>
        <w:t xml:space="preserve">ценовое предложение </w:t>
      </w:r>
      <w:r w:rsidRPr="00394248">
        <w:rPr>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4F47AC" w:rsidRDefault="004F47AC" w:rsidP="004F47AC">
      <w:pPr>
        <w:spacing w:line="240" w:lineRule="auto"/>
        <w:ind w:firstLine="709"/>
        <w:rPr>
          <w:sz w:val="22"/>
          <w:szCs w:val="22"/>
        </w:rPr>
      </w:pPr>
      <w:r w:rsidRPr="00B4260A">
        <w:rPr>
          <w:snapToGrid/>
          <w:sz w:val="22"/>
          <w:szCs w:val="22"/>
        </w:rPr>
        <w:t>В случае, если при оценке заявок один Участник закупки, являющийся налогоплательщиком НДС, а другой Участник не является таковым (налогоплательщиком НДС), определение победителя закупки осуществляется после приведения предложений Участников закупки к единому базису оценки без учета НДС.</w:t>
      </w:r>
    </w:p>
    <w:p w:rsidR="00B877D8" w:rsidRPr="00B877D8" w:rsidRDefault="00B877D8" w:rsidP="00B877D8">
      <w:pPr>
        <w:spacing w:line="240" w:lineRule="auto"/>
        <w:ind w:firstLine="709"/>
        <w:rPr>
          <w:sz w:val="22"/>
          <w:szCs w:val="22"/>
        </w:rPr>
      </w:pPr>
      <w:r w:rsidRPr="002E2A99">
        <w:rPr>
          <w:sz w:val="22"/>
          <w:szCs w:val="22"/>
        </w:rPr>
        <w:t xml:space="preserve">В </w:t>
      </w:r>
      <w:r w:rsidRPr="002E2A99">
        <w:rPr>
          <w:snapToGrid/>
          <w:sz w:val="22"/>
          <w:szCs w:val="22"/>
        </w:rPr>
        <w:t xml:space="preserve">случае, если в качестве единого базиса оценки использовались цены </w:t>
      </w:r>
      <w:r>
        <w:rPr>
          <w:snapToGrid/>
          <w:sz w:val="22"/>
          <w:szCs w:val="22"/>
        </w:rPr>
        <w:t>У</w:t>
      </w:r>
      <w:r w:rsidRPr="002E2A99">
        <w:rPr>
          <w:snapToGrid/>
          <w:sz w:val="22"/>
          <w:szCs w:val="22"/>
        </w:rPr>
        <w:t>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366F56" w:rsidRPr="002E2A99" w:rsidRDefault="00366F56" w:rsidP="00366F56">
      <w:pPr>
        <w:spacing w:line="240" w:lineRule="auto"/>
        <w:ind w:firstLine="709"/>
        <w:rPr>
          <w:sz w:val="22"/>
          <w:szCs w:val="22"/>
        </w:rPr>
      </w:pPr>
      <w:r w:rsidRPr="002E2A99">
        <w:rPr>
          <w:snapToGrid/>
          <w:sz w:val="22"/>
          <w:szCs w:val="22"/>
        </w:rPr>
        <w:t>В случае, если по открытому запросу котировок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открытого запроса котировок была признана только одна заявка или по результатам оценки заявок закупочной комиссией не был выбран победитель, закупка признается несостоявш</w:t>
      </w:r>
      <w:r w:rsidR="00F3625A">
        <w:rPr>
          <w:snapToGrid/>
          <w:sz w:val="22"/>
          <w:szCs w:val="22"/>
        </w:rPr>
        <w:t>е</w:t>
      </w:r>
      <w:r w:rsidRPr="002E2A99">
        <w:rPr>
          <w:snapToGrid/>
          <w:sz w:val="22"/>
          <w:szCs w:val="22"/>
        </w:rPr>
        <w:t xml:space="preserve">йся. При наличии единственного </w:t>
      </w:r>
      <w:r>
        <w:rPr>
          <w:snapToGrid/>
          <w:sz w:val="22"/>
          <w:szCs w:val="22"/>
        </w:rPr>
        <w:t>У</w:t>
      </w:r>
      <w:r w:rsidRPr="002E2A99">
        <w:rPr>
          <w:snapToGrid/>
          <w:sz w:val="22"/>
          <w:szCs w:val="22"/>
        </w:rPr>
        <w:t xml:space="preserve">частника закупки его заявка рассматривается, и </w:t>
      </w:r>
      <w:r>
        <w:rPr>
          <w:snapToGrid/>
          <w:sz w:val="22"/>
          <w:szCs w:val="22"/>
        </w:rPr>
        <w:t>в случае соответствия заявки и У</w:t>
      </w:r>
      <w:r w:rsidRPr="002E2A99">
        <w:rPr>
          <w:snapToGrid/>
          <w:sz w:val="22"/>
          <w:szCs w:val="22"/>
        </w:rPr>
        <w:t>частника закупки требованиям извещения</w:t>
      </w:r>
      <w:r>
        <w:rPr>
          <w:snapToGrid/>
          <w:sz w:val="22"/>
          <w:szCs w:val="22"/>
        </w:rPr>
        <w:t xml:space="preserve"> о проведении закупки, с таким У</w:t>
      </w:r>
      <w:r w:rsidRPr="002E2A99">
        <w:rPr>
          <w:snapToGrid/>
          <w:sz w:val="22"/>
          <w:szCs w:val="22"/>
        </w:rPr>
        <w:t>частником заключается договор.</w:t>
      </w:r>
    </w:p>
    <w:p w:rsidR="00366F56" w:rsidRPr="002E2A99" w:rsidRDefault="00366F56" w:rsidP="00366F56">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F3625A" w:rsidRPr="002E2A99" w:rsidRDefault="00366F56" w:rsidP="00F3625A">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sidRPr="004F47AC">
        <w:rPr>
          <w:snapToGrid/>
          <w:sz w:val="22"/>
          <w:szCs w:val="22"/>
        </w:rPr>
        <w:t>25</w:t>
      </w:r>
      <w:r w:rsidRPr="002E2A99">
        <w:rPr>
          <w:snapToGrid/>
          <w:sz w:val="22"/>
          <w:szCs w:val="22"/>
        </w:rPr>
        <w:t xml:space="preserve"> настоящего извещения, то оценка заявок на участие в закупке, которые содержат </w:t>
      </w:r>
      <w:r w:rsidRPr="00A9183B">
        <w:rPr>
          <w:snapToGrid/>
          <w:sz w:val="22"/>
          <w:szCs w:val="22"/>
        </w:rPr>
        <w:t xml:space="preserve">предложения </w:t>
      </w:r>
      <w:r w:rsidR="00F3625A" w:rsidRPr="00A9183B">
        <w:rPr>
          <w:snapToGrid/>
          <w:sz w:val="22"/>
          <w:szCs w:val="22"/>
        </w:rPr>
        <w:t xml:space="preserve">об </w:t>
      </w:r>
      <w:r w:rsidRPr="00A9183B">
        <w:rPr>
          <w:snapToGrid/>
          <w:sz w:val="22"/>
          <w:szCs w:val="22"/>
        </w:rPr>
        <w:t>оказании услуг российскими лицами, по стоимостным критериям оценки производятся по предложенной в указанных заявках ц</w:t>
      </w:r>
      <w:r w:rsidR="007D4DB0">
        <w:rPr>
          <w:snapToGrid/>
          <w:sz w:val="22"/>
          <w:szCs w:val="22"/>
        </w:rPr>
        <w:t>ене договора, сниженной на 15 (П</w:t>
      </w:r>
      <w:r w:rsidRPr="00A9183B">
        <w:rPr>
          <w:snapToGrid/>
          <w:sz w:val="22"/>
          <w:szCs w:val="22"/>
        </w:rPr>
        <w:t>ятнадцать) процентов, при этом договор</w:t>
      </w:r>
      <w:r w:rsidRPr="002E2A99">
        <w:rPr>
          <w:snapToGrid/>
          <w:sz w:val="22"/>
          <w:szCs w:val="22"/>
        </w:rPr>
        <w:t xml:space="preserve">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366F56" w:rsidRPr="002E2A99" w:rsidRDefault="00366F56" w:rsidP="00366F56">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w:t>
      </w:r>
      <w:r w:rsidRPr="003149CF">
        <w:rPr>
          <w:snapToGrid/>
          <w:sz w:val="22"/>
          <w:szCs w:val="22"/>
        </w:rPr>
        <w:t>составляется протокол, в котором содержатся сведения об Участниках закупки, подавших заявки, об отклоненных заявках</w:t>
      </w:r>
      <w:r w:rsidRPr="002E2A99">
        <w:rPr>
          <w:snapToGrid/>
          <w:sz w:val="22"/>
          <w:szCs w:val="22"/>
        </w:rPr>
        <w:t xml:space="preserve">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4F47AC" w:rsidRDefault="00366F56" w:rsidP="00B877D8">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sidR="007D4DB0">
        <w:rPr>
          <w:snapToGrid/>
          <w:sz w:val="22"/>
          <w:szCs w:val="22"/>
        </w:rPr>
        <w:t>истеме не позднее чем через 3 (Т</w:t>
      </w:r>
      <w:r w:rsidRPr="002E2A99">
        <w:rPr>
          <w:snapToGrid/>
          <w:sz w:val="22"/>
          <w:szCs w:val="22"/>
        </w:rPr>
        <w:t xml:space="preserve">ри) дня со дня подписания такого протокола. </w:t>
      </w:r>
    </w:p>
    <w:p w:rsidR="00127E89" w:rsidRPr="00394248" w:rsidRDefault="00127E89" w:rsidP="00127E89">
      <w:pPr>
        <w:spacing w:line="240" w:lineRule="auto"/>
        <w:ind w:firstLine="0"/>
        <w:rPr>
          <w:b/>
          <w:sz w:val="22"/>
          <w:szCs w:val="22"/>
        </w:rPr>
      </w:pPr>
      <w:r w:rsidRPr="00394248">
        <w:rPr>
          <w:b/>
          <w:sz w:val="22"/>
          <w:szCs w:val="22"/>
        </w:rPr>
        <w:t xml:space="preserve">20. Сведения об обеспечении заявки на участие в закупке </w:t>
      </w:r>
    </w:p>
    <w:p w:rsidR="00127E89" w:rsidRPr="00394248" w:rsidRDefault="00127E89" w:rsidP="00127E89">
      <w:pPr>
        <w:spacing w:line="240" w:lineRule="auto"/>
        <w:ind w:firstLine="709"/>
        <w:rPr>
          <w:sz w:val="22"/>
          <w:szCs w:val="22"/>
        </w:rPr>
      </w:pPr>
      <w:r w:rsidRPr="00394248">
        <w:rPr>
          <w:sz w:val="22"/>
          <w:szCs w:val="22"/>
        </w:rPr>
        <w:t>Обеспечение заявки на участие в закупке не предусмотрено.</w:t>
      </w:r>
    </w:p>
    <w:p w:rsidR="00127E89" w:rsidRPr="00394248" w:rsidRDefault="00127E89" w:rsidP="00127E89">
      <w:pPr>
        <w:spacing w:line="240" w:lineRule="auto"/>
        <w:ind w:firstLine="0"/>
        <w:rPr>
          <w:b/>
          <w:sz w:val="22"/>
          <w:szCs w:val="22"/>
        </w:rPr>
      </w:pPr>
      <w:r w:rsidRPr="00394248">
        <w:rPr>
          <w:b/>
          <w:sz w:val="22"/>
          <w:szCs w:val="22"/>
        </w:rPr>
        <w:t>21. Сведения об обеспечении исполнения договора</w:t>
      </w:r>
    </w:p>
    <w:p w:rsidR="00127E89" w:rsidRPr="00394248" w:rsidRDefault="00127E89" w:rsidP="00127E89">
      <w:pPr>
        <w:spacing w:line="240" w:lineRule="auto"/>
        <w:ind w:firstLine="709"/>
        <w:rPr>
          <w:sz w:val="22"/>
          <w:szCs w:val="22"/>
        </w:rPr>
      </w:pPr>
      <w:r w:rsidRPr="00394248">
        <w:rPr>
          <w:sz w:val="22"/>
          <w:szCs w:val="22"/>
        </w:rPr>
        <w:t>Обеспечение исполнения договора не предусмотрено.</w:t>
      </w:r>
    </w:p>
    <w:p w:rsidR="00127E89" w:rsidRPr="00394248" w:rsidRDefault="00127E89" w:rsidP="00127E89">
      <w:pPr>
        <w:spacing w:line="240" w:lineRule="auto"/>
        <w:ind w:firstLine="0"/>
        <w:rPr>
          <w:b/>
          <w:sz w:val="22"/>
          <w:szCs w:val="22"/>
        </w:rPr>
      </w:pPr>
      <w:r w:rsidRPr="00394248">
        <w:rPr>
          <w:b/>
          <w:sz w:val="22"/>
          <w:szCs w:val="22"/>
        </w:rPr>
        <w:t>22. Сведения о возможности проведения постквалификации и порядок ее проведения</w:t>
      </w:r>
    </w:p>
    <w:p w:rsidR="00127E89" w:rsidRPr="00394248" w:rsidRDefault="00127E89" w:rsidP="00127E89">
      <w:pPr>
        <w:spacing w:line="240" w:lineRule="auto"/>
        <w:ind w:firstLine="708"/>
        <w:rPr>
          <w:b/>
          <w:sz w:val="22"/>
          <w:szCs w:val="22"/>
        </w:rPr>
      </w:pPr>
      <w:r w:rsidRPr="00394248">
        <w:rPr>
          <w:sz w:val="22"/>
          <w:szCs w:val="22"/>
        </w:rPr>
        <w:t>Проведение постквалификации не предусмотрено.</w:t>
      </w:r>
    </w:p>
    <w:p w:rsidR="00127E89" w:rsidRPr="00394248" w:rsidRDefault="00127E89" w:rsidP="00127E89">
      <w:pPr>
        <w:tabs>
          <w:tab w:val="left" w:pos="709"/>
          <w:tab w:val="left" w:pos="1843"/>
        </w:tabs>
        <w:spacing w:line="240" w:lineRule="auto"/>
        <w:ind w:firstLine="0"/>
        <w:rPr>
          <w:b/>
          <w:sz w:val="22"/>
          <w:szCs w:val="22"/>
        </w:rPr>
      </w:pPr>
      <w:r w:rsidRPr="00394248">
        <w:rPr>
          <w:b/>
          <w:sz w:val="22"/>
          <w:szCs w:val="22"/>
        </w:rPr>
        <w:t>23. Сведения о возможности проведения переторжки (регулирование цены) и порядок ее проведения</w:t>
      </w:r>
    </w:p>
    <w:p w:rsidR="00127E89" w:rsidRPr="00394248" w:rsidRDefault="00127E89" w:rsidP="00127E89">
      <w:pPr>
        <w:tabs>
          <w:tab w:val="left" w:pos="1843"/>
        </w:tabs>
        <w:spacing w:line="240" w:lineRule="auto"/>
        <w:ind w:firstLine="0"/>
        <w:rPr>
          <w:sz w:val="22"/>
          <w:szCs w:val="22"/>
        </w:rPr>
      </w:pPr>
      <w:r w:rsidRPr="00394248">
        <w:rPr>
          <w:b/>
          <w:sz w:val="22"/>
          <w:szCs w:val="22"/>
        </w:rPr>
        <w:t xml:space="preserve">            </w:t>
      </w:r>
      <w:r w:rsidRPr="00394248">
        <w:rPr>
          <w:sz w:val="22"/>
          <w:szCs w:val="22"/>
        </w:rPr>
        <w:t>Переторжка (регулирование цены) не предусмотрена.</w:t>
      </w:r>
    </w:p>
    <w:p w:rsidR="00127E89" w:rsidRPr="00394248" w:rsidRDefault="00127E89" w:rsidP="00127E89">
      <w:pPr>
        <w:tabs>
          <w:tab w:val="left" w:pos="720"/>
        </w:tabs>
        <w:spacing w:line="240" w:lineRule="auto"/>
        <w:ind w:firstLine="0"/>
        <w:rPr>
          <w:b/>
          <w:color w:val="000000"/>
          <w:sz w:val="22"/>
          <w:szCs w:val="22"/>
        </w:rPr>
      </w:pPr>
      <w:r w:rsidRPr="00394248">
        <w:rPr>
          <w:b/>
          <w:color w:val="000000"/>
          <w:sz w:val="22"/>
          <w:szCs w:val="22"/>
        </w:rPr>
        <w:t xml:space="preserve">24. Сведения о праве Заказчика отменить конкурентную закупку </w:t>
      </w:r>
    </w:p>
    <w:p w:rsidR="00127E89" w:rsidRPr="00394248" w:rsidRDefault="00127E89" w:rsidP="00127E89">
      <w:pPr>
        <w:tabs>
          <w:tab w:val="left" w:pos="540"/>
          <w:tab w:val="left" w:pos="900"/>
        </w:tabs>
        <w:spacing w:line="240" w:lineRule="auto"/>
        <w:ind w:firstLine="680"/>
        <w:rPr>
          <w:sz w:val="22"/>
          <w:szCs w:val="22"/>
        </w:rPr>
      </w:pPr>
      <w:r w:rsidRPr="00394248">
        <w:rPr>
          <w:sz w:val="22"/>
          <w:szCs w:val="22"/>
        </w:rPr>
        <w:lastRenderedPageBreak/>
        <w:t>Заказчик вправе отменить проведение закупки до наступления даты и времени окончания срока подачи заявок. Решение об отказе от проведения закупки размещается в единой информационной системе в день его принятия.</w:t>
      </w:r>
    </w:p>
    <w:p w:rsidR="00127E89" w:rsidRDefault="00127E89" w:rsidP="00127E89">
      <w:pPr>
        <w:tabs>
          <w:tab w:val="left" w:pos="540"/>
          <w:tab w:val="left" w:pos="900"/>
        </w:tabs>
        <w:spacing w:line="240" w:lineRule="auto"/>
        <w:ind w:firstLine="680"/>
        <w:rPr>
          <w:sz w:val="22"/>
          <w:szCs w:val="22"/>
        </w:rPr>
      </w:pPr>
      <w:r w:rsidRPr="00394248">
        <w:rPr>
          <w:sz w:val="22"/>
          <w:szCs w:val="22"/>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127E89" w:rsidRPr="00394248" w:rsidRDefault="00127E89" w:rsidP="00127E89">
      <w:pPr>
        <w:spacing w:line="240" w:lineRule="auto"/>
        <w:ind w:firstLine="0"/>
        <w:rPr>
          <w:b/>
          <w:color w:val="000000"/>
          <w:sz w:val="22"/>
          <w:szCs w:val="22"/>
        </w:rPr>
      </w:pPr>
      <w:r w:rsidRPr="00394248">
        <w:rPr>
          <w:b/>
          <w:color w:val="000000"/>
          <w:sz w:val="22"/>
          <w:szCs w:val="22"/>
        </w:rPr>
        <w:t>2</w:t>
      </w:r>
      <w:r w:rsidR="00366F56">
        <w:rPr>
          <w:b/>
          <w:color w:val="000000"/>
          <w:sz w:val="22"/>
          <w:szCs w:val="22"/>
        </w:rPr>
        <w:t>5</w:t>
      </w:r>
      <w:r w:rsidRPr="00394248">
        <w:rPr>
          <w:b/>
          <w:color w:val="000000"/>
          <w:sz w:val="22"/>
          <w:szCs w:val="22"/>
        </w:rPr>
        <w:t>. Порядок предоставления преференций</w:t>
      </w:r>
    </w:p>
    <w:p w:rsidR="00F136C3" w:rsidRPr="002E2A99" w:rsidRDefault="00F136C3" w:rsidP="00F136C3">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136C3" w:rsidRPr="002E2A99" w:rsidRDefault="00F136C3" w:rsidP="00F136C3">
      <w:pPr>
        <w:spacing w:line="240" w:lineRule="auto"/>
        <w:ind w:firstLine="709"/>
        <w:rPr>
          <w:snapToGrid/>
          <w:sz w:val="22"/>
          <w:szCs w:val="22"/>
        </w:rPr>
      </w:pPr>
      <w:r>
        <w:rPr>
          <w:snapToGrid/>
          <w:sz w:val="22"/>
          <w:szCs w:val="22"/>
        </w:rPr>
        <w:t>1) указание (декларирование) 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F136C3" w:rsidRPr="002E2A99" w:rsidRDefault="00F136C3" w:rsidP="00F136C3">
      <w:pPr>
        <w:spacing w:line="240" w:lineRule="auto"/>
        <w:ind w:firstLine="709"/>
        <w:rPr>
          <w:snapToGrid/>
          <w:sz w:val="22"/>
          <w:szCs w:val="22"/>
        </w:rPr>
      </w:pPr>
      <w:r w:rsidRPr="002E2A99">
        <w:rPr>
          <w:snapToGrid/>
          <w:sz w:val="22"/>
          <w:szCs w:val="22"/>
        </w:rPr>
        <w:t xml:space="preserve">2) ответственность </w:t>
      </w:r>
      <w:r>
        <w:rPr>
          <w:snapToGrid/>
          <w:sz w:val="22"/>
          <w:szCs w:val="22"/>
        </w:rPr>
        <w:t>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F136C3" w:rsidRPr="002E2A99" w:rsidRDefault="00F136C3" w:rsidP="00F136C3">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F136C3" w:rsidRPr="002E2A99" w:rsidRDefault="00F136C3" w:rsidP="00F136C3">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136C3" w:rsidRPr="002E2A99" w:rsidRDefault="00F136C3" w:rsidP="00F136C3">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w:t>
      </w:r>
      <w:r>
        <w:rPr>
          <w:snapToGrid/>
          <w:sz w:val="22"/>
          <w:szCs w:val="22"/>
        </w:rPr>
        <w:t>имости всех предложенных таким 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F136C3" w:rsidRPr="002E2A99" w:rsidRDefault="00F136C3" w:rsidP="00F136C3">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F136C3" w:rsidRPr="002E2A99" w:rsidRDefault="00F136C3" w:rsidP="00F136C3">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F136C3" w:rsidRPr="002E2A99" w:rsidRDefault="00F136C3" w:rsidP="00F136C3">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F136C3" w:rsidRPr="002E2A99" w:rsidRDefault="00F136C3" w:rsidP="00F136C3">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F136C3" w:rsidRPr="002E2A99" w:rsidRDefault="00F136C3" w:rsidP="00F136C3">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4F47AC" w:rsidRDefault="00F136C3" w:rsidP="00B877D8">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w:t>
      </w:r>
      <w:r>
        <w:rPr>
          <w:snapToGrid/>
          <w:sz w:val="22"/>
          <w:szCs w:val="22"/>
        </w:rPr>
        <w:t>ых таким У</w:t>
      </w:r>
      <w:r w:rsidRPr="002E2A99">
        <w:rPr>
          <w:snapToGrid/>
          <w:sz w:val="22"/>
          <w:szCs w:val="22"/>
        </w:rPr>
        <w:t>частником товаров.</w:t>
      </w:r>
    </w:p>
    <w:p w:rsidR="00DB5BAF" w:rsidRPr="002E2A99" w:rsidRDefault="00DB5BAF" w:rsidP="00B877D8">
      <w:pPr>
        <w:spacing w:line="240" w:lineRule="auto"/>
        <w:ind w:firstLine="709"/>
        <w:rPr>
          <w:snapToGrid/>
          <w:sz w:val="22"/>
          <w:szCs w:val="22"/>
        </w:rPr>
      </w:pPr>
      <w:r w:rsidRPr="00DB5BAF">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27E89" w:rsidRPr="00394248" w:rsidRDefault="00127E89" w:rsidP="00127E89">
      <w:pPr>
        <w:spacing w:line="240" w:lineRule="auto"/>
        <w:ind w:firstLine="0"/>
        <w:rPr>
          <w:b/>
          <w:sz w:val="22"/>
          <w:szCs w:val="22"/>
        </w:rPr>
      </w:pPr>
      <w:r w:rsidRPr="00394248">
        <w:rPr>
          <w:b/>
          <w:color w:val="000000"/>
          <w:sz w:val="22"/>
          <w:szCs w:val="22"/>
        </w:rPr>
        <w:t>2</w:t>
      </w:r>
      <w:r w:rsidR="00366F56">
        <w:rPr>
          <w:b/>
          <w:color w:val="000000"/>
          <w:sz w:val="22"/>
          <w:szCs w:val="22"/>
        </w:rPr>
        <w:t>6</w:t>
      </w:r>
      <w:r w:rsidRPr="00394248">
        <w:rPr>
          <w:b/>
          <w:color w:val="000000"/>
          <w:sz w:val="22"/>
          <w:szCs w:val="22"/>
        </w:rPr>
        <w:t xml:space="preserve">. Требование к участию в </w:t>
      </w:r>
      <w:r w:rsidR="00366F56">
        <w:rPr>
          <w:b/>
          <w:color w:val="000000"/>
          <w:sz w:val="22"/>
          <w:szCs w:val="22"/>
        </w:rPr>
        <w:t xml:space="preserve">открытом </w:t>
      </w:r>
      <w:r w:rsidRPr="00394248">
        <w:rPr>
          <w:b/>
          <w:color w:val="000000"/>
          <w:sz w:val="22"/>
          <w:szCs w:val="22"/>
        </w:rPr>
        <w:t xml:space="preserve">запросе котировок только субъектов </w:t>
      </w:r>
      <w:r w:rsidRPr="00394248">
        <w:rPr>
          <w:b/>
          <w:sz w:val="22"/>
          <w:szCs w:val="22"/>
        </w:rPr>
        <w:t>малого и среднего предпринимательства</w:t>
      </w:r>
    </w:p>
    <w:p w:rsidR="00366F56" w:rsidRPr="002E2A99" w:rsidRDefault="00366F56" w:rsidP="00F3625A">
      <w:pPr>
        <w:spacing w:line="240" w:lineRule="auto"/>
        <w:ind w:firstLine="709"/>
        <w:rPr>
          <w:color w:val="000000"/>
          <w:sz w:val="22"/>
          <w:szCs w:val="22"/>
        </w:rPr>
      </w:pPr>
      <w:r w:rsidRPr="00526E01">
        <w:rPr>
          <w:color w:val="000000"/>
          <w:sz w:val="22"/>
          <w:szCs w:val="22"/>
        </w:rPr>
        <w:t xml:space="preserve">Требование к участию в открытом запросе котировок только субъектов </w:t>
      </w:r>
      <w:r w:rsidRPr="00526E01">
        <w:rPr>
          <w:sz w:val="22"/>
          <w:szCs w:val="22"/>
        </w:rPr>
        <w:t>малого и среднего предпринимательства</w:t>
      </w:r>
      <w:r>
        <w:rPr>
          <w:b/>
          <w:sz w:val="22"/>
          <w:szCs w:val="22"/>
        </w:rPr>
        <w:t xml:space="preserve"> </w:t>
      </w:r>
      <w:r w:rsidRPr="002E2A99">
        <w:rPr>
          <w:b/>
          <w:sz w:val="22"/>
          <w:szCs w:val="22"/>
        </w:rPr>
        <w:t xml:space="preserve">– </w:t>
      </w:r>
      <w:r>
        <w:rPr>
          <w:sz w:val="22"/>
          <w:szCs w:val="22"/>
        </w:rPr>
        <w:t>не установлено</w:t>
      </w:r>
      <w:r w:rsidRPr="002E2A99">
        <w:rPr>
          <w:sz w:val="22"/>
          <w:szCs w:val="22"/>
        </w:rPr>
        <w:t>.</w:t>
      </w:r>
    </w:p>
    <w:p w:rsidR="00127E89" w:rsidRPr="00394248" w:rsidRDefault="00127E89" w:rsidP="00127E89">
      <w:pPr>
        <w:spacing w:line="240" w:lineRule="auto"/>
        <w:ind w:firstLine="0"/>
        <w:rPr>
          <w:b/>
          <w:color w:val="000000"/>
          <w:sz w:val="22"/>
          <w:szCs w:val="22"/>
        </w:rPr>
      </w:pPr>
      <w:r w:rsidRPr="00394248">
        <w:rPr>
          <w:b/>
          <w:color w:val="000000"/>
          <w:sz w:val="22"/>
          <w:szCs w:val="22"/>
        </w:rPr>
        <w:t>2</w:t>
      </w:r>
      <w:r w:rsidR="00366F56">
        <w:rPr>
          <w:b/>
          <w:color w:val="000000"/>
          <w:sz w:val="22"/>
          <w:szCs w:val="22"/>
        </w:rPr>
        <w:t>7</w:t>
      </w:r>
      <w:r w:rsidRPr="00394248">
        <w:rPr>
          <w:b/>
          <w:color w:val="000000"/>
          <w:sz w:val="22"/>
          <w:szCs w:val="22"/>
        </w:rPr>
        <w:t>. Сведения о невозможности изменения условий договора с учетом предложений участника закупки, содержащихся в заявке на участие в закупке</w:t>
      </w:r>
    </w:p>
    <w:p w:rsidR="00127E89" w:rsidRPr="00394248" w:rsidRDefault="00127E89" w:rsidP="00127E89">
      <w:pPr>
        <w:tabs>
          <w:tab w:val="left" w:pos="1843"/>
        </w:tabs>
        <w:spacing w:line="240" w:lineRule="auto"/>
        <w:ind w:firstLine="0"/>
        <w:rPr>
          <w:color w:val="000000"/>
          <w:sz w:val="22"/>
          <w:szCs w:val="22"/>
        </w:rPr>
      </w:pPr>
      <w:r w:rsidRPr="00394248">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127E89" w:rsidRDefault="00127E89" w:rsidP="00127E89">
      <w:pPr>
        <w:autoSpaceDE w:val="0"/>
        <w:autoSpaceDN w:val="0"/>
        <w:adjustRightInd w:val="0"/>
        <w:spacing w:line="240" w:lineRule="auto"/>
        <w:ind w:firstLine="0"/>
        <w:rPr>
          <w:b/>
          <w:sz w:val="22"/>
          <w:szCs w:val="22"/>
        </w:rPr>
      </w:pPr>
      <w:r w:rsidRPr="00394248">
        <w:rPr>
          <w:b/>
          <w:sz w:val="22"/>
          <w:szCs w:val="22"/>
        </w:rPr>
        <w:t>2</w:t>
      </w:r>
      <w:r w:rsidR="00366F56">
        <w:rPr>
          <w:b/>
          <w:sz w:val="22"/>
          <w:szCs w:val="22"/>
        </w:rPr>
        <w:t>8</w:t>
      </w:r>
      <w:r w:rsidRPr="00394248">
        <w:rPr>
          <w:b/>
          <w:sz w:val="22"/>
          <w:szCs w:val="22"/>
        </w:rPr>
        <w:t>. Заключение договора по результатам проведения закупки</w:t>
      </w:r>
    </w:p>
    <w:p w:rsidR="00366F56" w:rsidRPr="002E2A99" w:rsidRDefault="00366F56" w:rsidP="00366F56">
      <w:pPr>
        <w:tabs>
          <w:tab w:val="left" w:pos="0"/>
        </w:tabs>
        <w:spacing w:line="240" w:lineRule="auto"/>
        <w:ind w:firstLine="709"/>
        <w:rPr>
          <w:sz w:val="22"/>
          <w:szCs w:val="22"/>
        </w:rPr>
      </w:pPr>
      <w:r w:rsidRPr="002E2A99">
        <w:rPr>
          <w:sz w:val="22"/>
          <w:szCs w:val="22"/>
        </w:rPr>
        <w:lastRenderedPageBreak/>
        <w:t>Договор по результатам проведенной закупки заключается путем включения условий исполнения договора, предложенных в заявке</w:t>
      </w:r>
      <w:r>
        <w:rPr>
          <w:sz w:val="22"/>
          <w:szCs w:val="22"/>
        </w:rPr>
        <w:t xml:space="preserve"> (предложении) Победителем или У</w:t>
      </w:r>
      <w:r w:rsidRPr="002E2A99">
        <w:rPr>
          <w:sz w:val="22"/>
          <w:szCs w:val="22"/>
        </w:rPr>
        <w:t xml:space="preserve">частником закупки, с которым заключается договор, в проект договора, являющийся неотъемлемой частью извещения о проведении открытого запроса котировок.  </w:t>
      </w:r>
    </w:p>
    <w:p w:rsidR="00366F56" w:rsidRPr="00B877D8" w:rsidRDefault="00366F56" w:rsidP="00366F56">
      <w:pPr>
        <w:tabs>
          <w:tab w:val="left" w:pos="0"/>
        </w:tabs>
        <w:spacing w:line="240" w:lineRule="auto"/>
        <w:ind w:firstLine="709"/>
        <w:rPr>
          <w:snapToGrid/>
          <w:kern w:val="28"/>
          <w:sz w:val="22"/>
          <w:szCs w:val="22"/>
        </w:rPr>
      </w:pPr>
      <w:r w:rsidRPr="00B877D8">
        <w:rPr>
          <w:kern w:val="28"/>
          <w:sz w:val="22"/>
          <w:szCs w:val="22"/>
        </w:rPr>
        <w:t>Договор по результатам закупки закл</w:t>
      </w:r>
      <w:r w:rsidR="007D4DB0">
        <w:rPr>
          <w:kern w:val="28"/>
          <w:sz w:val="22"/>
          <w:szCs w:val="22"/>
        </w:rPr>
        <w:t>ючается не ранее чем через 10 (Д</w:t>
      </w:r>
      <w:r w:rsidRPr="00B877D8">
        <w:rPr>
          <w:kern w:val="28"/>
          <w:sz w:val="22"/>
          <w:szCs w:val="22"/>
        </w:rPr>
        <w:t>есять) д</w:t>
      </w:r>
      <w:r w:rsidR="007D4DB0">
        <w:rPr>
          <w:kern w:val="28"/>
          <w:sz w:val="22"/>
          <w:szCs w:val="22"/>
        </w:rPr>
        <w:t>ней и не позднее чем через 20 (Д</w:t>
      </w:r>
      <w:r w:rsidRPr="00B877D8">
        <w:rPr>
          <w:kern w:val="28"/>
          <w:sz w:val="22"/>
          <w:szCs w:val="22"/>
        </w:rPr>
        <w:t>вадцать) дней с даты размещения в единой информационной системе протокола, составленного по результатам закупки.</w:t>
      </w:r>
      <w:r w:rsidRPr="00B877D8">
        <w:rPr>
          <w:snapToGrid/>
          <w:kern w:val="28"/>
          <w:sz w:val="22"/>
          <w:szCs w:val="22"/>
        </w:rPr>
        <w:t xml:space="preserve"> </w:t>
      </w:r>
    </w:p>
    <w:p w:rsidR="00366F56" w:rsidRPr="000D3CBE" w:rsidRDefault="00366F56" w:rsidP="00366F56">
      <w:pPr>
        <w:spacing w:line="240" w:lineRule="auto"/>
        <w:ind w:firstLine="709"/>
        <w:rPr>
          <w:kern w:val="28"/>
          <w:sz w:val="22"/>
          <w:szCs w:val="22"/>
        </w:rPr>
      </w:pPr>
      <w:r w:rsidRPr="00FC4290">
        <w:rPr>
          <w:kern w:val="28"/>
          <w:sz w:val="22"/>
          <w:szCs w:val="22"/>
        </w:rPr>
        <w:t>Договор с субъектами МСП заключается в порядке, установленном Положением о закупке</w:t>
      </w:r>
      <w:r w:rsidR="00FE1083" w:rsidRPr="00FC4290">
        <w:rPr>
          <w:kern w:val="28"/>
          <w:sz w:val="22"/>
          <w:szCs w:val="22"/>
        </w:rPr>
        <w:t xml:space="preserve"> товаров, работ, услуг ООО «Горсети»</w:t>
      </w:r>
      <w:r w:rsidRPr="00FC4290">
        <w:rPr>
          <w:kern w:val="28"/>
          <w:sz w:val="22"/>
          <w:szCs w:val="22"/>
        </w:rPr>
        <w:t>,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МСП.</w:t>
      </w:r>
    </w:p>
    <w:p w:rsidR="00366F56" w:rsidRPr="002E2A99" w:rsidRDefault="007D4DB0" w:rsidP="00366F56">
      <w:pPr>
        <w:spacing w:line="240" w:lineRule="auto"/>
        <w:ind w:firstLine="709"/>
        <w:rPr>
          <w:sz w:val="22"/>
          <w:szCs w:val="22"/>
        </w:rPr>
      </w:pPr>
      <w:r>
        <w:rPr>
          <w:sz w:val="22"/>
          <w:szCs w:val="22"/>
        </w:rPr>
        <w:t>В течение 5 (П</w:t>
      </w:r>
      <w:r w:rsidR="00366F56" w:rsidRPr="002E2A99">
        <w:rPr>
          <w:sz w:val="22"/>
          <w:szCs w:val="22"/>
        </w:rPr>
        <w:t>яти) дней со дня размещения в единой информационной системе протокола закупки Заказчик направ</w:t>
      </w:r>
      <w:r w:rsidR="00366F56">
        <w:rPr>
          <w:sz w:val="22"/>
          <w:szCs w:val="22"/>
        </w:rPr>
        <w:t>ляет победителю (единственному У</w:t>
      </w:r>
      <w:r w:rsidR="00366F56" w:rsidRPr="002E2A99">
        <w:rPr>
          <w:sz w:val="22"/>
          <w:szCs w:val="22"/>
        </w:rPr>
        <w:t>частнику) проект договора.</w:t>
      </w:r>
    </w:p>
    <w:p w:rsidR="00366F56" w:rsidRPr="002E2A99" w:rsidRDefault="00366F56" w:rsidP="00366F56">
      <w:pPr>
        <w:spacing w:line="240" w:lineRule="auto"/>
        <w:ind w:firstLine="709"/>
        <w:rPr>
          <w:sz w:val="22"/>
          <w:szCs w:val="22"/>
        </w:rPr>
      </w:pPr>
      <w:r w:rsidRPr="002E2A99">
        <w:rPr>
          <w:sz w:val="22"/>
          <w:szCs w:val="22"/>
        </w:rPr>
        <w:t>По</w:t>
      </w:r>
      <w:r>
        <w:rPr>
          <w:sz w:val="22"/>
          <w:szCs w:val="22"/>
        </w:rPr>
        <w:t>бедитель закупки (единственный У</w:t>
      </w:r>
      <w:r w:rsidR="007D4DB0">
        <w:rPr>
          <w:sz w:val="22"/>
          <w:szCs w:val="22"/>
        </w:rPr>
        <w:t>частник) в течение 5 (П</w:t>
      </w:r>
      <w:r w:rsidRPr="002E2A99">
        <w:rPr>
          <w:sz w:val="22"/>
          <w:szCs w:val="22"/>
        </w:rPr>
        <w:t>яти) дней со дня направления Заказчиком проекта договора</w:t>
      </w:r>
      <w:r>
        <w:rPr>
          <w:sz w:val="22"/>
          <w:szCs w:val="22"/>
        </w:rPr>
        <w:t>,</w:t>
      </w:r>
      <w:r w:rsidRPr="002E2A99">
        <w:rPr>
          <w:sz w:val="22"/>
          <w:szCs w:val="22"/>
        </w:rPr>
        <w:t xml:space="preserve"> подписывает их</w:t>
      </w:r>
      <w:r>
        <w:t xml:space="preserve"> </w:t>
      </w:r>
      <w:r w:rsidRPr="006570C7">
        <w:rPr>
          <w:sz w:val="24"/>
          <w:szCs w:val="24"/>
        </w:rPr>
        <w:t>в</w:t>
      </w:r>
      <w:r>
        <w:t xml:space="preserve"> </w:t>
      </w:r>
      <w:r w:rsidRPr="006570C7">
        <w:rPr>
          <w:sz w:val="22"/>
          <w:szCs w:val="22"/>
        </w:rPr>
        <w:t>двух экземпляр</w:t>
      </w:r>
      <w:r>
        <w:rPr>
          <w:sz w:val="22"/>
          <w:szCs w:val="22"/>
        </w:rPr>
        <w:t>ах</w:t>
      </w:r>
      <w:r w:rsidRPr="002E2A99">
        <w:rPr>
          <w:sz w:val="22"/>
          <w:szCs w:val="22"/>
        </w:rPr>
        <w:t>, скрепляет печатью (при наличии) и передает Заказчику.</w:t>
      </w:r>
    </w:p>
    <w:p w:rsidR="00366F56" w:rsidRDefault="00366F56" w:rsidP="00366F56">
      <w:pPr>
        <w:spacing w:line="240" w:lineRule="auto"/>
        <w:ind w:firstLine="709"/>
        <w:rPr>
          <w:sz w:val="22"/>
          <w:szCs w:val="22"/>
        </w:rPr>
      </w:pPr>
      <w:r w:rsidRPr="002E2A99">
        <w:rPr>
          <w:sz w:val="22"/>
          <w:szCs w:val="22"/>
        </w:rPr>
        <w:t>З</w:t>
      </w:r>
      <w:r w:rsidR="00320802">
        <w:rPr>
          <w:sz w:val="22"/>
          <w:szCs w:val="22"/>
        </w:rPr>
        <w:t>аказчик не ранее чем через 10 (Д</w:t>
      </w:r>
      <w:r w:rsidRPr="002E2A99">
        <w:rPr>
          <w:sz w:val="22"/>
          <w:szCs w:val="22"/>
        </w:rPr>
        <w:t xml:space="preserve">есять) дней со дня размещения в единой информационной системе протокола закупки, на основании которого заключается договор, подписывает и скрепляет печатью </w:t>
      </w:r>
      <w:r w:rsidRPr="003D2022">
        <w:rPr>
          <w:color w:val="FF0000"/>
          <w:sz w:val="22"/>
          <w:szCs w:val="22"/>
        </w:rPr>
        <w:t>(</w:t>
      </w:r>
      <w:r w:rsidRPr="005700DF">
        <w:rPr>
          <w:sz w:val="22"/>
          <w:szCs w:val="22"/>
        </w:rPr>
        <w:t>при наличии) оба экземпляра договора и возвращает один из них победителю закупки (единствен</w:t>
      </w:r>
      <w:r w:rsidRPr="002E2A99">
        <w:rPr>
          <w:sz w:val="22"/>
          <w:szCs w:val="22"/>
        </w:rPr>
        <w:t xml:space="preserve">ному </w:t>
      </w:r>
      <w:r>
        <w:rPr>
          <w:sz w:val="22"/>
          <w:szCs w:val="22"/>
        </w:rPr>
        <w:t>У</w:t>
      </w:r>
      <w:r w:rsidRPr="002E2A99">
        <w:rPr>
          <w:sz w:val="22"/>
          <w:szCs w:val="22"/>
        </w:rPr>
        <w:t>частнику).</w:t>
      </w:r>
    </w:p>
    <w:p w:rsidR="00366F56" w:rsidRDefault="00366F56" w:rsidP="00366F56">
      <w:pPr>
        <w:spacing w:line="240" w:lineRule="auto"/>
        <w:ind w:firstLine="709"/>
        <w:rPr>
          <w:sz w:val="22"/>
          <w:szCs w:val="22"/>
        </w:rPr>
      </w:pPr>
      <w:r>
        <w:rPr>
          <w:sz w:val="22"/>
          <w:szCs w:val="22"/>
        </w:rPr>
        <w:t>В случае, если У</w:t>
      </w:r>
      <w:r w:rsidRPr="002E2A99">
        <w:rPr>
          <w:sz w:val="22"/>
          <w:szCs w:val="22"/>
        </w:rPr>
        <w:t xml:space="preserve">частник закупки, обязанный заключить договор, не предоставил Заказчику в срок, подписанный им договор, такой </w:t>
      </w:r>
      <w:r>
        <w:rPr>
          <w:sz w:val="22"/>
          <w:szCs w:val="22"/>
        </w:rPr>
        <w:t>У</w:t>
      </w:r>
      <w:r w:rsidRPr="002E2A99">
        <w:rPr>
          <w:sz w:val="22"/>
          <w:szCs w:val="22"/>
        </w:rPr>
        <w:t xml:space="preserve">частник признается уклонившимся от заключения договора. </w:t>
      </w:r>
    </w:p>
    <w:p w:rsidR="00366F56" w:rsidRDefault="00366F56" w:rsidP="00366F56">
      <w:pPr>
        <w:spacing w:line="240" w:lineRule="auto"/>
        <w:ind w:firstLine="709"/>
        <w:rPr>
          <w:sz w:val="22"/>
          <w:szCs w:val="22"/>
        </w:rPr>
      </w:pPr>
      <w:r>
        <w:rPr>
          <w:sz w:val="22"/>
          <w:szCs w:val="22"/>
        </w:rPr>
        <w:t>В случае если У</w:t>
      </w:r>
      <w:r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Pr="002E2A99">
        <w:rPr>
          <w:sz w:val="22"/>
          <w:szCs w:val="22"/>
        </w:rPr>
        <w:t xml:space="preserve">частником закупки, заявке на участие, в закупке которого присвоен следующий порядковый номер. В случае отказа от заключения договора всеми </w:t>
      </w:r>
      <w:r>
        <w:rPr>
          <w:sz w:val="22"/>
          <w:szCs w:val="22"/>
        </w:rPr>
        <w:t>У</w:t>
      </w:r>
      <w:r w:rsidRPr="002E2A99">
        <w:rPr>
          <w:sz w:val="22"/>
          <w:szCs w:val="22"/>
        </w:rPr>
        <w:t>частниками закупки, Заказчик вправе заключить договор с единственным поставщиком (исполнителем, подрядчиком).</w:t>
      </w:r>
    </w:p>
    <w:p w:rsidR="00346687" w:rsidRPr="00492995" w:rsidRDefault="00346687" w:rsidP="00346687">
      <w:pPr>
        <w:spacing w:line="240" w:lineRule="auto"/>
        <w:ind w:firstLine="709"/>
        <w:rPr>
          <w:sz w:val="22"/>
          <w:szCs w:val="22"/>
        </w:rPr>
      </w:pPr>
      <w:r w:rsidRPr="00492995">
        <w:rPr>
          <w:sz w:val="22"/>
          <w:szCs w:val="22"/>
        </w:rPr>
        <w:t>Заказчик вправе отказаться от заключения договора с Участником закупки, обязанным заключить договор (за исключением Участника закупки</w:t>
      </w:r>
      <w:r w:rsidR="008A12F2">
        <w:rPr>
          <w:sz w:val="22"/>
          <w:szCs w:val="22"/>
        </w:rPr>
        <w:t xml:space="preserve"> </w:t>
      </w:r>
      <w:r w:rsidRPr="00492995">
        <w:rPr>
          <w:sz w:val="22"/>
          <w:szCs w:val="22"/>
        </w:rPr>
        <w:t>- субъекта МСП), в случаях:</w:t>
      </w:r>
    </w:p>
    <w:p w:rsidR="00346687" w:rsidRPr="00492995" w:rsidRDefault="00346687" w:rsidP="00346687">
      <w:pPr>
        <w:spacing w:line="240" w:lineRule="auto"/>
        <w:ind w:firstLine="709"/>
        <w:rPr>
          <w:sz w:val="22"/>
          <w:szCs w:val="22"/>
        </w:rPr>
      </w:pPr>
      <w:r w:rsidRPr="00492995">
        <w:rPr>
          <w:sz w:val="22"/>
          <w:szCs w:val="22"/>
        </w:rPr>
        <w:t>1) несоответствия Участника закупки, обязанного заключить договор, требованиям, установленным в извещении о закупке;</w:t>
      </w:r>
    </w:p>
    <w:p w:rsidR="00346687" w:rsidRPr="00492995" w:rsidRDefault="00346687" w:rsidP="00346687">
      <w:pPr>
        <w:spacing w:line="240" w:lineRule="auto"/>
        <w:ind w:firstLine="709"/>
        <w:rPr>
          <w:sz w:val="22"/>
          <w:szCs w:val="22"/>
        </w:rPr>
      </w:pPr>
      <w:r w:rsidRPr="00492995">
        <w:rPr>
          <w:sz w:val="22"/>
          <w:szCs w:val="22"/>
        </w:rPr>
        <w:t>2) предоставления Участником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346687" w:rsidRPr="00492995" w:rsidRDefault="00346687" w:rsidP="00346687">
      <w:pPr>
        <w:spacing w:line="240" w:lineRule="auto"/>
        <w:ind w:firstLine="709"/>
        <w:rPr>
          <w:sz w:val="22"/>
          <w:szCs w:val="22"/>
        </w:rPr>
      </w:pPr>
      <w:r w:rsidRPr="00492995">
        <w:rPr>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законодательством Российской Федерации;</w:t>
      </w:r>
    </w:p>
    <w:p w:rsidR="00346687" w:rsidRDefault="00346687" w:rsidP="00346687">
      <w:pPr>
        <w:spacing w:line="240" w:lineRule="auto"/>
        <w:ind w:firstLine="709"/>
        <w:rPr>
          <w:sz w:val="22"/>
          <w:szCs w:val="22"/>
        </w:rPr>
      </w:pPr>
      <w:r w:rsidRPr="00492995">
        <w:rPr>
          <w:sz w:val="22"/>
          <w:szCs w:val="22"/>
        </w:rPr>
        <w:t>4) в случае предоставления Участником закупки протокола разногласий</w:t>
      </w:r>
      <w:r w:rsidR="005E141C">
        <w:rPr>
          <w:sz w:val="22"/>
          <w:szCs w:val="22"/>
        </w:rPr>
        <w:t xml:space="preserve"> (за исключением субъектов МСП)</w:t>
      </w:r>
      <w:r w:rsidRPr="00492995">
        <w:rPr>
          <w:sz w:val="22"/>
          <w:szCs w:val="22"/>
        </w:rPr>
        <w:t>.</w:t>
      </w:r>
    </w:p>
    <w:p w:rsidR="005E141C" w:rsidRDefault="005E141C" w:rsidP="005E141C">
      <w:pPr>
        <w:spacing w:line="240" w:lineRule="auto"/>
        <w:ind w:firstLine="709"/>
        <w:rPr>
          <w:sz w:val="22"/>
          <w:szCs w:val="22"/>
        </w:rPr>
      </w:pPr>
      <w:bookmarkStart w:id="3" w:name="_Toc69729056"/>
      <w:bookmarkEnd w:id="1"/>
      <w:bookmarkEnd w:id="2"/>
      <w:r w:rsidRPr="002E2A99">
        <w:rPr>
          <w:sz w:val="22"/>
          <w:szCs w:val="22"/>
        </w:rPr>
        <w:t>В случае, если Заказчик отка</w:t>
      </w:r>
      <w:r>
        <w:rPr>
          <w:sz w:val="22"/>
          <w:szCs w:val="22"/>
        </w:rPr>
        <w:t>зался от заключения договора с У</w:t>
      </w:r>
      <w:r w:rsidRPr="002E2A99">
        <w:rPr>
          <w:sz w:val="22"/>
          <w:szCs w:val="22"/>
        </w:rPr>
        <w:t>частником закупки по основаниям, указанным ранее, Заказ</w:t>
      </w:r>
      <w:r>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p>
    <w:p w:rsidR="005E141C" w:rsidRDefault="005E141C" w:rsidP="005E141C">
      <w:pPr>
        <w:spacing w:line="240" w:lineRule="auto"/>
        <w:ind w:left="567"/>
        <w:jc w:val="right"/>
        <w:rPr>
          <w:b/>
          <w:sz w:val="22"/>
          <w:szCs w:val="22"/>
        </w:rPr>
      </w:pPr>
    </w:p>
    <w:p w:rsidR="005E141C" w:rsidRDefault="005E141C" w:rsidP="005E141C">
      <w:pPr>
        <w:spacing w:line="240" w:lineRule="auto"/>
        <w:ind w:left="567"/>
        <w:jc w:val="right"/>
        <w:rPr>
          <w:b/>
          <w:sz w:val="22"/>
          <w:szCs w:val="22"/>
        </w:rPr>
      </w:pPr>
    </w:p>
    <w:p w:rsidR="00C01848" w:rsidRDefault="00C01848" w:rsidP="005A6C85">
      <w:pPr>
        <w:spacing w:line="240" w:lineRule="auto"/>
        <w:ind w:left="567"/>
        <w:jc w:val="right"/>
        <w:rPr>
          <w:b/>
          <w:sz w:val="22"/>
          <w:szCs w:val="22"/>
        </w:rPr>
      </w:pPr>
    </w:p>
    <w:p w:rsidR="00C01848" w:rsidRDefault="00C01848" w:rsidP="005A6C85">
      <w:pPr>
        <w:spacing w:line="240" w:lineRule="auto"/>
        <w:ind w:left="567"/>
        <w:jc w:val="right"/>
        <w:rPr>
          <w:b/>
          <w:sz w:val="22"/>
          <w:szCs w:val="22"/>
        </w:rPr>
      </w:pPr>
    </w:p>
    <w:p w:rsidR="00C01848" w:rsidRDefault="00C01848" w:rsidP="005A6C85">
      <w:pPr>
        <w:spacing w:line="240" w:lineRule="auto"/>
        <w:ind w:left="567"/>
        <w:jc w:val="right"/>
        <w:rPr>
          <w:b/>
          <w:sz w:val="22"/>
          <w:szCs w:val="22"/>
        </w:rPr>
      </w:pPr>
    </w:p>
    <w:p w:rsidR="00E10F1F" w:rsidRDefault="00E10F1F" w:rsidP="006C5A32">
      <w:pPr>
        <w:spacing w:line="240" w:lineRule="auto"/>
        <w:ind w:firstLine="0"/>
        <w:rPr>
          <w:b/>
          <w:sz w:val="22"/>
          <w:szCs w:val="22"/>
        </w:rPr>
      </w:pPr>
    </w:p>
    <w:p w:rsidR="003140AA" w:rsidRDefault="003140AA" w:rsidP="006C5A32">
      <w:pPr>
        <w:spacing w:line="240" w:lineRule="auto"/>
        <w:ind w:firstLine="0"/>
        <w:rPr>
          <w:b/>
          <w:sz w:val="22"/>
          <w:szCs w:val="22"/>
        </w:rPr>
      </w:pPr>
    </w:p>
    <w:p w:rsidR="003140AA" w:rsidRDefault="003140AA" w:rsidP="006C5A32">
      <w:pPr>
        <w:spacing w:line="240" w:lineRule="auto"/>
        <w:ind w:firstLine="0"/>
        <w:rPr>
          <w:b/>
          <w:sz w:val="22"/>
          <w:szCs w:val="22"/>
        </w:rPr>
      </w:pPr>
    </w:p>
    <w:p w:rsidR="003140AA" w:rsidRDefault="003140AA" w:rsidP="006C5A32">
      <w:pPr>
        <w:spacing w:line="240" w:lineRule="auto"/>
        <w:ind w:firstLine="0"/>
        <w:rPr>
          <w:b/>
          <w:sz w:val="22"/>
          <w:szCs w:val="22"/>
        </w:rPr>
      </w:pPr>
    </w:p>
    <w:p w:rsidR="00D068BF" w:rsidRDefault="00D068BF" w:rsidP="006C5A32">
      <w:pPr>
        <w:spacing w:line="240" w:lineRule="auto"/>
        <w:ind w:firstLine="0"/>
        <w:rPr>
          <w:b/>
          <w:sz w:val="22"/>
          <w:szCs w:val="22"/>
        </w:rPr>
      </w:pPr>
    </w:p>
    <w:p w:rsidR="00D068BF" w:rsidRDefault="00D068BF" w:rsidP="006C5A32">
      <w:pPr>
        <w:spacing w:line="240" w:lineRule="auto"/>
        <w:ind w:firstLine="0"/>
        <w:rPr>
          <w:b/>
          <w:sz w:val="22"/>
          <w:szCs w:val="22"/>
        </w:rPr>
      </w:pPr>
    </w:p>
    <w:p w:rsidR="00D068BF" w:rsidRDefault="00D068BF" w:rsidP="006C5A32">
      <w:pPr>
        <w:spacing w:line="240" w:lineRule="auto"/>
        <w:ind w:firstLine="0"/>
        <w:rPr>
          <w:b/>
          <w:sz w:val="22"/>
          <w:szCs w:val="22"/>
        </w:rPr>
      </w:pPr>
    </w:p>
    <w:p w:rsidR="00D068BF" w:rsidRDefault="00D068BF" w:rsidP="006C5A32">
      <w:pPr>
        <w:spacing w:line="240" w:lineRule="auto"/>
        <w:ind w:firstLine="0"/>
        <w:rPr>
          <w:b/>
          <w:sz w:val="22"/>
          <w:szCs w:val="22"/>
        </w:rPr>
      </w:pPr>
    </w:p>
    <w:p w:rsidR="00D068BF" w:rsidRDefault="00D068BF" w:rsidP="006C5A32">
      <w:pPr>
        <w:spacing w:line="240" w:lineRule="auto"/>
        <w:ind w:firstLine="0"/>
        <w:rPr>
          <w:b/>
          <w:sz w:val="22"/>
          <w:szCs w:val="22"/>
        </w:rPr>
      </w:pPr>
    </w:p>
    <w:p w:rsidR="00CE7147" w:rsidRDefault="00CE7147" w:rsidP="006C5A32">
      <w:pPr>
        <w:spacing w:line="240" w:lineRule="auto"/>
        <w:ind w:firstLine="0"/>
        <w:rPr>
          <w:b/>
          <w:sz w:val="22"/>
          <w:szCs w:val="22"/>
        </w:rPr>
      </w:pPr>
    </w:p>
    <w:p w:rsidR="00CE7147" w:rsidRDefault="00CE7147" w:rsidP="006C5A32">
      <w:pPr>
        <w:spacing w:line="240" w:lineRule="auto"/>
        <w:ind w:firstLine="0"/>
        <w:rPr>
          <w:b/>
          <w:sz w:val="22"/>
          <w:szCs w:val="22"/>
        </w:rPr>
      </w:pPr>
    </w:p>
    <w:p w:rsidR="00747B73" w:rsidRDefault="00747B73" w:rsidP="006C5A32">
      <w:pPr>
        <w:spacing w:line="240" w:lineRule="auto"/>
        <w:ind w:firstLine="0"/>
        <w:rPr>
          <w:b/>
          <w:sz w:val="22"/>
          <w:szCs w:val="22"/>
        </w:rPr>
      </w:pPr>
    </w:p>
    <w:p w:rsidR="00747B73" w:rsidRDefault="00747B73" w:rsidP="006C5A32">
      <w:pPr>
        <w:spacing w:line="240" w:lineRule="auto"/>
        <w:ind w:firstLine="0"/>
        <w:rPr>
          <w:b/>
          <w:sz w:val="22"/>
          <w:szCs w:val="22"/>
        </w:rPr>
      </w:pPr>
    </w:p>
    <w:p w:rsidR="00747B73" w:rsidRDefault="00747B73" w:rsidP="006C5A32">
      <w:pPr>
        <w:spacing w:line="240" w:lineRule="auto"/>
        <w:ind w:firstLine="0"/>
        <w:rPr>
          <w:b/>
          <w:sz w:val="22"/>
          <w:szCs w:val="22"/>
        </w:rPr>
      </w:pPr>
    </w:p>
    <w:p w:rsidR="005A6C85" w:rsidRPr="002E2A99" w:rsidRDefault="000928F0" w:rsidP="005A6C85">
      <w:pPr>
        <w:spacing w:line="240" w:lineRule="auto"/>
        <w:ind w:left="567"/>
        <w:jc w:val="right"/>
        <w:rPr>
          <w:sz w:val="22"/>
          <w:szCs w:val="22"/>
        </w:rPr>
      </w:pPr>
      <w:r>
        <w:rPr>
          <w:b/>
          <w:sz w:val="22"/>
          <w:szCs w:val="22"/>
        </w:rPr>
        <w:lastRenderedPageBreak/>
        <w:t>П</w:t>
      </w:r>
      <w:r w:rsidR="005A6C85" w:rsidRPr="002E2A99">
        <w:rPr>
          <w:b/>
          <w:sz w:val="22"/>
          <w:szCs w:val="22"/>
        </w:rPr>
        <w:t>риложение № 1</w:t>
      </w:r>
    </w:p>
    <w:p w:rsidR="005A6C85" w:rsidRPr="002E2A99" w:rsidRDefault="005A6C85" w:rsidP="005A6C85">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5A6C85" w:rsidRPr="002E2A99" w:rsidRDefault="005A6C85" w:rsidP="005A6C85">
      <w:pPr>
        <w:spacing w:line="240" w:lineRule="auto"/>
        <w:jc w:val="right"/>
        <w:rPr>
          <w:rStyle w:val="FontStyle44"/>
        </w:rPr>
      </w:pPr>
    </w:p>
    <w:p w:rsidR="007E28B7" w:rsidRPr="00394248" w:rsidRDefault="005A6C85" w:rsidP="005A6C85">
      <w:pPr>
        <w:spacing w:line="240" w:lineRule="auto"/>
        <w:ind w:firstLine="0"/>
        <w:jc w:val="center"/>
        <w:rPr>
          <w:rStyle w:val="FontStyle45"/>
          <w:b w:val="0"/>
        </w:rPr>
      </w:pPr>
      <w:r w:rsidRPr="002E2A99">
        <w:rPr>
          <w:rStyle w:val="FontStyle45"/>
        </w:rPr>
        <w:t xml:space="preserve">ЗАЯВКА НА УЧАСТИЕ В </w:t>
      </w:r>
      <w:r w:rsidR="00366F56">
        <w:rPr>
          <w:rStyle w:val="FontStyle45"/>
        </w:rPr>
        <w:t xml:space="preserve">ОТКРЫТОМ </w:t>
      </w:r>
      <w:r w:rsidRPr="002E2A99">
        <w:rPr>
          <w:rStyle w:val="FontStyle45"/>
        </w:rPr>
        <w:t>ЗАПРОСЕ КОТИРОВОК</w:t>
      </w:r>
      <w:r>
        <w:rPr>
          <w:rStyle w:val="FontStyle45"/>
        </w:rPr>
        <w:t xml:space="preserve"> </w:t>
      </w:r>
    </w:p>
    <w:p w:rsidR="00301705" w:rsidRPr="00320802" w:rsidRDefault="005A6C85" w:rsidP="00301705">
      <w:pPr>
        <w:pStyle w:val="rvps1"/>
        <w:rPr>
          <w:bCs/>
          <w:sz w:val="22"/>
          <w:szCs w:val="22"/>
        </w:rPr>
      </w:pPr>
      <w:r w:rsidRPr="006C5A32">
        <w:rPr>
          <w:rStyle w:val="FontStyle45"/>
          <w:b w:val="0"/>
        </w:rPr>
        <w:t xml:space="preserve">на </w:t>
      </w:r>
      <w:r w:rsidRPr="00320802">
        <w:rPr>
          <w:rStyle w:val="FontStyle45"/>
          <w:b w:val="0"/>
        </w:rPr>
        <w:t xml:space="preserve">право заключения договора </w:t>
      </w:r>
      <w:r w:rsidR="003140AA" w:rsidRPr="00320802">
        <w:rPr>
          <w:bCs/>
          <w:sz w:val="22"/>
          <w:szCs w:val="22"/>
        </w:rPr>
        <w:t xml:space="preserve">поставки </w:t>
      </w:r>
      <w:r w:rsidR="009E5B30" w:rsidRPr="009E5B30">
        <w:rPr>
          <w:sz w:val="22"/>
          <w:szCs w:val="22"/>
        </w:rPr>
        <w:t>реклоузера с монтажным комплектом установки на опору ВЛ-10 кВ и программным обеспечением для настройки и дистанционного управления</w:t>
      </w:r>
    </w:p>
    <w:p w:rsidR="009970FB" w:rsidRPr="006C5A32" w:rsidRDefault="009970FB" w:rsidP="00C01848">
      <w:pPr>
        <w:pStyle w:val="rvps1"/>
        <w:rPr>
          <w:bCs/>
          <w:sz w:val="22"/>
          <w:szCs w:val="22"/>
        </w:rPr>
      </w:pPr>
    </w:p>
    <w:p w:rsidR="005A6C85" w:rsidRPr="00B877D8" w:rsidRDefault="005A6C85" w:rsidP="005A6C85">
      <w:pPr>
        <w:jc w:val="right"/>
        <w:rPr>
          <w:bCs/>
          <w:sz w:val="22"/>
          <w:szCs w:val="22"/>
        </w:rPr>
      </w:pPr>
      <w:r w:rsidRPr="00B877D8">
        <w:rPr>
          <w:bCs/>
          <w:sz w:val="22"/>
          <w:szCs w:val="22"/>
        </w:rPr>
        <w:t>«____» _______________ 20</w:t>
      </w:r>
      <w:r w:rsidR="00AA63E1" w:rsidRPr="00B877D8">
        <w:rPr>
          <w:bCs/>
          <w:sz w:val="22"/>
          <w:szCs w:val="22"/>
        </w:rPr>
        <w:t>2</w:t>
      </w:r>
      <w:r w:rsidR="00794210">
        <w:rPr>
          <w:bCs/>
          <w:sz w:val="22"/>
          <w:szCs w:val="22"/>
        </w:rPr>
        <w:t>2</w:t>
      </w:r>
      <w:r w:rsidR="00AA63E1" w:rsidRPr="00B877D8">
        <w:rPr>
          <w:bCs/>
          <w:sz w:val="22"/>
          <w:szCs w:val="22"/>
        </w:rPr>
        <w:t xml:space="preserve"> </w:t>
      </w:r>
      <w:r w:rsidRPr="00B877D8">
        <w:rPr>
          <w:bCs/>
          <w:sz w:val="22"/>
          <w:szCs w:val="22"/>
        </w:rPr>
        <w:t>г.</w:t>
      </w:r>
    </w:p>
    <w:p w:rsidR="005A6C85" w:rsidRPr="00B877D8" w:rsidRDefault="005A6C85" w:rsidP="006C5A32">
      <w:pPr>
        <w:spacing w:line="240" w:lineRule="auto"/>
        <w:ind w:firstLine="709"/>
        <w:rPr>
          <w:sz w:val="22"/>
          <w:szCs w:val="22"/>
        </w:rPr>
      </w:pPr>
      <w:r w:rsidRPr="00B877D8">
        <w:rPr>
          <w:sz w:val="22"/>
          <w:szCs w:val="22"/>
        </w:rPr>
        <w:t>1</w:t>
      </w:r>
      <w:r w:rsidR="00597FBF" w:rsidRPr="00B877D8">
        <w:rPr>
          <w:sz w:val="22"/>
          <w:szCs w:val="22"/>
        </w:rPr>
        <w:t>. Согласие у</w:t>
      </w:r>
      <w:r w:rsidRPr="00B877D8">
        <w:rPr>
          <w:sz w:val="22"/>
          <w:szCs w:val="22"/>
        </w:rPr>
        <w:t xml:space="preserve">частника </w:t>
      </w:r>
      <w:r w:rsidR="00FF2F38" w:rsidRPr="00B877D8">
        <w:rPr>
          <w:sz w:val="22"/>
          <w:szCs w:val="22"/>
        </w:rPr>
        <w:t>открытого запр</w:t>
      </w:r>
      <w:r w:rsidR="00920214" w:rsidRPr="00B877D8">
        <w:rPr>
          <w:sz w:val="22"/>
          <w:szCs w:val="22"/>
        </w:rPr>
        <w:t>о</w:t>
      </w:r>
      <w:r w:rsidR="00FF2F38" w:rsidRPr="00B877D8">
        <w:rPr>
          <w:sz w:val="22"/>
          <w:szCs w:val="22"/>
        </w:rPr>
        <w:t>са котировок</w:t>
      </w:r>
      <w:r w:rsidR="000928F0" w:rsidRPr="00B877D8">
        <w:rPr>
          <w:sz w:val="22"/>
          <w:szCs w:val="22"/>
        </w:rPr>
        <w:t xml:space="preserve"> </w:t>
      </w:r>
    </w:p>
    <w:p w:rsidR="0061781B" w:rsidRPr="00B877D8" w:rsidRDefault="0061781B" w:rsidP="0061781B">
      <w:pPr>
        <w:spacing w:line="240" w:lineRule="auto"/>
        <w:ind w:firstLine="709"/>
        <w:rPr>
          <w:sz w:val="22"/>
          <w:szCs w:val="22"/>
        </w:rPr>
      </w:pPr>
      <w:r w:rsidRPr="00B877D8">
        <w:rPr>
          <w:sz w:val="22"/>
          <w:szCs w:val="22"/>
        </w:rPr>
        <w:t>Изучив Положение о закупке товаров, работ, услуг ООО «Горсети» безоговорочно согласен с условиями участия в открытом запросе котировок, содержащимися в извещении о проведении открытого запроса котировок (включая все приложения к нему) и в Положении о закупке товаров, работ, услуг ООО «Горсети».</w:t>
      </w:r>
    </w:p>
    <w:p w:rsidR="001B1629" w:rsidRPr="00B877D8" w:rsidRDefault="0061781B" w:rsidP="0061781B">
      <w:pPr>
        <w:spacing w:line="240" w:lineRule="auto"/>
        <w:ind w:firstLine="709"/>
        <w:rPr>
          <w:sz w:val="22"/>
          <w:szCs w:val="22"/>
        </w:rPr>
      </w:pPr>
      <w:r w:rsidRPr="00B877D8">
        <w:rPr>
          <w:sz w:val="22"/>
          <w:szCs w:val="22"/>
        </w:rPr>
        <w:t xml:space="preserve">2. </w:t>
      </w:r>
      <w:r w:rsidR="001B1629" w:rsidRPr="00B877D8">
        <w:rPr>
          <w:sz w:val="22"/>
          <w:szCs w:val="22"/>
        </w:rPr>
        <w:t>Изучив Извещение о проведении закупки, опубликованное [</w:t>
      </w:r>
      <w:r w:rsidR="001B1629" w:rsidRPr="00B877D8">
        <w:rPr>
          <w:i/>
          <w:sz w:val="22"/>
          <w:szCs w:val="22"/>
        </w:rPr>
        <w:t>указывается источник, и дата публикации</w:t>
      </w:r>
      <w:r w:rsidR="001B1629" w:rsidRPr="00B877D8">
        <w:rPr>
          <w:sz w:val="22"/>
          <w:szCs w:val="22"/>
        </w:rPr>
        <w:t>] на право заключения договора поставки ___________________ безоговорочно принимая установленные в них требования и условия,</w:t>
      </w:r>
    </w:p>
    <w:p w:rsidR="001B1629" w:rsidRPr="00B877D8" w:rsidRDefault="001B1629" w:rsidP="001B1629">
      <w:pPr>
        <w:spacing w:line="240" w:lineRule="auto"/>
        <w:ind w:firstLine="0"/>
        <w:rPr>
          <w:sz w:val="22"/>
          <w:szCs w:val="22"/>
        </w:rPr>
      </w:pPr>
      <w:r w:rsidRPr="00B877D8">
        <w:rPr>
          <w:sz w:val="22"/>
          <w:szCs w:val="22"/>
        </w:rPr>
        <w:t>__________________________________________________________________________________,</w:t>
      </w:r>
    </w:p>
    <w:p w:rsidR="001B1629" w:rsidRPr="00B877D8" w:rsidRDefault="001B1629" w:rsidP="001B1629">
      <w:pPr>
        <w:spacing w:line="240" w:lineRule="auto"/>
        <w:ind w:firstLine="0"/>
        <w:rPr>
          <w:sz w:val="22"/>
          <w:szCs w:val="22"/>
        </w:rPr>
      </w:pPr>
      <w:r w:rsidRPr="00B877D8">
        <w:rPr>
          <w:sz w:val="22"/>
          <w:szCs w:val="22"/>
        </w:rPr>
        <w:t>(</w:t>
      </w:r>
      <w:r w:rsidRPr="00B877D8">
        <w:rPr>
          <w:i/>
          <w:sz w:val="22"/>
          <w:szCs w:val="22"/>
        </w:rPr>
        <w:t>полное</w:t>
      </w:r>
      <w:r w:rsidRPr="00B877D8">
        <w:rPr>
          <w:sz w:val="22"/>
          <w:szCs w:val="22"/>
        </w:rPr>
        <w:t xml:space="preserve"> </w:t>
      </w:r>
      <w:r w:rsidRPr="00B877D8">
        <w:rPr>
          <w:i/>
          <w:sz w:val="22"/>
          <w:szCs w:val="22"/>
        </w:rPr>
        <w:t>наименование Участника закупки с указанием организационно-правовой формы</w:t>
      </w:r>
      <w:r w:rsidRPr="00B877D8">
        <w:rPr>
          <w:sz w:val="22"/>
          <w:szCs w:val="22"/>
        </w:rPr>
        <w:t>)</w:t>
      </w:r>
    </w:p>
    <w:p w:rsidR="001B1629" w:rsidRPr="00B877D8" w:rsidRDefault="001B1629" w:rsidP="001B1629">
      <w:pPr>
        <w:spacing w:line="240" w:lineRule="auto"/>
        <w:ind w:left="567" w:hanging="567"/>
        <w:rPr>
          <w:sz w:val="22"/>
          <w:szCs w:val="22"/>
        </w:rPr>
      </w:pPr>
      <w:r w:rsidRPr="00B877D8">
        <w:rPr>
          <w:sz w:val="22"/>
          <w:szCs w:val="22"/>
        </w:rPr>
        <w:t>зарегистрированного по адресу _______________________________________________________,</w:t>
      </w:r>
    </w:p>
    <w:p w:rsidR="001B1629" w:rsidRPr="00B877D8" w:rsidRDefault="001B1629" w:rsidP="001B1629">
      <w:pPr>
        <w:spacing w:line="240" w:lineRule="auto"/>
        <w:rPr>
          <w:sz w:val="22"/>
          <w:szCs w:val="22"/>
        </w:rPr>
      </w:pPr>
      <w:r w:rsidRPr="00B877D8">
        <w:rPr>
          <w:sz w:val="22"/>
          <w:szCs w:val="22"/>
        </w:rPr>
        <w:t xml:space="preserve">                                                      (</w:t>
      </w:r>
      <w:r w:rsidRPr="00B877D8">
        <w:rPr>
          <w:i/>
          <w:sz w:val="22"/>
          <w:szCs w:val="22"/>
        </w:rPr>
        <w:t>местонахождение Участника закупки</w:t>
      </w:r>
      <w:r w:rsidRPr="00B877D8">
        <w:rPr>
          <w:sz w:val="22"/>
          <w:szCs w:val="22"/>
        </w:rPr>
        <w:t>)</w:t>
      </w:r>
    </w:p>
    <w:p w:rsidR="001B1629" w:rsidRPr="00B877D8" w:rsidRDefault="001B1629" w:rsidP="001B1629">
      <w:pPr>
        <w:spacing w:line="240" w:lineRule="auto"/>
        <w:ind w:firstLine="0"/>
        <w:rPr>
          <w:sz w:val="22"/>
          <w:szCs w:val="22"/>
        </w:rPr>
      </w:pPr>
      <w:r w:rsidRPr="00B877D8">
        <w:rPr>
          <w:sz w:val="22"/>
          <w:szCs w:val="22"/>
        </w:rPr>
        <w:t>в лице, ____________________________________________________________________________</w:t>
      </w:r>
    </w:p>
    <w:p w:rsidR="001B1629" w:rsidRPr="00B877D8" w:rsidRDefault="001B1629" w:rsidP="001B1629">
      <w:pPr>
        <w:spacing w:line="240" w:lineRule="auto"/>
        <w:ind w:firstLine="0"/>
        <w:rPr>
          <w:sz w:val="22"/>
          <w:szCs w:val="22"/>
        </w:rPr>
      </w:pPr>
      <w:r w:rsidRPr="00B877D8">
        <w:rPr>
          <w:sz w:val="22"/>
          <w:szCs w:val="22"/>
        </w:rPr>
        <w:t xml:space="preserve">                                                (</w:t>
      </w:r>
      <w:r w:rsidRPr="00B877D8">
        <w:rPr>
          <w:i/>
          <w:sz w:val="22"/>
          <w:szCs w:val="22"/>
        </w:rPr>
        <w:t>наименование должности руководителя и его Ф.И.О.)</w:t>
      </w:r>
    </w:p>
    <w:p w:rsidR="001B1629" w:rsidRDefault="001B1629" w:rsidP="001B1629">
      <w:pPr>
        <w:spacing w:line="240" w:lineRule="auto"/>
        <w:ind w:firstLine="0"/>
        <w:rPr>
          <w:sz w:val="22"/>
          <w:szCs w:val="22"/>
        </w:rPr>
      </w:pPr>
      <w:r w:rsidRPr="00B877D8">
        <w:rPr>
          <w:sz w:val="22"/>
          <w:szCs w:val="22"/>
        </w:rPr>
        <w:t>сообщает о согласии на поставку товара на условиях, установленных в извещении требований к поставляемому товару, направляет настоящую заявку и предлагает заключить договор без изменений его условий, изложенных в Проекте договора поставки (</w:t>
      </w:r>
      <w:r w:rsidRPr="00B877D8">
        <w:rPr>
          <w:b/>
          <w:sz w:val="22"/>
          <w:szCs w:val="22"/>
        </w:rPr>
        <w:t>Приложение №</w:t>
      </w:r>
      <w:r w:rsidR="004C75B2">
        <w:rPr>
          <w:b/>
          <w:sz w:val="22"/>
          <w:szCs w:val="22"/>
        </w:rPr>
        <w:t xml:space="preserve"> 5</w:t>
      </w:r>
      <w:r w:rsidR="0061781B" w:rsidRPr="00B877D8">
        <w:rPr>
          <w:sz w:val="22"/>
          <w:szCs w:val="22"/>
        </w:rPr>
        <w:t>), с учетом наших предложений:</w:t>
      </w:r>
    </w:p>
    <w:p w:rsidR="009E5B30" w:rsidRDefault="009E5B30" w:rsidP="001B1629">
      <w:pPr>
        <w:spacing w:line="240" w:lineRule="auto"/>
        <w:ind w:firstLine="0"/>
        <w:rPr>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127"/>
        <w:gridCol w:w="1134"/>
        <w:gridCol w:w="1701"/>
        <w:gridCol w:w="1275"/>
        <w:gridCol w:w="709"/>
        <w:gridCol w:w="1134"/>
        <w:gridCol w:w="1281"/>
      </w:tblGrid>
      <w:tr w:rsidR="009E5B30" w:rsidRPr="009E5B30" w:rsidTr="008A12F2">
        <w:trPr>
          <w:cantSplit/>
          <w:trHeight w:val="18"/>
          <w:tblHeader/>
          <w:jc w:val="center"/>
        </w:trPr>
        <w:tc>
          <w:tcPr>
            <w:tcW w:w="562" w:type="dxa"/>
            <w:tcBorders>
              <w:bottom w:val="single" w:sz="4" w:space="0" w:color="auto"/>
            </w:tcBorders>
            <w:shd w:val="clear" w:color="auto" w:fill="auto"/>
            <w:vAlign w:val="center"/>
          </w:tcPr>
          <w:p w:rsidR="009E5B30" w:rsidRPr="009E5B30" w:rsidRDefault="009E5B30" w:rsidP="008A12F2">
            <w:pPr>
              <w:widowControl w:val="0"/>
              <w:adjustRightInd w:val="0"/>
              <w:spacing w:line="240" w:lineRule="auto"/>
              <w:ind w:firstLine="0"/>
              <w:jc w:val="center"/>
              <w:textAlignment w:val="baseline"/>
              <w:rPr>
                <w:b/>
                <w:snapToGrid/>
                <w:sz w:val="20"/>
              </w:rPr>
            </w:pPr>
            <w:r w:rsidRPr="009E5B30">
              <w:rPr>
                <w:b/>
                <w:snapToGrid/>
                <w:sz w:val="20"/>
              </w:rPr>
              <w:t>№</w:t>
            </w:r>
          </w:p>
          <w:p w:rsidR="009E5B30" w:rsidRPr="009E5B30" w:rsidRDefault="009E5B30" w:rsidP="008A12F2">
            <w:pPr>
              <w:widowControl w:val="0"/>
              <w:adjustRightInd w:val="0"/>
              <w:spacing w:line="240" w:lineRule="auto"/>
              <w:ind w:firstLine="0"/>
              <w:jc w:val="center"/>
              <w:textAlignment w:val="baseline"/>
              <w:rPr>
                <w:b/>
                <w:snapToGrid/>
                <w:sz w:val="20"/>
              </w:rPr>
            </w:pPr>
            <w:r w:rsidRPr="009E5B30">
              <w:rPr>
                <w:b/>
                <w:snapToGrid/>
                <w:sz w:val="20"/>
              </w:rPr>
              <w:t>п/п</w:t>
            </w:r>
          </w:p>
        </w:tc>
        <w:tc>
          <w:tcPr>
            <w:tcW w:w="2127" w:type="dxa"/>
            <w:tcBorders>
              <w:bottom w:val="single" w:sz="4" w:space="0" w:color="auto"/>
            </w:tcBorders>
            <w:shd w:val="clear" w:color="auto" w:fill="auto"/>
            <w:vAlign w:val="center"/>
          </w:tcPr>
          <w:p w:rsidR="009E5B30" w:rsidRPr="009E5B30" w:rsidRDefault="009E5B30" w:rsidP="008A12F2">
            <w:pPr>
              <w:widowControl w:val="0"/>
              <w:adjustRightInd w:val="0"/>
              <w:spacing w:line="240" w:lineRule="auto"/>
              <w:ind w:firstLine="0"/>
              <w:jc w:val="center"/>
              <w:textAlignment w:val="baseline"/>
              <w:rPr>
                <w:b/>
                <w:snapToGrid/>
                <w:sz w:val="20"/>
              </w:rPr>
            </w:pPr>
            <w:r w:rsidRPr="009E5B30">
              <w:rPr>
                <w:b/>
                <w:snapToGrid/>
                <w:sz w:val="20"/>
              </w:rPr>
              <w:t>Наименование</w:t>
            </w:r>
          </w:p>
          <w:p w:rsidR="009E5B30" w:rsidRPr="009E5B30" w:rsidRDefault="009E5B30" w:rsidP="008A12F2">
            <w:pPr>
              <w:widowControl w:val="0"/>
              <w:adjustRightInd w:val="0"/>
              <w:spacing w:line="240" w:lineRule="auto"/>
              <w:ind w:firstLine="0"/>
              <w:jc w:val="center"/>
              <w:textAlignment w:val="baseline"/>
              <w:rPr>
                <w:b/>
                <w:snapToGrid/>
                <w:sz w:val="20"/>
              </w:rPr>
            </w:pPr>
            <w:r w:rsidRPr="009E5B30">
              <w:rPr>
                <w:b/>
                <w:snapToGrid/>
                <w:sz w:val="20"/>
              </w:rPr>
              <w:t>товара</w:t>
            </w:r>
          </w:p>
        </w:tc>
        <w:tc>
          <w:tcPr>
            <w:tcW w:w="1134" w:type="dxa"/>
            <w:tcBorders>
              <w:bottom w:val="single" w:sz="4" w:space="0" w:color="auto"/>
            </w:tcBorders>
            <w:vAlign w:val="center"/>
          </w:tcPr>
          <w:p w:rsidR="009E5B30" w:rsidRPr="009E5B30" w:rsidRDefault="009E5B30" w:rsidP="008A12F2">
            <w:pPr>
              <w:widowControl w:val="0"/>
              <w:adjustRightInd w:val="0"/>
              <w:spacing w:line="240" w:lineRule="auto"/>
              <w:ind w:firstLine="0"/>
              <w:jc w:val="center"/>
              <w:textAlignment w:val="baseline"/>
              <w:rPr>
                <w:b/>
                <w:snapToGrid/>
                <w:sz w:val="20"/>
              </w:rPr>
            </w:pPr>
            <w:r w:rsidRPr="009E5B30">
              <w:rPr>
                <w:b/>
                <w:snapToGrid/>
                <w:sz w:val="20"/>
              </w:rPr>
              <w:t>Стандарт</w:t>
            </w:r>
          </w:p>
        </w:tc>
        <w:tc>
          <w:tcPr>
            <w:tcW w:w="1701" w:type="dxa"/>
            <w:tcBorders>
              <w:bottom w:val="single" w:sz="4" w:space="0" w:color="auto"/>
            </w:tcBorders>
            <w:vAlign w:val="center"/>
          </w:tcPr>
          <w:p w:rsidR="009E5B30" w:rsidRPr="009E5B30" w:rsidRDefault="009E5B30" w:rsidP="008A12F2">
            <w:pPr>
              <w:widowControl w:val="0"/>
              <w:adjustRightInd w:val="0"/>
              <w:spacing w:line="240" w:lineRule="auto"/>
              <w:ind w:firstLine="0"/>
              <w:jc w:val="center"/>
              <w:textAlignment w:val="baseline"/>
              <w:rPr>
                <w:b/>
                <w:snapToGrid/>
                <w:sz w:val="20"/>
              </w:rPr>
            </w:pPr>
            <w:r w:rsidRPr="009E5B30">
              <w:rPr>
                <w:b/>
                <w:snapToGrid/>
                <w:sz w:val="20"/>
              </w:rPr>
              <w:t>Страна происхождения товара</w:t>
            </w:r>
          </w:p>
        </w:tc>
        <w:tc>
          <w:tcPr>
            <w:tcW w:w="1275" w:type="dxa"/>
            <w:tcBorders>
              <w:bottom w:val="single" w:sz="4" w:space="0" w:color="auto"/>
            </w:tcBorders>
            <w:shd w:val="clear" w:color="auto" w:fill="auto"/>
            <w:vAlign w:val="center"/>
          </w:tcPr>
          <w:p w:rsidR="009E5B30" w:rsidRPr="009E5B30" w:rsidRDefault="009E5B30" w:rsidP="008A12F2">
            <w:pPr>
              <w:widowControl w:val="0"/>
              <w:adjustRightInd w:val="0"/>
              <w:spacing w:line="240" w:lineRule="auto"/>
              <w:ind w:firstLine="0"/>
              <w:jc w:val="center"/>
              <w:textAlignment w:val="baseline"/>
              <w:rPr>
                <w:b/>
                <w:snapToGrid/>
                <w:sz w:val="20"/>
              </w:rPr>
            </w:pPr>
            <w:r w:rsidRPr="009E5B30">
              <w:rPr>
                <w:b/>
                <w:snapToGrid/>
                <w:sz w:val="20"/>
              </w:rPr>
              <w:t>Единица</w:t>
            </w:r>
          </w:p>
          <w:p w:rsidR="009E5B30" w:rsidRPr="009E5B30" w:rsidRDefault="009E5B30" w:rsidP="008A12F2">
            <w:pPr>
              <w:widowControl w:val="0"/>
              <w:adjustRightInd w:val="0"/>
              <w:spacing w:line="240" w:lineRule="auto"/>
              <w:ind w:firstLine="0"/>
              <w:jc w:val="center"/>
              <w:textAlignment w:val="baseline"/>
              <w:rPr>
                <w:b/>
                <w:snapToGrid/>
                <w:sz w:val="20"/>
              </w:rPr>
            </w:pPr>
            <w:r w:rsidRPr="009E5B30">
              <w:rPr>
                <w:b/>
                <w:snapToGrid/>
                <w:sz w:val="20"/>
              </w:rPr>
              <w:t>измерения</w:t>
            </w:r>
          </w:p>
        </w:tc>
        <w:tc>
          <w:tcPr>
            <w:tcW w:w="709" w:type="dxa"/>
            <w:tcBorders>
              <w:bottom w:val="single" w:sz="4" w:space="0" w:color="auto"/>
            </w:tcBorders>
            <w:shd w:val="clear" w:color="auto" w:fill="auto"/>
            <w:vAlign w:val="center"/>
          </w:tcPr>
          <w:p w:rsidR="009E5B30" w:rsidRPr="009E5B30" w:rsidRDefault="009E5B30" w:rsidP="008A12F2">
            <w:pPr>
              <w:widowControl w:val="0"/>
              <w:adjustRightInd w:val="0"/>
              <w:spacing w:line="240" w:lineRule="auto"/>
              <w:ind w:firstLine="0"/>
              <w:jc w:val="center"/>
              <w:textAlignment w:val="baseline"/>
              <w:rPr>
                <w:b/>
                <w:snapToGrid/>
                <w:sz w:val="20"/>
              </w:rPr>
            </w:pPr>
            <w:r w:rsidRPr="009E5B30">
              <w:rPr>
                <w:b/>
                <w:snapToGrid/>
                <w:sz w:val="20"/>
              </w:rPr>
              <w:t>Количество</w:t>
            </w:r>
          </w:p>
        </w:tc>
        <w:tc>
          <w:tcPr>
            <w:tcW w:w="1134" w:type="dxa"/>
            <w:tcBorders>
              <w:bottom w:val="single" w:sz="4" w:space="0" w:color="auto"/>
            </w:tcBorders>
            <w:vAlign w:val="center"/>
          </w:tcPr>
          <w:p w:rsidR="009E5B30" w:rsidRPr="009E5B30" w:rsidRDefault="009E5B30" w:rsidP="008A12F2">
            <w:pPr>
              <w:spacing w:line="240" w:lineRule="auto"/>
              <w:ind w:firstLine="0"/>
              <w:jc w:val="center"/>
              <w:rPr>
                <w:b/>
                <w:snapToGrid/>
                <w:sz w:val="20"/>
              </w:rPr>
            </w:pPr>
            <w:r w:rsidRPr="009E5B30">
              <w:rPr>
                <w:b/>
                <w:snapToGrid/>
                <w:sz w:val="20"/>
              </w:rPr>
              <w:t>Цена за единицу, руб., с НДС</w:t>
            </w:r>
          </w:p>
        </w:tc>
        <w:tc>
          <w:tcPr>
            <w:tcW w:w="1281" w:type="dxa"/>
            <w:tcBorders>
              <w:bottom w:val="single" w:sz="4" w:space="0" w:color="auto"/>
            </w:tcBorders>
            <w:shd w:val="clear" w:color="auto" w:fill="auto"/>
            <w:vAlign w:val="center"/>
          </w:tcPr>
          <w:p w:rsidR="009E5B30" w:rsidRPr="009E5B30" w:rsidRDefault="009E5B30" w:rsidP="008A12F2">
            <w:pPr>
              <w:spacing w:line="240" w:lineRule="auto"/>
              <w:ind w:firstLine="0"/>
              <w:jc w:val="center"/>
              <w:rPr>
                <w:b/>
                <w:snapToGrid/>
                <w:sz w:val="20"/>
              </w:rPr>
            </w:pPr>
            <w:r w:rsidRPr="009E5B30">
              <w:rPr>
                <w:b/>
                <w:snapToGrid/>
                <w:sz w:val="20"/>
              </w:rPr>
              <w:t>Общая стоимость, руб., с НДС</w:t>
            </w:r>
          </w:p>
        </w:tc>
      </w:tr>
      <w:tr w:rsidR="009E5B30" w:rsidRPr="009E5B30" w:rsidTr="008A12F2">
        <w:trPr>
          <w:cantSplit/>
          <w:trHeight w:val="18"/>
          <w:jc w:val="center"/>
        </w:trPr>
        <w:tc>
          <w:tcPr>
            <w:tcW w:w="562" w:type="dxa"/>
            <w:shd w:val="clear" w:color="auto" w:fill="auto"/>
            <w:vAlign w:val="center"/>
          </w:tcPr>
          <w:p w:rsidR="009E5B30" w:rsidRPr="009E5B30" w:rsidRDefault="009E5B30" w:rsidP="008A12F2">
            <w:pPr>
              <w:widowControl w:val="0"/>
              <w:adjustRightInd w:val="0"/>
              <w:spacing w:line="240" w:lineRule="auto"/>
              <w:ind w:firstLine="0"/>
              <w:jc w:val="center"/>
              <w:textAlignment w:val="baseline"/>
              <w:rPr>
                <w:snapToGrid/>
                <w:sz w:val="20"/>
              </w:rPr>
            </w:pPr>
            <w:r w:rsidRPr="009E5B30">
              <w:rPr>
                <w:snapToGrid/>
                <w:sz w:val="20"/>
              </w:rPr>
              <w:t>1</w:t>
            </w:r>
          </w:p>
        </w:tc>
        <w:tc>
          <w:tcPr>
            <w:tcW w:w="2127" w:type="dxa"/>
            <w:vAlign w:val="center"/>
          </w:tcPr>
          <w:p w:rsidR="009E5B30" w:rsidRPr="009E5B30" w:rsidRDefault="009E5B30" w:rsidP="008A12F2">
            <w:pPr>
              <w:spacing w:line="240" w:lineRule="auto"/>
              <w:ind w:firstLine="0"/>
              <w:jc w:val="left"/>
              <w:rPr>
                <w:rStyle w:val="af3"/>
                <w:b w:val="0"/>
                <w:sz w:val="20"/>
              </w:rPr>
            </w:pPr>
            <w:r w:rsidRPr="009E5B30">
              <w:rPr>
                <w:rStyle w:val="af3"/>
                <w:sz w:val="20"/>
              </w:rPr>
              <w:t>Реклоузер магистральный</w:t>
            </w:r>
            <w:r w:rsidRPr="009E5B30">
              <w:rPr>
                <w:rStyle w:val="af3"/>
                <w:b w:val="0"/>
                <w:sz w:val="20"/>
              </w:rPr>
              <w:t xml:space="preserve"> с монтажным комплектом установки на опору ВЛ-10 кВ и коммутационным модулем с программным обеспечением для настройки и дистанционного управления Rec15_L5</w:t>
            </w:r>
          </w:p>
        </w:tc>
        <w:tc>
          <w:tcPr>
            <w:tcW w:w="1134" w:type="dxa"/>
            <w:tcBorders>
              <w:top w:val="single" w:sz="4" w:space="0" w:color="auto"/>
              <w:left w:val="single" w:sz="4" w:space="0" w:color="auto"/>
              <w:bottom w:val="single" w:sz="4" w:space="0" w:color="auto"/>
              <w:right w:val="single" w:sz="4" w:space="0" w:color="auto"/>
            </w:tcBorders>
          </w:tcPr>
          <w:p w:rsidR="009E5B30" w:rsidRPr="009E5B30" w:rsidRDefault="009E5B30" w:rsidP="008A12F2">
            <w:pPr>
              <w:spacing w:line="240" w:lineRule="auto"/>
              <w:ind w:firstLine="0"/>
              <w:jc w:val="center"/>
              <w:rPr>
                <w:snapToGrid/>
                <w:sz w:val="20"/>
              </w:rPr>
            </w:pPr>
          </w:p>
        </w:tc>
        <w:tc>
          <w:tcPr>
            <w:tcW w:w="1701" w:type="dxa"/>
            <w:tcBorders>
              <w:top w:val="single" w:sz="4" w:space="0" w:color="auto"/>
              <w:left w:val="single" w:sz="4" w:space="0" w:color="auto"/>
              <w:bottom w:val="single" w:sz="4" w:space="0" w:color="auto"/>
              <w:right w:val="single" w:sz="4" w:space="0" w:color="auto"/>
            </w:tcBorders>
          </w:tcPr>
          <w:p w:rsidR="009E5B30" w:rsidRPr="009E5B30" w:rsidRDefault="009E5B30" w:rsidP="008A12F2">
            <w:pPr>
              <w:spacing w:line="240" w:lineRule="auto"/>
              <w:ind w:firstLine="0"/>
              <w:jc w:val="center"/>
              <w:rPr>
                <w:snapToGrid/>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E5B30" w:rsidRPr="009E5B30" w:rsidRDefault="008A12F2" w:rsidP="008A12F2">
            <w:pPr>
              <w:spacing w:line="240" w:lineRule="auto"/>
              <w:ind w:firstLine="0"/>
              <w:jc w:val="center"/>
              <w:rPr>
                <w:snapToGrid/>
                <w:sz w:val="20"/>
              </w:rPr>
            </w:pPr>
            <w:r w:rsidRPr="009E5B30">
              <w:rPr>
                <w:snapToGrid/>
                <w:sz w:val="20"/>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E5B30" w:rsidRPr="009E5B30" w:rsidRDefault="009E5B30" w:rsidP="008A12F2">
            <w:pPr>
              <w:spacing w:line="240" w:lineRule="auto"/>
              <w:ind w:hanging="175"/>
              <w:jc w:val="center"/>
              <w:rPr>
                <w:bCs/>
                <w:sz w:val="20"/>
              </w:rPr>
            </w:pPr>
            <w:r w:rsidRPr="009E5B30">
              <w:rPr>
                <w:bCs/>
                <w:sz w:val="20"/>
              </w:rPr>
              <w:t>1</w:t>
            </w:r>
          </w:p>
        </w:tc>
        <w:tc>
          <w:tcPr>
            <w:tcW w:w="1134" w:type="dxa"/>
            <w:vAlign w:val="center"/>
          </w:tcPr>
          <w:p w:rsidR="009E5B30" w:rsidRPr="009E5B30" w:rsidRDefault="009E5B30" w:rsidP="008A12F2">
            <w:pPr>
              <w:spacing w:line="240" w:lineRule="auto"/>
              <w:ind w:firstLine="29"/>
              <w:jc w:val="center"/>
              <w:rPr>
                <w:sz w:val="20"/>
              </w:rPr>
            </w:pPr>
          </w:p>
        </w:tc>
        <w:tc>
          <w:tcPr>
            <w:tcW w:w="1281" w:type="dxa"/>
            <w:shd w:val="clear" w:color="auto" w:fill="auto"/>
            <w:vAlign w:val="center"/>
          </w:tcPr>
          <w:p w:rsidR="009E5B30" w:rsidRPr="009E5B30" w:rsidRDefault="009E5B30" w:rsidP="008A12F2">
            <w:pPr>
              <w:spacing w:line="240" w:lineRule="auto"/>
              <w:ind w:firstLine="29"/>
              <w:jc w:val="center"/>
              <w:rPr>
                <w:sz w:val="20"/>
              </w:rPr>
            </w:pPr>
          </w:p>
        </w:tc>
      </w:tr>
      <w:tr w:rsidR="009E5B30" w:rsidRPr="009E5B30" w:rsidTr="008A12F2">
        <w:trPr>
          <w:cantSplit/>
          <w:trHeight w:val="18"/>
          <w:jc w:val="center"/>
        </w:trPr>
        <w:tc>
          <w:tcPr>
            <w:tcW w:w="562" w:type="dxa"/>
            <w:shd w:val="clear" w:color="auto" w:fill="auto"/>
            <w:vAlign w:val="center"/>
          </w:tcPr>
          <w:p w:rsidR="009E5B30" w:rsidRPr="009E5B30" w:rsidRDefault="009E5B30" w:rsidP="008A12F2">
            <w:pPr>
              <w:widowControl w:val="0"/>
              <w:adjustRightInd w:val="0"/>
              <w:spacing w:line="240" w:lineRule="auto"/>
              <w:ind w:firstLine="0"/>
              <w:jc w:val="center"/>
              <w:textAlignment w:val="baseline"/>
              <w:rPr>
                <w:snapToGrid/>
                <w:sz w:val="20"/>
              </w:rPr>
            </w:pPr>
            <w:r w:rsidRPr="009E5B30">
              <w:rPr>
                <w:snapToGrid/>
                <w:sz w:val="20"/>
              </w:rPr>
              <w:t>2</w:t>
            </w:r>
          </w:p>
        </w:tc>
        <w:tc>
          <w:tcPr>
            <w:tcW w:w="2127" w:type="dxa"/>
            <w:vAlign w:val="center"/>
          </w:tcPr>
          <w:p w:rsidR="009E5B30" w:rsidRPr="009E5B30" w:rsidRDefault="009E5B30" w:rsidP="008A12F2">
            <w:pPr>
              <w:spacing w:line="240" w:lineRule="auto"/>
              <w:ind w:firstLine="0"/>
              <w:jc w:val="left"/>
              <w:rPr>
                <w:rStyle w:val="af3"/>
                <w:b w:val="0"/>
                <w:sz w:val="20"/>
              </w:rPr>
            </w:pPr>
            <w:r w:rsidRPr="009E5B30">
              <w:rPr>
                <w:rStyle w:val="af3"/>
                <w:sz w:val="20"/>
              </w:rPr>
              <w:t>Реклоузер радиальный</w:t>
            </w:r>
            <w:r w:rsidRPr="009E5B30">
              <w:rPr>
                <w:rStyle w:val="af3"/>
                <w:b w:val="0"/>
                <w:sz w:val="20"/>
              </w:rPr>
              <w:t xml:space="preserve"> с монтажным комплектом установки на опору ВЛ-10 кВ и коммутационным модулем с программным обеспечением для настройки и дистанционного управления Rec15_L5</w:t>
            </w:r>
          </w:p>
        </w:tc>
        <w:tc>
          <w:tcPr>
            <w:tcW w:w="1134" w:type="dxa"/>
            <w:tcBorders>
              <w:top w:val="single" w:sz="4" w:space="0" w:color="auto"/>
              <w:left w:val="single" w:sz="4" w:space="0" w:color="auto"/>
              <w:bottom w:val="single" w:sz="4" w:space="0" w:color="auto"/>
              <w:right w:val="single" w:sz="4" w:space="0" w:color="auto"/>
            </w:tcBorders>
          </w:tcPr>
          <w:p w:rsidR="009E5B30" w:rsidRPr="009E5B30" w:rsidRDefault="009E5B30" w:rsidP="008A12F2">
            <w:pPr>
              <w:spacing w:line="240" w:lineRule="auto"/>
              <w:ind w:firstLine="0"/>
              <w:jc w:val="center"/>
              <w:rPr>
                <w:snapToGrid/>
                <w:sz w:val="20"/>
              </w:rPr>
            </w:pPr>
          </w:p>
        </w:tc>
        <w:tc>
          <w:tcPr>
            <w:tcW w:w="1701" w:type="dxa"/>
            <w:tcBorders>
              <w:top w:val="single" w:sz="4" w:space="0" w:color="auto"/>
              <w:left w:val="single" w:sz="4" w:space="0" w:color="auto"/>
              <w:bottom w:val="single" w:sz="4" w:space="0" w:color="auto"/>
              <w:right w:val="single" w:sz="4" w:space="0" w:color="auto"/>
            </w:tcBorders>
          </w:tcPr>
          <w:p w:rsidR="009E5B30" w:rsidRPr="009E5B30" w:rsidRDefault="009E5B30" w:rsidP="008A12F2">
            <w:pPr>
              <w:spacing w:line="240" w:lineRule="auto"/>
              <w:ind w:firstLine="0"/>
              <w:jc w:val="center"/>
              <w:rPr>
                <w:snapToGrid/>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E5B30" w:rsidRPr="009E5B30" w:rsidRDefault="008A12F2" w:rsidP="008A12F2">
            <w:pPr>
              <w:spacing w:line="240" w:lineRule="auto"/>
              <w:ind w:firstLine="0"/>
              <w:jc w:val="center"/>
              <w:rPr>
                <w:snapToGrid/>
                <w:sz w:val="20"/>
              </w:rPr>
            </w:pPr>
            <w:r w:rsidRPr="009E5B30">
              <w:rPr>
                <w:snapToGrid/>
                <w:sz w:val="20"/>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E5B30" w:rsidRPr="009E5B30" w:rsidRDefault="009E5B30" w:rsidP="008A12F2">
            <w:pPr>
              <w:spacing w:line="240" w:lineRule="auto"/>
              <w:ind w:firstLine="0"/>
              <w:jc w:val="center"/>
              <w:rPr>
                <w:bCs/>
                <w:color w:val="000000"/>
                <w:sz w:val="20"/>
              </w:rPr>
            </w:pPr>
            <w:r w:rsidRPr="009E5B30">
              <w:rPr>
                <w:bCs/>
                <w:color w:val="000000"/>
                <w:sz w:val="20"/>
              </w:rPr>
              <w:t>2</w:t>
            </w:r>
          </w:p>
        </w:tc>
        <w:tc>
          <w:tcPr>
            <w:tcW w:w="1134" w:type="dxa"/>
            <w:vAlign w:val="center"/>
          </w:tcPr>
          <w:p w:rsidR="009E5B30" w:rsidRPr="009E5B30" w:rsidRDefault="009E5B30" w:rsidP="008A12F2">
            <w:pPr>
              <w:spacing w:line="240" w:lineRule="auto"/>
              <w:ind w:firstLine="29"/>
              <w:jc w:val="center"/>
              <w:rPr>
                <w:sz w:val="20"/>
              </w:rPr>
            </w:pPr>
          </w:p>
        </w:tc>
        <w:tc>
          <w:tcPr>
            <w:tcW w:w="1281" w:type="dxa"/>
            <w:shd w:val="clear" w:color="auto" w:fill="auto"/>
            <w:vAlign w:val="center"/>
          </w:tcPr>
          <w:p w:rsidR="009E5B30" w:rsidRPr="009E5B30" w:rsidRDefault="009E5B30" w:rsidP="008A12F2">
            <w:pPr>
              <w:spacing w:line="240" w:lineRule="auto"/>
              <w:ind w:firstLine="29"/>
              <w:jc w:val="center"/>
              <w:rPr>
                <w:sz w:val="20"/>
              </w:rPr>
            </w:pPr>
          </w:p>
        </w:tc>
      </w:tr>
      <w:tr w:rsidR="009E5B30" w:rsidRPr="009E5B30" w:rsidTr="008A12F2">
        <w:trPr>
          <w:cantSplit/>
          <w:trHeight w:val="18"/>
          <w:jc w:val="center"/>
        </w:trPr>
        <w:tc>
          <w:tcPr>
            <w:tcW w:w="9923" w:type="dxa"/>
            <w:gridSpan w:val="8"/>
          </w:tcPr>
          <w:p w:rsidR="009E5B30" w:rsidRPr="009E5B30" w:rsidRDefault="009E5B30" w:rsidP="008A12F2">
            <w:pPr>
              <w:spacing w:line="240" w:lineRule="auto"/>
              <w:ind w:firstLine="0"/>
              <w:jc w:val="left"/>
              <w:rPr>
                <w:b/>
                <w:sz w:val="20"/>
              </w:rPr>
            </w:pPr>
          </w:p>
          <w:p w:rsidR="009E5B30" w:rsidRPr="009E5B30" w:rsidRDefault="009E5B30" w:rsidP="008A12F2">
            <w:pPr>
              <w:spacing w:line="240" w:lineRule="auto"/>
              <w:ind w:firstLine="0"/>
              <w:jc w:val="left"/>
              <w:rPr>
                <w:b/>
                <w:sz w:val="20"/>
              </w:rPr>
            </w:pPr>
            <w:r w:rsidRPr="009E5B30">
              <w:rPr>
                <w:b/>
                <w:sz w:val="20"/>
              </w:rPr>
              <w:t>Всего наименований на сумму: _______________________ (</w:t>
            </w:r>
            <w:r w:rsidRPr="009E5B30">
              <w:rPr>
                <w:b/>
                <w:i/>
                <w:sz w:val="20"/>
              </w:rPr>
              <w:t>указать прописью)</w:t>
            </w:r>
            <w:r w:rsidRPr="009E5B30">
              <w:rPr>
                <w:b/>
                <w:sz w:val="20"/>
              </w:rPr>
              <w:t xml:space="preserve"> с учетом НДС.</w:t>
            </w:r>
          </w:p>
          <w:p w:rsidR="009E5B30" w:rsidRPr="009E5B30" w:rsidRDefault="009E5B30" w:rsidP="008A12F2">
            <w:pPr>
              <w:spacing w:line="240" w:lineRule="auto"/>
              <w:ind w:firstLine="0"/>
              <w:jc w:val="left"/>
              <w:rPr>
                <w:b/>
                <w:sz w:val="20"/>
              </w:rPr>
            </w:pPr>
          </w:p>
        </w:tc>
      </w:tr>
    </w:tbl>
    <w:p w:rsidR="009E5B30" w:rsidRDefault="009E5B30" w:rsidP="001B1629">
      <w:pPr>
        <w:spacing w:line="240" w:lineRule="auto"/>
        <w:ind w:firstLine="0"/>
        <w:rPr>
          <w:sz w:val="22"/>
          <w:szCs w:val="22"/>
        </w:rPr>
      </w:pPr>
    </w:p>
    <w:p w:rsidR="009E5B30" w:rsidRDefault="009E5B30" w:rsidP="001B1629">
      <w:pPr>
        <w:spacing w:line="240" w:lineRule="auto"/>
        <w:ind w:firstLine="0"/>
        <w:rPr>
          <w:sz w:val="22"/>
          <w:szCs w:val="22"/>
        </w:rPr>
      </w:pPr>
    </w:p>
    <w:p w:rsidR="002E4760" w:rsidRPr="002E4760" w:rsidRDefault="002E4760" w:rsidP="00F65900">
      <w:pPr>
        <w:spacing w:line="240" w:lineRule="auto"/>
        <w:ind w:firstLine="708"/>
        <w:rPr>
          <w:rStyle w:val="apple-converted-space"/>
          <w:b/>
          <w:i/>
          <w:color w:val="141414"/>
          <w:sz w:val="22"/>
          <w:szCs w:val="22"/>
          <w:shd w:val="clear" w:color="auto" w:fill="FFFFFF"/>
        </w:rPr>
      </w:pPr>
    </w:p>
    <w:p w:rsidR="008E7B3E" w:rsidRPr="004E7ECE" w:rsidRDefault="008E7B3E" w:rsidP="008E7B3E">
      <w:pPr>
        <w:tabs>
          <w:tab w:val="left" w:pos="851"/>
          <w:tab w:val="left" w:pos="1701"/>
        </w:tabs>
        <w:spacing w:line="240" w:lineRule="auto"/>
        <w:ind w:firstLine="680"/>
        <w:rPr>
          <w:sz w:val="22"/>
          <w:szCs w:val="22"/>
        </w:rPr>
      </w:pPr>
      <w:r w:rsidRPr="00716A2B">
        <w:rPr>
          <w:sz w:val="22"/>
          <w:szCs w:val="22"/>
        </w:rPr>
        <w:lastRenderedPageBreak/>
        <w:t xml:space="preserve">Все налоги (включая НДС), сборы, расходы на страхование, отчисления и другие платежи, включая таможенные платежи и сборы, </w:t>
      </w:r>
      <w:r w:rsidR="008A12F2">
        <w:rPr>
          <w:sz w:val="22"/>
          <w:szCs w:val="22"/>
        </w:rPr>
        <w:t xml:space="preserve">шеф-монтажные работы, </w:t>
      </w:r>
      <w:r w:rsidRPr="00716A2B">
        <w:rPr>
          <w:sz w:val="22"/>
          <w:szCs w:val="22"/>
        </w:rPr>
        <w:t>а также транспортные расходы, которые должен оплачивать Поставщик при исполнении договора, включены в цену договора.</w:t>
      </w:r>
    </w:p>
    <w:p w:rsidR="008E7B3E" w:rsidRDefault="008E7B3E" w:rsidP="008E7B3E">
      <w:pPr>
        <w:spacing w:line="240" w:lineRule="auto"/>
        <w:ind w:firstLine="709"/>
        <w:rPr>
          <w:snapToGrid/>
          <w:color w:val="000000"/>
          <w:sz w:val="22"/>
          <w:szCs w:val="22"/>
        </w:rPr>
      </w:pPr>
      <w:r w:rsidRPr="002E2A99">
        <w:rPr>
          <w:sz w:val="22"/>
          <w:szCs w:val="22"/>
        </w:rPr>
        <w:t xml:space="preserve">Настоящей заявкой заверяем соответствие </w:t>
      </w:r>
      <w:r w:rsidRPr="002E2A99">
        <w:rPr>
          <w:snapToGrid/>
          <w:color w:val="000000"/>
          <w:sz w:val="22"/>
          <w:szCs w:val="22"/>
        </w:rPr>
        <w:t xml:space="preserve">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Pr>
          <w:snapToGrid/>
          <w:color w:val="000000"/>
          <w:sz w:val="22"/>
          <w:szCs w:val="22"/>
        </w:rPr>
        <w:t xml:space="preserve">технических </w:t>
      </w:r>
      <w:r w:rsidRPr="002E2A99">
        <w:rPr>
          <w:snapToGrid/>
          <w:color w:val="000000"/>
          <w:sz w:val="22"/>
          <w:szCs w:val="22"/>
        </w:rPr>
        <w:t>и качественных характеристик и иных предложений об условиях исполнения договора:</w:t>
      </w:r>
    </w:p>
    <w:p w:rsidR="009E5B30" w:rsidRDefault="009E5B30" w:rsidP="008E7B3E">
      <w:pPr>
        <w:spacing w:line="240" w:lineRule="auto"/>
        <w:ind w:firstLine="709"/>
        <w:rPr>
          <w:snapToGrid/>
          <w:color w:val="000000"/>
          <w:sz w:val="22"/>
          <w:szCs w:val="22"/>
        </w:rPr>
      </w:pPr>
    </w:p>
    <w:tbl>
      <w:tblPr>
        <w:tblW w:w="10490" w:type="dxa"/>
        <w:tblInd w:w="-1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768"/>
        <w:gridCol w:w="1276"/>
        <w:gridCol w:w="1446"/>
      </w:tblGrid>
      <w:tr w:rsidR="009E5B30" w:rsidRPr="001C7496" w:rsidTr="008A12F2">
        <w:trPr>
          <w:trHeight w:val="20"/>
        </w:trPr>
        <w:tc>
          <w:tcPr>
            <w:tcW w:w="10490" w:type="dxa"/>
            <w:gridSpan w:val="3"/>
            <w:vAlign w:val="center"/>
          </w:tcPr>
          <w:p w:rsidR="009E5B30" w:rsidRPr="001C7496" w:rsidRDefault="009E5B30" w:rsidP="0070541D">
            <w:pPr>
              <w:autoSpaceDE w:val="0"/>
              <w:autoSpaceDN w:val="0"/>
              <w:adjustRightInd w:val="0"/>
              <w:spacing w:line="240" w:lineRule="auto"/>
              <w:ind w:firstLine="193"/>
              <w:jc w:val="center"/>
              <w:rPr>
                <w:b/>
                <w:snapToGrid/>
                <w:color w:val="000000"/>
                <w:sz w:val="22"/>
                <w:szCs w:val="22"/>
              </w:rPr>
            </w:pPr>
            <w:r w:rsidRPr="001C7496">
              <w:rPr>
                <w:b/>
                <w:snapToGrid/>
                <w:color w:val="000000"/>
                <w:sz w:val="22"/>
                <w:szCs w:val="22"/>
              </w:rPr>
              <w:t>Реклоузер с монтажным комплектом установки на опору ВЛ-10 кВ и программным обеспечением для настройки и дистанционного управления</w:t>
            </w:r>
          </w:p>
          <w:p w:rsidR="009E5B30" w:rsidRPr="001C7496" w:rsidRDefault="009E5B30" w:rsidP="0070541D">
            <w:pPr>
              <w:autoSpaceDE w:val="0"/>
              <w:autoSpaceDN w:val="0"/>
              <w:adjustRightInd w:val="0"/>
              <w:spacing w:line="240" w:lineRule="auto"/>
              <w:ind w:firstLine="193"/>
              <w:jc w:val="center"/>
              <w:rPr>
                <w:b/>
                <w:noProof/>
                <w:snapToGrid/>
                <w:sz w:val="22"/>
                <w:szCs w:val="22"/>
              </w:rPr>
            </w:pPr>
          </w:p>
          <w:p w:rsidR="009E5B30" w:rsidRPr="001C7496" w:rsidRDefault="009E5B30" w:rsidP="0070541D">
            <w:pPr>
              <w:autoSpaceDE w:val="0"/>
              <w:autoSpaceDN w:val="0"/>
              <w:adjustRightInd w:val="0"/>
              <w:spacing w:line="240" w:lineRule="auto"/>
              <w:ind w:firstLine="193"/>
              <w:jc w:val="center"/>
              <w:rPr>
                <w:b/>
                <w:snapToGrid/>
                <w:sz w:val="22"/>
                <w:szCs w:val="22"/>
              </w:rPr>
            </w:pPr>
          </w:p>
        </w:tc>
      </w:tr>
      <w:tr w:rsidR="009E5B30" w:rsidRPr="001C7496" w:rsidTr="008A12F2">
        <w:trPr>
          <w:trHeight w:val="20"/>
        </w:trPr>
        <w:tc>
          <w:tcPr>
            <w:tcW w:w="10490" w:type="dxa"/>
            <w:gridSpan w:val="3"/>
            <w:vAlign w:val="center"/>
          </w:tcPr>
          <w:p w:rsidR="009E5B30" w:rsidRPr="001C7496" w:rsidRDefault="009E5B30" w:rsidP="0070541D">
            <w:pPr>
              <w:autoSpaceDE w:val="0"/>
              <w:autoSpaceDN w:val="0"/>
              <w:adjustRightInd w:val="0"/>
              <w:spacing w:line="240" w:lineRule="auto"/>
              <w:ind w:firstLine="193"/>
              <w:rPr>
                <w:b/>
                <w:snapToGrid/>
                <w:sz w:val="22"/>
                <w:szCs w:val="22"/>
              </w:rPr>
            </w:pPr>
            <w:r w:rsidRPr="001C7496">
              <w:rPr>
                <w:b/>
                <w:bCs/>
                <w:snapToGrid/>
                <w:sz w:val="22"/>
                <w:szCs w:val="22"/>
              </w:rPr>
              <w:t>Комплектность поставки</w:t>
            </w: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Реклоузер для установки на одностоечную ж/б опору без подкоса ВЛ-10 кВ, в своём составе должен содержать:</w:t>
            </w:r>
          </w:p>
        </w:tc>
        <w:tc>
          <w:tcPr>
            <w:tcW w:w="1276" w:type="dxa"/>
            <w:vAlign w:val="center"/>
          </w:tcPr>
          <w:p w:rsidR="009E5B30" w:rsidRPr="0096542F" w:rsidRDefault="009E5B30" w:rsidP="0070541D">
            <w:pPr>
              <w:autoSpaceDE w:val="0"/>
              <w:autoSpaceDN w:val="0"/>
              <w:adjustRightInd w:val="0"/>
              <w:spacing w:line="240" w:lineRule="auto"/>
              <w:ind w:firstLine="0"/>
              <w:jc w:val="center"/>
              <w:rPr>
                <w:snapToGrid/>
                <w:sz w:val="22"/>
                <w:szCs w:val="22"/>
              </w:rPr>
            </w:pPr>
          </w:p>
        </w:tc>
        <w:tc>
          <w:tcPr>
            <w:tcW w:w="1446" w:type="dxa"/>
            <w:vAlign w:val="center"/>
          </w:tcPr>
          <w:p w:rsidR="009E5B30" w:rsidRPr="0096542F"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электрический коммутационный модуль</w:t>
            </w:r>
          </w:p>
        </w:tc>
        <w:tc>
          <w:tcPr>
            <w:tcW w:w="2722" w:type="dxa"/>
            <w:gridSpan w:val="2"/>
            <w:vAlign w:val="center"/>
          </w:tcPr>
          <w:p w:rsidR="009E5B30" w:rsidRPr="001C7496" w:rsidRDefault="009E5B30" w:rsidP="0070541D">
            <w:pPr>
              <w:autoSpaceDE w:val="0"/>
              <w:autoSpaceDN w:val="0"/>
              <w:adjustRightInd w:val="0"/>
              <w:spacing w:line="240" w:lineRule="auto"/>
              <w:ind w:firstLine="0"/>
              <w:jc w:val="center"/>
              <w:rPr>
                <w:snapToGrid/>
                <w:sz w:val="22"/>
                <w:szCs w:val="22"/>
                <w:lang w:val="en-US"/>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шкаф управления с электронным модулем управления</w:t>
            </w:r>
          </w:p>
        </w:tc>
        <w:tc>
          <w:tcPr>
            <w:tcW w:w="2722" w:type="dxa"/>
            <w:gridSpan w:val="2"/>
            <w:vAlign w:val="center"/>
          </w:tcPr>
          <w:p w:rsidR="009E5B30" w:rsidRPr="0096542F"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хомуты для крепления шкафа на ж/б опору</w:t>
            </w:r>
          </w:p>
        </w:tc>
        <w:tc>
          <w:tcPr>
            <w:tcW w:w="2722" w:type="dxa"/>
            <w:gridSpan w:val="2"/>
            <w:vAlign w:val="center"/>
          </w:tcPr>
          <w:p w:rsidR="009E5B30" w:rsidRPr="0096542F"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 xml:space="preserve">устройство соединительное для подключения электронного модуля управления к коммутационному модулю </w:t>
            </w:r>
          </w:p>
        </w:tc>
        <w:tc>
          <w:tcPr>
            <w:tcW w:w="2722" w:type="dxa"/>
            <w:gridSpan w:val="2"/>
            <w:vAlign w:val="center"/>
          </w:tcPr>
          <w:p w:rsidR="009E5B30" w:rsidRPr="001C7496"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 xml:space="preserve">узлами крепления на опору </w:t>
            </w:r>
          </w:p>
        </w:tc>
        <w:tc>
          <w:tcPr>
            <w:tcW w:w="2722" w:type="dxa"/>
            <w:gridSpan w:val="2"/>
            <w:vAlign w:val="center"/>
          </w:tcPr>
          <w:p w:rsidR="009E5B30" w:rsidRPr="001C7496"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b/>
                <w:bCs/>
                <w:snapToGrid/>
                <w:sz w:val="22"/>
                <w:szCs w:val="22"/>
              </w:rPr>
            </w:pPr>
            <w:r w:rsidRPr="001C7496">
              <w:rPr>
                <w:snapToGrid/>
                <w:sz w:val="22"/>
                <w:szCs w:val="22"/>
              </w:rPr>
              <w:t xml:space="preserve">трансформатор собственных нужд (ТСН) типа ОЛ-1,25/10 УХЛ1, для питания шкафа управления </w:t>
            </w:r>
          </w:p>
        </w:tc>
        <w:tc>
          <w:tcPr>
            <w:tcW w:w="1276" w:type="dxa"/>
            <w:vAlign w:val="center"/>
          </w:tcPr>
          <w:p w:rsidR="009E5B30" w:rsidRPr="001C7496" w:rsidRDefault="009E5B30" w:rsidP="0070541D">
            <w:pPr>
              <w:autoSpaceDE w:val="0"/>
              <w:autoSpaceDN w:val="0"/>
              <w:adjustRightInd w:val="0"/>
              <w:spacing w:line="240" w:lineRule="auto"/>
              <w:ind w:firstLine="0"/>
              <w:jc w:val="center"/>
              <w:rPr>
                <w:snapToGrid/>
                <w:sz w:val="22"/>
                <w:szCs w:val="22"/>
              </w:rPr>
            </w:pPr>
          </w:p>
        </w:tc>
        <w:tc>
          <w:tcPr>
            <w:tcW w:w="1446" w:type="dxa"/>
            <w:vAlign w:val="center"/>
          </w:tcPr>
          <w:p w:rsidR="009E5B30" w:rsidRPr="001C7496"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медный кабелем питания электронного модуля управления в двойной изоляции</w:t>
            </w:r>
          </w:p>
        </w:tc>
        <w:tc>
          <w:tcPr>
            <w:tcW w:w="2722" w:type="dxa"/>
            <w:gridSpan w:val="2"/>
            <w:vAlign w:val="center"/>
          </w:tcPr>
          <w:p w:rsidR="009E5B30" w:rsidRPr="001C7496"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 xml:space="preserve">креплениями для кабеля на ж/б опору </w:t>
            </w:r>
          </w:p>
        </w:tc>
        <w:tc>
          <w:tcPr>
            <w:tcW w:w="2722" w:type="dxa"/>
            <w:gridSpan w:val="2"/>
            <w:vAlign w:val="center"/>
          </w:tcPr>
          <w:p w:rsidR="009E5B30" w:rsidRPr="001C7496"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599"/>
        </w:trPr>
        <w:tc>
          <w:tcPr>
            <w:tcW w:w="7768" w:type="dxa"/>
            <w:vMerge w:val="restart"/>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 xml:space="preserve">монтажный комплект реклоузера на одну ж/б опору, включающий в себя: </w:t>
            </w:r>
          </w:p>
          <w:p w:rsidR="009E5B30" w:rsidRPr="001C7496" w:rsidRDefault="009E5B30" w:rsidP="0070541D">
            <w:pPr>
              <w:autoSpaceDE w:val="0"/>
              <w:autoSpaceDN w:val="0"/>
              <w:adjustRightInd w:val="0"/>
              <w:spacing w:line="240" w:lineRule="auto"/>
              <w:ind w:firstLine="193"/>
              <w:jc w:val="right"/>
              <w:rPr>
                <w:snapToGrid/>
                <w:sz w:val="22"/>
                <w:szCs w:val="22"/>
              </w:rPr>
            </w:pPr>
            <w:r w:rsidRPr="001C7496">
              <w:rPr>
                <w:snapToGrid/>
                <w:sz w:val="22"/>
                <w:szCs w:val="22"/>
              </w:rPr>
              <w:t>- металлический узел крепления коммутационного модуля</w:t>
            </w:r>
          </w:p>
          <w:p w:rsidR="009E5B30" w:rsidRPr="001C7496" w:rsidRDefault="009E5B30" w:rsidP="0070541D">
            <w:pPr>
              <w:autoSpaceDE w:val="0"/>
              <w:autoSpaceDN w:val="0"/>
              <w:adjustRightInd w:val="0"/>
              <w:spacing w:line="240" w:lineRule="auto"/>
              <w:ind w:firstLine="193"/>
              <w:jc w:val="right"/>
              <w:rPr>
                <w:snapToGrid/>
                <w:sz w:val="22"/>
                <w:szCs w:val="22"/>
              </w:rPr>
            </w:pPr>
            <w:r w:rsidRPr="001C7496">
              <w:rPr>
                <w:snapToGrid/>
                <w:sz w:val="22"/>
                <w:szCs w:val="22"/>
              </w:rPr>
              <w:t xml:space="preserve">- металлический узел крепления трансформатора собственных нужд </w:t>
            </w:r>
          </w:p>
          <w:p w:rsidR="009E5B30" w:rsidRPr="001C7496" w:rsidRDefault="009E5B30" w:rsidP="0070541D">
            <w:pPr>
              <w:autoSpaceDE w:val="0"/>
              <w:autoSpaceDN w:val="0"/>
              <w:adjustRightInd w:val="0"/>
              <w:spacing w:line="240" w:lineRule="auto"/>
              <w:ind w:firstLine="193"/>
              <w:jc w:val="right"/>
              <w:rPr>
                <w:snapToGrid/>
                <w:sz w:val="22"/>
                <w:szCs w:val="22"/>
              </w:rPr>
            </w:pPr>
            <w:r w:rsidRPr="001C7496">
              <w:rPr>
                <w:snapToGrid/>
                <w:sz w:val="22"/>
                <w:szCs w:val="22"/>
              </w:rPr>
              <w:t xml:space="preserve">- металлический узел крепления ОПН </w:t>
            </w:r>
          </w:p>
          <w:p w:rsidR="009E5B30" w:rsidRPr="001C7496" w:rsidRDefault="009E5B30" w:rsidP="0070541D">
            <w:pPr>
              <w:autoSpaceDE w:val="0"/>
              <w:autoSpaceDN w:val="0"/>
              <w:adjustRightInd w:val="0"/>
              <w:spacing w:line="240" w:lineRule="auto"/>
              <w:ind w:firstLine="193"/>
              <w:jc w:val="right"/>
              <w:rPr>
                <w:snapToGrid/>
                <w:sz w:val="22"/>
                <w:szCs w:val="22"/>
              </w:rPr>
            </w:pPr>
            <w:r w:rsidRPr="001C7496">
              <w:rPr>
                <w:snapToGrid/>
                <w:sz w:val="22"/>
                <w:szCs w:val="22"/>
              </w:rPr>
              <w:t>- провода, ответвительные зажимы и арматура для подключения коммутационного модуля к проводам марки СИП 3 1*70 ВЛ-10кВ</w:t>
            </w:r>
          </w:p>
          <w:p w:rsidR="009E5B30" w:rsidRPr="001C7496" w:rsidRDefault="009E5B30" w:rsidP="0070541D">
            <w:pPr>
              <w:autoSpaceDE w:val="0"/>
              <w:autoSpaceDN w:val="0"/>
              <w:adjustRightInd w:val="0"/>
              <w:spacing w:line="240" w:lineRule="auto"/>
              <w:ind w:firstLine="193"/>
              <w:jc w:val="right"/>
              <w:rPr>
                <w:snapToGrid/>
                <w:sz w:val="22"/>
                <w:szCs w:val="22"/>
              </w:rPr>
            </w:pPr>
            <w:r w:rsidRPr="001C7496">
              <w:rPr>
                <w:snapToGrid/>
                <w:sz w:val="22"/>
                <w:szCs w:val="22"/>
              </w:rPr>
              <w:t xml:space="preserve">- провода и ответвительные зажимы для подключения ОПН </w:t>
            </w:r>
          </w:p>
          <w:p w:rsidR="009E5B30" w:rsidRPr="001C7496" w:rsidRDefault="009E5B30" w:rsidP="0070541D">
            <w:pPr>
              <w:autoSpaceDE w:val="0"/>
              <w:autoSpaceDN w:val="0"/>
              <w:adjustRightInd w:val="0"/>
              <w:spacing w:line="240" w:lineRule="auto"/>
              <w:ind w:firstLine="193"/>
              <w:jc w:val="right"/>
              <w:rPr>
                <w:snapToGrid/>
                <w:sz w:val="22"/>
                <w:szCs w:val="22"/>
              </w:rPr>
            </w:pPr>
            <w:r w:rsidRPr="001C7496">
              <w:rPr>
                <w:snapToGrid/>
                <w:sz w:val="22"/>
                <w:szCs w:val="22"/>
              </w:rPr>
              <w:t xml:space="preserve">- провода и ответвительные зажимы для подключения ТСН </w:t>
            </w:r>
          </w:p>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 xml:space="preserve">- медные заземляющие проводники и наконечники (по 2 шт. на один проводник) типа ТМЛ (НБ, НБЕ) для присоединения к заземляющим спускам общего заземляющего устройства реклоузера: шкафа управления, узлов крепления коммутационного модуля, ТСН и ОПН </w:t>
            </w:r>
          </w:p>
        </w:tc>
        <w:tc>
          <w:tcPr>
            <w:tcW w:w="2722" w:type="dxa"/>
            <w:gridSpan w:val="2"/>
          </w:tcPr>
          <w:p w:rsidR="009E5B30" w:rsidRPr="001C7496"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78"/>
        </w:trPr>
        <w:tc>
          <w:tcPr>
            <w:tcW w:w="7768" w:type="dxa"/>
            <w:vMerge/>
            <w:vAlign w:val="center"/>
          </w:tcPr>
          <w:p w:rsidR="009E5B30" w:rsidRPr="001C7496" w:rsidRDefault="009E5B30" w:rsidP="0070541D">
            <w:pPr>
              <w:autoSpaceDE w:val="0"/>
              <w:autoSpaceDN w:val="0"/>
              <w:adjustRightInd w:val="0"/>
              <w:spacing w:line="240" w:lineRule="auto"/>
              <w:ind w:firstLine="193"/>
              <w:rPr>
                <w:snapToGrid/>
                <w:sz w:val="22"/>
                <w:szCs w:val="22"/>
              </w:rPr>
            </w:pPr>
          </w:p>
        </w:tc>
        <w:tc>
          <w:tcPr>
            <w:tcW w:w="1276" w:type="dxa"/>
          </w:tcPr>
          <w:p w:rsidR="009E5B30" w:rsidRPr="001C7496" w:rsidRDefault="009E5B30" w:rsidP="0070541D">
            <w:pPr>
              <w:autoSpaceDE w:val="0"/>
              <w:autoSpaceDN w:val="0"/>
              <w:adjustRightInd w:val="0"/>
              <w:spacing w:line="240" w:lineRule="auto"/>
              <w:ind w:firstLine="0"/>
              <w:jc w:val="center"/>
              <w:rPr>
                <w:snapToGrid/>
                <w:sz w:val="22"/>
                <w:szCs w:val="22"/>
              </w:rPr>
            </w:pPr>
          </w:p>
        </w:tc>
        <w:tc>
          <w:tcPr>
            <w:tcW w:w="1446" w:type="dxa"/>
          </w:tcPr>
          <w:p w:rsidR="009E5B30" w:rsidRPr="001C7496"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190"/>
        </w:trPr>
        <w:tc>
          <w:tcPr>
            <w:tcW w:w="7768" w:type="dxa"/>
            <w:vMerge/>
            <w:vAlign w:val="center"/>
          </w:tcPr>
          <w:p w:rsidR="009E5B30" w:rsidRPr="001C7496" w:rsidRDefault="009E5B30" w:rsidP="0070541D">
            <w:pPr>
              <w:autoSpaceDE w:val="0"/>
              <w:autoSpaceDN w:val="0"/>
              <w:adjustRightInd w:val="0"/>
              <w:spacing w:line="240" w:lineRule="auto"/>
              <w:ind w:firstLine="193"/>
              <w:rPr>
                <w:snapToGrid/>
                <w:sz w:val="22"/>
                <w:szCs w:val="22"/>
              </w:rPr>
            </w:pPr>
          </w:p>
        </w:tc>
        <w:tc>
          <w:tcPr>
            <w:tcW w:w="2722" w:type="dxa"/>
            <w:gridSpan w:val="2"/>
          </w:tcPr>
          <w:p w:rsidR="009E5B30" w:rsidRPr="001C7496"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 xml:space="preserve">Ограничитель перенапряжений ОПН-РВ-10/12,6/5/250 УХЛ1 </w:t>
            </w:r>
          </w:p>
        </w:tc>
        <w:tc>
          <w:tcPr>
            <w:tcW w:w="2722" w:type="dxa"/>
            <w:gridSpan w:val="2"/>
            <w:vAlign w:val="center"/>
          </w:tcPr>
          <w:p w:rsidR="009E5B30" w:rsidRPr="001C7496" w:rsidRDefault="009E5B30" w:rsidP="0070541D">
            <w:pPr>
              <w:autoSpaceDE w:val="0"/>
              <w:autoSpaceDN w:val="0"/>
              <w:adjustRightInd w:val="0"/>
              <w:spacing w:line="240" w:lineRule="auto"/>
              <w:ind w:firstLine="193"/>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b/>
                <w:bCs/>
                <w:snapToGrid/>
                <w:sz w:val="22"/>
                <w:szCs w:val="22"/>
              </w:rPr>
            </w:pPr>
            <w:r w:rsidRPr="001C7496">
              <w:rPr>
                <w:snapToGrid/>
                <w:sz w:val="22"/>
                <w:szCs w:val="22"/>
              </w:rPr>
              <w:t xml:space="preserve">Оборудование GPRS связи </w:t>
            </w:r>
          </w:p>
        </w:tc>
        <w:tc>
          <w:tcPr>
            <w:tcW w:w="2722" w:type="dxa"/>
            <w:gridSpan w:val="2"/>
            <w:vAlign w:val="center"/>
          </w:tcPr>
          <w:p w:rsidR="009E5B30" w:rsidRPr="001C7496" w:rsidRDefault="009E5B30" w:rsidP="0070541D">
            <w:pPr>
              <w:autoSpaceDE w:val="0"/>
              <w:autoSpaceDN w:val="0"/>
              <w:adjustRightInd w:val="0"/>
              <w:spacing w:line="240" w:lineRule="auto"/>
              <w:ind w:firstLine="193"/>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b/>
                <w:bCs/>
                <w:snapToGrid/>
                <w:sz w:val="22"/>
                <w:szCs w:val="22"/>
              </w:rPr>
            </w:pPr>
            <w:r w:rsidRPr="001C7496">
              <w:rPr>
                <w:snapToGrid/>
                <w:sz w:val="22"/>
                <w:szCs w:val="22"/>
              </w:rPr>
              <w:t xml:space="preserve">комплект запасных частей, расходных материалов и принадлежностей  </w:t>
            </w:r>
          </w:p>
        </w:tc>
        <w:tc>
          <w:tcPr>
            <w:tcW w:w="2722" w:type="dxa"/>
            <w:gridSpan w:val="2"/>
            <w:vAlign w:val="center"/>
          </w:tcPr>
          <w:p w:rsidR="009E5B30" w:rsidRPr="001C7496" w:rsidRDefault="009E5B30" w:rsidP="0070541D">
            <w:pPr>
              <w:autoSpaceDE w:val="0"/>
              <w:autoSpaceDN w:val="0"/>
              <w:adjustRightInd w:val="0"/>
              <w:spacing w:line="240" w:lineRule="auto"/>
              <w:ind w:firstLine="193"/>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b/>
                <w:bCs/>
                <w:snapToGrid/>
                <w:sz w:val="22"/>
                <w:szCs w:val="22"/>
              </w:rPr>
            </w:pPr>
            <w:r w:rsidRPr="001C7496">
              <w:rPr>
                <w:snapToGrid/>
                <w:sz w:val="22"/>
                <w:szCs w:val="22"/>
              </w:rPr>
              <w:t xml:space="preserve">программное обеспечение для настройки и дистанционного управления реклоузером </w:t>
            </w:r>
          </w:p>
        </w:tc>
        <w:tc>
          <w:tcPr>
            <w:tcW w:w="2722" w:type="dxa"/>
            <w:gridSpan w:val="2"/>
          </w:tcPr>
          <w:p w:rsidR="009E5B30" w:rsidRPr="001C7496" w:rsidRDefault="009E5B30" w:rsidP="0070541D">
            <w:pPr>
              <w:autoSpaceDE w:val="0"/>
              <w:autoSpaceDN w:val="0"/>
              <w:adjustRightInd w:val="0"/>
              <w:spacing w:line="240" w:lineRule="auto"/>
              <w:ind w:firstLine="193"/>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b/>
                <w:bCs/>
                <w:snapToGrid/>
                <w:sz w:val="22"/>
                <w:szCs w:val="22"/>
              </w:rPr>
            </w:pPr>
            <w:r w:rsidRPr="001C7496">
              <w:rPr>
                <w:snapToGrid/>
                <w:sz w:val="22"/>
                <w:szCs w:val="22"/>
              </w:rPr>
              <w:t xml:space="preserve">технический паспорт на русском языке </w:t>
            </w:r>
          </w:p>
        </w:tc>
        <w:tc>
          <w:tcPr>
            <w:tcW w:w="2722" w:type="dxa"/>
            <w:gridSpan w:val="2"/>
            <w:vAlign w:val="center"/>
          </w:tcPr>
          <w:p w:rsidR="009E5B30" w:rsidRPr="001C7496" w:rsidRDefault="009E5B30" w:rsidP="0070541D">
            <w:pPr>
              <w:autoSpaceDE w:val="0"/>
              <w:autoSpaceDN w:val="0"/>
              <w:adjustRightInd w:val="0"/>
              <w:spacing w:line="240" w:lineRule="auto"/>
              <w:ind w:firstLine="193"/>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b/>
                <w:bCs/>
                <w:snapToGrid/>
                <w:sz w:val="22"/>
                <w:szCs w:val="22"/>
              </w:rPr>
            </w:pPr>
            <w:r w:rsidRPr="001C7496">
              <w:rPr>
                <w:snapToGrid/>
                <w:sz w:val="22"/>
                <w:szCs w:val="22"/>
              </w:rPr>
              <w:t xml:space="preserve">документацию по монтажу, наладке и эксплуатации на русском языке </w:t>
            </w:r>
          </w:p>
        </w:tc>
        <w:tc>
          <w:tcPr>
            <w:tcW w:w="2722" w:type="dxa"/>
            <w:gridSpan w:val="2"/>
            <w:vAlign w:val="center"/>
          </w:tcPr>
          <w:p w:rsidR="009E5B30" w:rsidRPr="001C7496" w:rsidRDefault="009E5B30" w:rsidP="0070541D">
            <w:pPr>
              <w:autoSpaceDE w:val="0"/>
              <w:autoSpaceDN w:val="0"/>
              <w:adjustRightInd w:val="0"/>
              <w:spacing w:line="240" w:lineRule="auto"/>
              <w:ind w:firstLine="193"/>
              <w:jc w:val="center"/>
              <w:rPr>
                <w:snapToGrid/>
                <w:sz w:val="22"/>
                <w:szCs w:val="22"/>
              </w:rPr>
            </w:pPr>
          </w:p>
        </w:tc>
      </w:tr>
      <w:tr w:rsidR="009E5B30" w:rsidRPr="001C7496" w:rsidTr="008A12F2">
        <w:trPr>
          <w:trHeight w:val="20"/>
        </w:trPr>
        <w:tc>
          <w:tcPr>
            <w:tcW w:w="7768" w:type="dxa"/>
            <w:vAlign w:val="center"/>
          </w:tcPr>
          <w:p w:rsidR="009E5B30" w:rsidRPr="001C7496" w:rsidRDefault="009E5B30" w:rsidP="0070541D">
            <w:pPr>
              <w:autoSpaceDE w:val="0"/>
              <w:autoSpaceDN w:val="0"/>
              <w:adjustRightInd w:val="0"/>
              <w:spacing w:line="240" w:lineRule="auto"/>
              <w:ind w:firstLine="193"/>
              <w:rPr>
                <w:snapToGrid/>
                <w:sz w:val="22"/>
                <w:szCs w:val="22"/>
              </w:rPr>
            </w:pPr>
            <w:r w:rsidRPr="001C7496">
              <w:rPr>
                <w:snapToGrid/>
                <w:sz w:val="22"/>
                <w:szCs w:val="22"/>
              </w:rPr>
              <w:t xml:space="preserve">руководство пользователя программным обеспечением на русском языке </w:t>
            </w:r>
          </w:p>
        </w:tc>
        <w:tc>
          <w:tcPr>
            <w:tcW w:w="2722" w:type="dxa"/>
            <w:gridSpan w:val="2"/>
            <w:vAlign w:val="center"/>
          </w:tcPr>
          <w:p w:rsidR="009E5B30" w:rsidRPr="001C7496" w:rsidRDefault="009E5B30" w:rsidP="0070541D">
            <w:pPr>
              <w:autoSpaceDE w:val="0"/>
              <w:autoSpaceDN w:val="0"/>
              <w:adjustRightInd w:val="0"/>
              <w:spacing w:line="240" w:lineRule="auto"/>
              <w:ind w:firstLine="193"/>
              <w:jc w:val="center"/>
              <w:rPr>
                <w:snapToGrid/>
                <w:sz w:val="22"/>
                <w:szCs w:val="22"/>
              </w:rPr>
            </w:pPr>
          </w:p>
        </w:tc>
      </w:tr>
      <w:tr w:rsidR="009E5B30" w:rsidRPr="001C7496" w:rsidTr="008A12F2">
        <w:trPr>
          <w:trHeight w:val="20"/>
        </w:trPr>
        <w:tc>
          <w:tcPr>
            <w:tcW w:w="10490" w:type="dxa"/>
            <w:gridSpan w:val="3"/>
            <w:vAlign w:val="center"/>
          </w:tcPr>
          <w:p w:rsidR="009E5B30" w:rsidRPr="001C7496" w:rsidRDefault="009E5B30" w:rsidP="0070541D">
            <w:pPr>
              <w:autoSpaceDE w:val="0"/>
              <w:autoSpaceDN w:val="0"/>
              <w:adjustRightInd w:val="0"/>
              <w:spacing w:line="240" w:lineRule="auto"/>
              <w:ind w:firstLine="193"/>
              <w:jc w:val="left"/>
              <w:rPr>
                <w:snapToGrid/>
                <w:sz w:val="22"/>
                <w:szCs w:val="22"/>
              </w:rPr>
            </w:pPr>
            <w:r w:rsidRPr="001C7496">
              <w:rPr>
                <w:b/>
                <w:bCs/>
                <w:snapToGrid/>
                <w:sz w:val="22"/>
                <w:szCs w:val="22"/>
              </w:rPr>
              <w:t>Коммутационный модуль</w:t>
            </w:r>
          </w:p>
        </w:tc>
      </w:tr>
      <w:tr w:rsidR="009E5B30" w:rsidRPr="001C7496" w:rsidTr="008A12F2">
        <w:trPr>
          <w:trHeight w:val="20"/>
        </w:trPr>
        <w:tc>
          <w:tcPr>
            <w:tcW w:w="10490" w:type="dxa"/>
            <w:gridSpan w:val="3"/>
            <w:vAlign w:val="center"/>
          </w:tcPr>
          <w:p w:rsidR="009E5B30" w:rsidRDefault="009E5B30" w:rsidP="0070541D">
            <w:pPr>
              <w:autoSpaceDE w:val="0"/>
              <w:autoSpaceDN w:val="0"/>
              <w:adjustRightInd w:val="0"/>
              <w:spacing w:line="240" w:lineRule="auto"/>
              <w:ind w:firstLine="193"/>
              <w:rPr>
                <w:snapToGrid/>
                <w:sz w:val="22"/>
                <w:szCs w:val="22"/>
              </w:rPr>
            </w:pPr>
          </w:p>
          <w:p w:rsidR="009E5B30" w:rsidRPr="001C7496" w:rsidRDefault="009E5B30" w:rsidP="0070541D">
            <w:pPr>
              <w:autoSpaceDE w:val="0"/>
              <w:autoSpaceDN w:val="0"/>
              <w:adjustRightInd w:val="0"/>
              <w:spacing w:line="240" w:lineRule="auto"/>
              <w:ind w:firstLine="193"/>
              <w:rPr>
                <w:snapToGrid/>
                <w:sz w:val="22"/>
                <w:szCs w:val="22"/>
              </w:rPr>
            </w:pPr>
          </w:p>
        </w:tc>
      </w:tr>
      <w:tr w:rsidR="009E5B30" w:rsidRPr="001C7496" w:rsidTr="008A12F2">
        <w:trPr>
          <w:trHeight w:val="20"/>
        </w:trPr>
        <w:tc>
          <w:tcPr>
            <w:tcW w:w="10490" w:type="dxa"/>
            <w:gridSpan w:val="3"/>
            <w:vAlign w:val="center"/>
          </w:tcPr>
          <w:p w:rsidR="009E5B30" w:rsidRPr="001C7496" w:rsidRDefault="009E5B30" w:rsidP="0070541D">
            <w:pPr>
              <w:autoSpaceDE w:val="0"/>
              <w:autoSpaceDN w:val="0"/>
              <w:adjustRightInd w:val="0"/>
              <w:spacing w:line="240" w:lineRule="auto"/>
              <w:ind w:firstLine="193"/>
              <w:jc w:val="left"/>
              <w:rPr>
                <w:b/>
                <w:bCs/>
                <w:snapToGrid/>
                <w:sz w:val="22"/>
                <w:szCs w:val="22"/>
              </w:rPr>
            </w:pPr>
            <w:r w:rsidRPr="001C7496">
              <w:rPr>
                <w:b/>
                <w:bCs/>
                <w:snapToGrid/>
                <w:sz w:val="22"/>
                <w:szCs w:val="22"/>
              </w:rPr>
              <w:t>Шкаф управления</w:t>
            </w:r>
          </w:p>
        </w:tc>
      </w:tr>
      <w:tr w:rsidR="009E5B30" w:rsidRPr="001C7496" w:rsidTr="008A12F2">
        <w:trPr>
          <w:trHeight w:val="20"/>
        </w:trPr>
        <w:tc>
          <w:tcPr>
            <w:tcW w:w="10490" w:type="dxa"/>
            <w:gridSpan w:val="3"/>
            <w:vAlign w:val="center"/>
          </w:tcPr>
          <w:p w:rsidR="009E5B30" w:rsidRPr="001C7496" w:rsidRDefault="009E5B30" w:rsidP="0070541D">
            <w:pPr>
              <w:autoSpaceDE w:val="0"/>
              <w:autoSpaceDN w:val="0"/>
              <w:adjustRightInd w:val="0"/>
              <w:spacing w:line="240" w:lineRule="auto"/>
              <w:ind w:firstLine="193"/>
              <w:rPr>
                <w:snapToGrid/>
                <w:sz w:val="22"/>
                <w:szCs w:val="22"/>
              </w:rPr>
            </w:pPr>
          </w:p>
        </w:tc>
      </w:tr>
    </w:tbl>
    <w:p w:rsidR="009E5B30" w:rsidRPr="001C7496" w:rsidRDefault="009E5B30" w:rsidP="009E5B30">
      <w:pPr>
        <w:spacing w:line="240" w:lineRule="auto"/>
        <w:ind w:right="125" w:firstLine="0"/>
        <w:rPr>
          <w:b/>
          <w:i/>
          <w:snapToGrid/>
          <w:sz w:val="24"/>
          <w:szCs w:val="24"/>
        </w:rPr>
      </w:pPr>
    </w:p>
    <w:tbl>
      <w:tblPr>
        <w:tblW w:w="10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6920"/>
        <w:gridCol w:w="1172"/>
        <w:gridCol w:w="1371"/>
      </w:tblGrid>
      <w:tr w:rsidR="009E5B30" w:rsidRPr="001C7496" w:rsidTr="008A12F2">
        <w:trPr>
          <w:trHeight w:val="20"/>
          <w:tblHeader/>
          <w:jc w:val="center"/>
        </w:trPr>
        <w:tc>
          <w:tcPr>
            <w:tcW w:w="784" w:type="dxa"/>
            <w:shd w:val="clear" w:color="auto" w:fill="auto"/>
            <w:vAlign w:val="center"/>
          </w:tcPr>
          <w:p w:rsidR="009E5B30" w:rsidRPr="008A12F2" w:rsidRDefault="009E5B30" w:rsidP="0070541D">
            <w:pPr>
              <w:snapToGrid w:val="0"/>
              <w:spacing w:line="240" w:lineRule="auto"/>
              <w:ind w:firstLine="0"/>
              <w:jc w:val="center"/>
              <w:rPr>
                <w:rFonts w:eastAsia="Arial Unicode MS"/>
                <w:b/>
                <w:snapToGrid/>
                <w:sz w:val="22"/>
                <w:szCs w:val="22"/>
                <w:lang w:eastAsia="ar-SA"/>
              </w:rPr>
            </w:pPr>
            <w:r w:rsidRPr="008A12F2">
              <w:rPr>
                <w:rFonts w:eastAsia="Arial Unicode MS"/>
                <w:b/>
                <w:snapToGrid/>
                <w:sz w:val="22"/>
                <w:szCs w:val="22"/>
                <w:lang w:eastAsia="ar-SA"/>
              </w:rPr>
              <w:t>№ п/п</w:t>
            </w:r>
          </w:p>
        </w:tc>
        <w:tc>
          <w:tcPr>
            <w:tcW w:w="6920" w:type="dxa"/>
            <w:shd w:val="clear" w:color="auto" w:fill="auto"/>
            <w:vAlign w:val="center"/>
          </w:tcPr>
          <w:p w:rsidR="009E5B30" w:rsidRPr="008A12F2" w:rsidRDefault="009E5B30" w:rsidP="0070541D">
            <w:pPr>
              <w:snapToGrid w:val="0"/>
              <w:spacing w:line="240" w:lineRule="auto"/>
              <w:ind w:firstLine="0"/>
              <w:jc w:val="center"/>
              <w:rPr>
                <w:rFonts w:eastAsia="Arial Unicode MS"/>
                <w:b/>
                <w:snapToGrid/>
                <w:sz w:val="22"/>
                <w:szCs w:val="22"/>
                <w:lang w:eastAsia="ar-SA"/>
              </w:rPr>
            </w:pPr>
            <w:r w:rsidRPr="008A12F2">
              <w:rPr>
                <w:rFonts w:eastAsia="Arial Unicode MS"/>
                <w:b/>
                <w:snapToGrid/>
                <w:sz w:val="22"/>
                <w:szCs w:val="22"/>
                <w:lang w:eastAsia="ar-SA"/>
              </w:rPr>
              <w:t>Технические характеристики</w:t>
            </w:r>
          </w:p>
          <w:p w:rsidR="009E5B30" w:rsidRPr="008A12F2" w:rsidRDefault="009E5B30" w:rsidP="0070541D">
            <w:pPr>
              <w:snapToGrid w:val="0"/>
              <w:spacing w:line="240" w:lineRule="auto"/>
              <w:ind w:firstLine="0"/>
              <w:jc w:val="center"/>
              <w:rPr>
                <w:rFonts w:eastAsia="Arial Unicode MS"/>
                <w:b/>
                <w:snapToGrid/>
                <w:sz w:val="22"/>
                <w:szCs w:val="22"/>
                <w:lang w:eastAsia="ar-SA"/>
              </w:rPr>
            </w:pPr>
            <w:r w:rsidRPr="008A12F2">
              <w:rPr>
                <w:rFonts w:eastAsia="Arial Unicode MS"/>
                <w:b/>
                <w:snapToGrid/>
                <w:sz w:val="22"/>
                <w:szCs w:val="22"/>
                <w:lang w:eastAsia="ar-SA"/>
              </w:rPr>
              <w:t>(наименование параметра)</w:t>
            </w:r>
          </w:p>
        </w:tc>
        <w:tc>
          <w:tcPr>
            <w:tcW w:w="2543" w:type="dxa"/>
            <w:gridSpan w:val="2"/>
            <w:shd w:val="clear" w:color="auto" w:fill="auto"/>
            <w:vAlign w:val="center"/>
          </w:tcPr>
          <w:p w:rsidR="009E5B30" w:rsidRPr="008A12F2" w:rsidRDefault="009E5B30" w:rsidP="0070541D">
            <w:pPr>
              <w:snapToGrid w:val="0"/>
              <w:spacing w:line="240" w:lineRule="auto"/>
              <w:ind w:firstLine="0"/>
              <w:jc w:val="center"/>
              <w:rPr>
                <w:rFonts w:eastAsia="Arial Unicode MS"/>
                <w:b/>
                <w:snapToGrid/>
                <w:sz w:val="22"/>
                <w:szCs w:val="22"/>
                <w:lang w:eastAsia="ar-SA"/>
              </w:rPr>
            </w:pPr>
            <w:r w:rsidRPr="008A12F2">
              <w:rPr>
                <w:rFonts w:eastAsia="Arial Unicode MS"/>
                <w:b/>
                <w:snapToGrid/>
                <w:sz w:val="22"/>
                <w:szCs w:val="22"/>
                <w:lang w:eastAsia="ar-SA"/>
              </w:rPr>
              <w:t>Требуемое (значение параметра)</w:t>
            </w: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b/>
                <w:snapToGrid/>
                <w:sz w:val="22"/>
                <w:szCs w:val="22"/>
              </w:rPr>
              <w:t>1</w:t>
            </w:r>
          </w:p>
        </w:tc>
        <w:tc>
          <w:tcPr>
            <w:tcW w:w="6920" w:type="dxa"/>
            <w:vAlign w:val="center"/>
          </w:tcPr>
          <w:p w:rsidR="009E5B30" w:rsidRPr="001C7496" w:rsidRDefault="009E5B30" w:rsidP="0070541D">
            <w:pPr>
              <w:snapToGrid w:val="0"/>
              <w:spacing w:line="240" w:lineRule="auto"/>
              <w:ind w:firstLine="0"/>
              <w:rPr>
                <w:b/>
                <w:snapToGrid/>
                <w:sz w:val="22"/>
                <w:szCs w:val="22"/>
              </w:rPr>
            </w:pPr>
            <w:r w:rsidRPr="001C7496">
              <w:rPr>
                <w:b/>
                <w:snapToGrid/>
                <w:sz w:val="22"/>
                <w:szCs w:val="22"/>
              </w:rPr>
              <w:t>Заводской тип (марка)</w:t>
            </w:r>
          </w:p>
        </w:tc>
        <w:tc>
          <w:tcPr>
            <w:tcW w:w="1172" w:type="dxa"/>
            <w:vAlign w:val="center"/>
          </w:tcPr>
          <w:p w:rsidR="009E5B30" w:rsidRPr="001C7496" w:rsidRDefault="009E5B30" w:rsidP="0070541D">
            <w:pPr>
              <w:autoSpaceDE w:val="0"/>
              <w:autoSpaceDN w:val="0"/>
              <w:adjustRightInd w:val="0"/>
              <w:spacing w:line="240" w:lineRule="auto"/>
              <w:ind w:firstLine="0"/>
              <w:jc w:val="center"/>
              <w:rPr>
                <w:snapToGrid/>
                <w:sz w:val="22"/>
                <w:szCs w:val="22"/>
              </w:rPr>
            </w:pPr>
          </w:p>
        </w:tc>
        <w:tc>
          <w:tcPr>
            <w:tcW w:w="1371" w:type="dxa"/>
            <w:vAlign w:val="center"/>
          </w:tcPr>
          <w:p w:rsidR="009E5B30" w:rsidRPr="001C7496" w:rsidRDefault="009E5B30" w:rsidP="0070541D">
            <w:pPr>
              <w:autoSpaceDE w:val="0"/>
              <w:autoSpaceDN w:val="0"/>
              <w:adjustRightIn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b/>
                <w:snapToGrid/>
                <w:sz w:val="22"/>
                <w:szCs w:val="22"/>
              </w:rPr>
              <w:t>2</w:t>
            </w:r>
          </w:p>
        </w:tc>
        <w:tc>
          <w:tcPr>
            <w:tcW w:w="6920" w:type="dxa"/>
            <w:vAlign w:val="center"/>
          </w:tcPr>
          <w:p w:rsidR="009E5B30" w:rsidRPr="001C7496" w:rsidRDefault="009E5B30" w:rsidP="0070541D">
            <w:pPr>
              <w:snapToGrid w:val="0"/>
              <w:spacing w:line="240" w:lineRule="auto"/>
              <w:ind w:firstLine="0"/>
              <w:rPr>
                <w:b/>
                <w:snapToGrid/>
                <w:sz w:val="22"/>
                <w:szCs w:val="22"/>
              </w:rPr>
            </w:pPr>
            <w:r w:rsidRPr="001C7496">
              <w:rPr>
                <w:b/>
                <w:snapToGrid/>
                <w:sz w:val="22"/>
                <w:szCs w:val="22"/>
              </w:rPr>
              <w:t>Количество</w:t>
            </w:r>
          </w:p>
        </w:tc>
        <w:tc>
          <w:tcPr>
            <w:tcW w:w="1172" w:type="dxa"/>
            <w:vAlign w:val="center"/>
          </w:tcPr>
          <w:p w:rsidR="009E5B30" w:rsidRPr="001C7496" w:rsidRDefault="009E5B30" w:rsidP="0070541D">
            <w:pPr>
              <w:snapToGrid w:val="0"/>
              <w:spacing w:line="240" w:lineRule="auto"/>
              <w:ind w:firstLine="0"/>
              <w:jc w:val="center"/>
              <w:rPr>
                <w:snapToGrid/>
                <w:sz w:val="22"/>
                <w:szCs w:val="22"/>
              </w:rPr>
            </w:pPr>
          </w:p>
        </w:tc>
        <w:tc>
          <w:tcPr>
            <w:tcW w:w="1371" w:type="dxa"/>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b/>
                <w:snapToGrid/>
                <w:sz w:val="22"/>
                <w:szCs w:val="22"/>
              </w:rPr>
              <w:t>3</w:t>
            </w:r>
          </w:p>
        </w:tc>
        <w:tc>
          <w:tcPr>
            <w:tcW w:w="6920" w:type="dxa"/>
            <w:vAlign w:val="center"/>
          </w:tcPr>
          <w:p w:rsidR="009E5B30" w:rsidRPr="001C7496" w:rsidRDefault="009E5B30" w:rsidP="0070541D">
            <w:pPr>
              <w:snapToGrid w:val="0"/>
              <w:spacing w:line="240" w:lineRule="auto"/>
              <w:ind w:firstLine="0"/>
              <w:rPr>
                <w:b/>
                <w:snapToGrid/>
                <w:sz w:val="22"/>
                <w:szCs w:val="22"/>
              </w:rPr>
            </w:pPr>
            <w:r w:rsidRPr="001C7496">
              <w:rPr>
                <w:b/>
                <w:snapToGrid/>
                <w:sz w:val="22"/>
                <w:szCs w:val="22"/>
              </w:rPr>
              <w:t>Основные параметры</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snapToGrid/>
                <w:sz w:val="22"/>
                <w:szCs w:val="22"/>
              </w:rPr>
              <w:t>3.1</w:t>
            </w:r>
          </w:p>
        </w:tc>
        <w:tc>
          <w:tcPr>
            <w:tcW w:w="6920" w:type="dxa"/>
            <w:vAlign w:val="center"/>
          </w:tcPr>
          <w:p w:rsidR="009E5B30" w:rsidRPr="001C7496" w:rsidRDefault="009E5B30" w:rsidP="0070541D">
            <w:pPr>
              <w:spacing w:line="240" w:lineRule="auto"/>
              <w:ind w:firstLine="0"/>
              <w:rPr>
                <w:snapToGrid/>
                <w:color w:val="000000"/>
                <w:sz w:val="22"/>
                <w:szCs w:val="22"/>
              </w:rPr>
            </w:pPr>
            <w:r w:rsidRPr="001C7496">
              <w:rPr>
                <w:snapToGrid/>
                <w:sz w:val="22"/>
                <w:szCs w:val="22"/>
              </w:rPr>
              <w:t>Номинальное напряжение, кВ</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Наибольшее рабочее напряжение, кВ</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3.3</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Номинальный ток, А</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3.4</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Номинальный ток отключения, кА</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lastRenderedPageBreak/>
              <w:t>3.5</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Испытательное напряжение в сухом состоянии, 50 Гц, 1 мин, кВ</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3.6</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Испытательное напряжение во влажном состоянии (при росе и под дождем), 50 Гц, 1 мин., кВ</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3.7</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Испытательное напряжение грозового импульса, кВ</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3.8</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Уровень частичных разрядов, пКп, не менее (при 13,2 кВ)</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3.9</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Механический ресурс циклов «В-О»</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3.10</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Ресурс по коммутационной стойкости:</w:t>
            </w:r>
          </w:p>
          <w:p w:rsidR="009E5B30" w:rsidRPr="001C7496" w:rsidRDefault="009E5B30" w:rsidP="0070541D">
            <w:pPr>
              <w:snapToGrid w:val="0"/>
              <w:spacing w:line="240" w:lineRule="auto"/>
              <w:ind w:firstLine="0"/>
              <w:jc w:val="right"/>
              <w:rPr>
                <w:snapToGrid/>
                <w:sz w:val="22"/>
                <w:szCs w:val="22"/>
              </w:rPr>
            </w:pPr>
            <w:r w:rsidRPr="001C7496">
              <w:rPr>
                <w:snapToGrid/>
                <w:sz w:val="22"/>
                <w:szCs w:val="22"/>
              </w:rPr>
              <w:t>- при номинальном токе, циклов «В-О»</w:t>
            </w:r>
          </w:p>
          <w:p w:rsidR="009E5B30" w:rsidRPr="001C7496" w:rsidRDefault="009E5B30" w:rsidP="0070541D">
            <w:pPr>
              <w:snapToGrid w:val="0"/>
              <w:spacing w:line="240" w:lineRule="auto"/>
              <w:ind w:firstLine="0"/>
              <w:jc w:val="right"/>
              <w:rPr>
                <w:snapToGrid/>
                <w:sz w:val="22"/>
                <w:szCs w:val="22"/>
              </w:rPr>
            </w:pPr>
            <w:r w:rsidRPr="001C7496">
              <w:rPr>
                <w:snapToGrid/>
                <w:sz w:val="22"/>
                <w:szCs w:val="22"/>
              </w:rPr>
              <w:t>- при номинальном токе отключения, циклов «В-О»</w:t>
            </w:r>
          </w:p>
        </w:tc>
        <w:tc>
          <w:tcPr>
            <w:tcW w:w="2543" w:type="dxa"/>
            <w:gridSpan w:val="2"/>
            <w:vAlign w:val="bottom"/>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3.11</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Собственное время включения коммутационного модуля от РЗА, мс</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3.12</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Собственное время отключения ко</w:t>
            </w:r>
            <w:r w:rsidR="008A12F2">
              <w:rPr>
                <w:snapToGrid/>
                <w:sz w:val="22"/>
                <w:szCs w:val="22"/>
              </w:rPr>
              <w:t>ммутационного модуля от РЗА, мс</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3.13</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Цикл АПВ</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3.14</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Количество циклов «В-О» в час</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3.15</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Переходное сопротивление коммутационного модуля, мкОм</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3.16</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Степень защиты коммутационного модуля и шкафа управления</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3.17</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Система автономного питания шкафа управления должна обеспечивать его работоспособность в течение, часов</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3.18</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Номинальное напряжение системы бесперебойного питания, В</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3.19</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Критерий качества функционирования при нормированных электромагнитных воздействиях</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3.20</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Относительная погрешность измерения фазного тока, %</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3.21</w:t>
            </w:r>
          </w:p>
        </w:tc>
        <w:tc>
          <w:tcPr>
            <w:tcW w:w="6920" w:type="dxa"/>
            <w:vAlign w:val="center"/>
          </w:tcPr>
          <w:p w:rsidR="009E5B30" w:rsidRPr="001C7496" w:rsidRDefault="009E5B30" w:rsidP="008A12F2">
            <w:pPr>
              <w:snapToGrid w:val="0"/>
              <w:spacing w:line="240" w:lineRule="auto"/>
              <w:ind w:firstLine="0"/>
              <w:rPr>
                <w:snapToGrid/>
                <w:color w:val="000000"/>
                <w:sz w:val="22"/>
                <w:szCs w:val="22"/>
              </w:rPr>
            </w:pPr>
            <w:r w:rsidRPr="001C7496">
              <w:rPr>
                <w:snapToGrid/>
                <w:sz w:val="22"/>
                <w:szCs w:val="22"/>
              </w:rPr>
              <w:t>Относительная погрешность измерения фазного напряжения, %</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b/>
                <w:snapToGrid/>
                <w:sz w:val="22"/>
                <w:szCs w:val="22"/>
              </w:rPr>
              <w:t>4</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b/>
                <w:snapToGrid/>
                <w:sz w:val="22"/>
                <w:szCs w:val="22"/>
              </w:rPr>
              <w:t>Требования к конструкции, изготовлению и материалам</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snapToGrid/>
                <w:sz w:val="22"/>
                <w:szCs w:val="22"/>
              </w:rPr>
              <w:t>4.1</w:t>
            </w:r>
          </w:p>
        </w:tc>
        <w:tc>
          <w:tcPr>
            <w:tcW w:w="6920" w:type="dxa"/>
            <w:vAlign w:val="center"/>
          </w:tcPr>
          <w:p w:rsidR="009E5B30" w:rsidRPr="001C7496" w:rsidRDefault="009E5B30" w:rsidP="0070541D">
            <w:pPr>
              <w:snapToGrid w:val="0"/>
              <w:spacing w:line="240" w:lineRule="auto"/>
              <w:ind w:firstLine="0"/>
              <w:rPr>
                <w:b/>
                <w:snapToGrid/>
                <w:sz w:val="22"/>
                <w:szCs w:val="22"/>
              </w:rPr>
            </w:pPr>
            <w:r w:rsidRPr="001C7496">
              <w:rPr>
                <w:snapToGrid/>
                <w:sz w:val="22"/>
                <w:szCs w:val="22"/>
              </w:rPr>
              <w:t>Столбовая (для установки на одной ж/б стойке типа СВ-110), (да/нет)</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Отсутствие открытых токоведущих частей внутри коммутационного модуля реклоузера (да/нет)</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4.3</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Масса коммутационного модуля, кг</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4.4</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Габариты коммутационного модуля, Ш х В х Г, мм</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4.5</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Масса шкафа управления, кг</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4.6</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Габариты шкафа управления, Ш х В х Г, мм</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4.7</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Масса ТСН, кг</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4.8</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Габариты ТСН, Ш х В х Г</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4.9</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Масса ОПН, кг</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4.10</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Габариты ОПН, Ш х В х Г, мм</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4.11</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Масса монтажного комплекта, кг</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4.12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Антикоррозийное покрытие металлоконструкций</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b/>
                <w:snapToGrid/>
                <w:sz w:val="22"/>
                <w:szCs w:val="22"/>
              </w:rPr>
              <w:t>5</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b/>
                <w:snapToGrid/>
                <w:sz w:val="22"/>
                <w:szCs w:val="22"/>
              </w:rPr>
              <w:t>Номинальное значение климатических факторов внешней среды по ГОСТ 15150-69</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snapToGrid/>
                <w:sz w:val="22"/>
                <w:szCs w:val="22"/>
              </w:rPr>
              <w:t>5.1</w:t>
            </w:r>
          </w:p>
        </w:tc>
        <w:tc>
          <w:tcPr>
            <w:tcW w:w="6920" w:type="dxa"/>
            <w:vAlign w:val="center"/>
          </w:tcPr>
          <w:p w:rsidR="009E5B30" w:rsidRPr="001C7496" w:rsidRDefault="009E5B30" w:rsidP="0070541D">
            <w:pPr>
              <w:snapToGrid w:val="0"/>
              <w:spacing w:line="240" w:lineRule="auto"/>
              <w:ind w:firstLine="0"/>
              <w:rPr>
                <w:b/>
                <w:snapToGrid/>
                <w:sz w:val="22"/>
                <w:szCs w:val="22"/>
              </w:rPr>
            </w:pPr>
            <w:r w:rsidRPr="001C7496">
              <w:rPr>
                <w:snapToGrid/>
                <w:sz w:val="22"/>
                <w:szCs w:val="22"/>
              </w:rPr>
              <w:t>Климатическое исполнение (У, ХЛ) и категория размещения по ГОСТ 15150-69</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5.2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Нижнее рабочее значение рабочей температуры окружающего воздуха, °С</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5.3</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Верхнее рабочее значение рабочей температуры окружающего воздуха, °С</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5.4</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Допустимое значение скорости ветра при отсутствии гололеда, м/с</w:t>
            </w:r>
          </w:p>
        </w:tc>
        <w:tc>
          <w:tcPr>
            <w:tcW w:w="2543" w:type="dxa"/>
            <w:gridSpan w:val="2"/>
            <w:vAlign w:val="center"/>
          </w:tcPr>
          <w:p w:rsidR="009E5B30" w:rsidRPr="0096542F"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highlight w:val="yellow"/>
              </w:rPr>
            </w:pPr>
            <w:r w:rsidRPr="001C7496">
              <w:rPr>
                <w:snapToGrid/>
                <w:sz w:val="22"/>
                <w:szCs w:val="22"/>
              </w:rPr>
              <w:t>5.5</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Район по гололеду</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5.6</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Район по ветру</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lang w:val="en-US"/>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5.7</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Допустимое значение скорости ветра при наличии гололеда, м/с</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5.8</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Толщина стенки гололеда, мм</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5.9</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Наибольшая высота эксплуатации над уровнем моря, м</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5.10</w:t>
            </w:r>
          </w:p>
        </w:tc>
        <w:tc>
          <w:tcPr>
            <w:tcW w:w="6920" w:type="dxa"/>
            <w:vAlign w:val="center"/>
          </w:tcPr>
          <w:p w:rsidR="009E5B30" w:rsidRPr="001C7496" w:rsidRDefault="009E5B30" w:rsidP="008A12F2">
            <w:pPr>
              <w:snapToGrid w:val="0"/>
              <w:spacing w:line="240" w:lineRule="auto"/>
              <w:ind w:firstLine="0"/>
              <w:rPr>
                <w:snapToGrid/>
                <w:sz w:val="22"/>
                <w:szCs w:val="22"/>
              </w:rPr>
            </w:pPr>
            <w:r w:rsidRPr="001C7496">
              <w:rPr>
                <w:snapToGrid/>
                <w:sz w:val="22"/>
                <w:szCs w:val="22"/>
              </w:rPr>
              <w:t xml:space="preserve">Сейсмичность района, баллов по шкале </w:t>
            </w:r>
            <w:r w:rsidRPr="001C7496">
              <w:rPr>
                <w:snapToGrid/>
                <w:sz w:val="22"/>
                <w:szCs w:val="22"/>
                <w:lang w:val="en-US"/>
              </w:rPr>
              <w:t>MSK</w:t>
            </w:r>
            <w:r w:rsidRPr="001C7496">
              <w:rPr>
                <w:snapToGrid/>
                <w:sz w:val="22"/>
                <w:szCs w:val="22"/>
              </w:rPr>
              <w:t>-64</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b/>
                <w:snapToGrid/>
                <w:sz w:val="22"/>
                <w:szCs w:val="22"/>
              </w:rPr>
              <w:t>6</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b/>
                <w:snapToGrid/>
                <w:sz w:val="22"/>
                <w:szCs w:val="22"/>
              </w:rPr>
              <w:t>Комплектность поставки</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snapToGrid/>
                <w:sz w:val="22"/>
                <w:szCs w:val="22"/>
              </w:rPr>
              <w:t>6.1</w:t>
            </w:r>
          </w:p>
        </w:tc>
        <w:tc>
          <w:tcPr>
            <w:tcW w:w="6920" w:type="dxa"/>
            <w:vAlign w:val="center"/>
          </w:tcPr>
          <w:p w:rsidR="009E5B30" w:rsidRPr="001C7496" w:rsidRDefault="009E5B30" w:rsidP="0070541D">
            <w:pPr>
              <w:snapToGrid w:val="0"/>
              <w:spacing w:line="240" w:lineRule="auto"/>
              <w:ind w:firstLine="0"/>
              <w:rPr>
                <w:b/>
                <w:snapToGrid/>
                <w:sz w:val="22"/>
                <w:szCs w:val="22"/>
              </w:rPr>
            </w:pPr>
            <w:r w:rsidRPr="001C7496">
              <w:rPr>
                <w:snapToGrid/>
                <w:sz w:val="22"/>
                <w:szCs w:val="22"/>
              </w:rPr>
              <w:t>Электрический коммутационный модуль</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Электронный модуль управления</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6.3</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Трансформатор собственных нужд</w:t>
            </w:r>
          </w:p>
        </w:tc>
        <w:tc>
          <w:tcPr>
            <w:tcW w:w="1172" w:type="dxa"/>
            <w:vAlign w:val="center"/>
          </w:tcPr>
          <w:p w:rsidR="009E5B30" w:rsidRPr="001C7496" w:rsidRDefault="009E5B30" w:rsidP="0070541D">
            <w:pPr>
              <w:snapToGrid w:val="0"/>
              <w:spacing w:line="240" w:lineRule="auto"/>
              <w:ind w:firstLine="0"/>
              <w:jc w:val="center"/>
              <w:rPr>
                <w:snapToGrid/>
                <w:sz w:val="22"/>
                <w:szCs w:val="22"/>
                <w:lang w:val="en-US"/>
              </w:rPr>
            </w:pPr>
          </w:p>
        </w:tc>
        <w:tc>
          <w:tcPr>
            <w:tcW w:w="1371" w:type="dxa"/>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6.4</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Устройство соединительное</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6.5</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Монтажный комплект реклоузера</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6.6</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Разъединитель РЛНД-10/400 УХЛ1 в комплекте</w:t>
            </w:r>
          </w:p>
        </w:tc>
        <w:tc>
          <w:tcPr>
            <w:tcW w:w="1172" w:type="dxa"/>
            <w:vAlign w:val="center"/>
          </w:tcPr>
          <w:p w:rsidR="009E5B30" w:rsidRPr="0096542F" w:rsidRDefault="009E5B30" w:rsidP="0070541D">
            <w:pPr>
              <w:snapToGrid w:val="0"/>
              <w:spacing w:line="240" w:lineRule="auto"/>
              <w:ind w:firstLine="0"/>
              <w:jc w:val="center"/>
              <w:rPr>
                <w:snapToGrid/>
                <w:sz w:val="22"/>
                <w:szCs w:val="22"/>
              </w:rPr>
            </w:pPr>
          </w:p>
        </w:tc>
        <w:tc>
          <w:tcPr>
            <w:tcW w:w="1371" w:type="dxa"/>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lastRenderedPageBreak/>
              <w:t>6.7</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Монтажный комплект разъединителей.</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6.8</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Ограничитель перенапряжений, 6 шт.</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6.9</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 xml:space="preserve">Оборудование </w:t>
            </w:r>
            <w:r w:rsidRPr="001C7496">
              <w:rPr>
                <w:snapToGrid/>
                <w:sz w:val="22"/>
                <w:szCs w:val="22"/>
                <w:lang w:val="en-US"/>
              </w:rPr>
              <w:t xml:space="preserve">GPRS </w:t>
            </w:r>
            <w:r w:rsidRPr="001C7496">
              <w:rPr>
                <w:snapToGrid/>
                <w:sz w:val="22"/>
                <w:szCs w:val="22"/>
              </w:rPr>
              <w:t>связи</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6.10</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Комплект запасных частей, расходных материалов и принадлежностей (ЗИП)</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6.11</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Программное обеспечение для настройки и дистанционного управления реклоузером</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6.12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Технические паспорт, документация по монтажу, наладке и эксплуатации на русском языке, руководство пользователя программным обеспечением</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lang w:val="en-US"/>
              </w:rPr>
            </w:pPr>
            <w:r w:rsidRPr="001C7496">
              <w:rPr>
                <w:b/>
                <w:snapToGrid/>
                <w:sz w:val="22"/>
                <w:szCs w:val="22"/>
              </w:rPr>
              <w:t>7</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b/>
                <w:snapToGrid/>
                <w:sz w:val="22"/>
                <w:szCs w:val="22"/>
              </w:rPr>
              <w:t>Комплектность защит и автоматики реклоузера</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snapToGrid/>
                <w:sz w:val="22"/>
                <w:szCs w:val="22"/>
              </w:rPr>
              <w:t>7.1</w:t>
            </w:r>
          </w:p>
        </w:tc>
        <w:tc>
          <w:tcPr>
            <w:tcW w:w="6920" w:type="dxa"/>
            <w:vAlign w:val="center"/>
          </w:tcPr>
          <w:p w:rsidR="009E5B30" w:rsidRPr="001C7496" w:rsidRDefault="009E5B30" w:rsidP="0070541D">
            <w:pPr>
              <w:snapToGrid w:val="0"/>
              <w:spacing w:line="240" w:lineRule="auto"/>
              <w:ind w:firstLine="0"/>
              <w:rPr>
                <w:b/>
                <w:snapToGrid/>
                <w:sz w:val="22"/>
                <w:szCs w:val="22"/>
              </w:rPr>
            </w:pPr>
            <w:r w:rsidRPr="001C7496">
              <w:rPr>
                <w:snapToGrid/>
                <w:sz w:val="22"/>
                <w:szCs w:val="22"/>
              </w:rPr>
              <w:t>Комплект направленных и ненаправленных токовых защит от междуфазных коротких замыканий</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Комплект токовых защит от однофазных замыканий на землю</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7.3</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Защита минимального напряжения</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7.4</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Защита от обрыва фаз</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7.5</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Функция многократного АПВ</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7.6</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Функция АВР</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7.7</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Механический указатель вкл/откл. должен позволять определять положение реклоузера с земли без подъема на опору</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7.8</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Возможность использования защиты ОЗЗ с установкой от 1 А</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7.9</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Наличие встроенной двухсторонней системы измерения токов и напряжений не требующей обслуживания в течении всего срока эксплуатации</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7.10</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Диапазон измеряемых значений вне зависимости от нагрузочных и аварийных токов линии</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7.11</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 xml:space="preserve">Возможность интеграции в </w:t>
            </w:r>
            <w:r w:rsidRPr="001C7496">
              <w:rPr>
                <w:snapToGrid/>
                <w:sz w:val="22"/>
                <w:szCs w:val="22"/>
                <w:lang w:val="en-US"/>
              </w:rPr>
              <w:t>SCADA</w:t>
            </w:r>
            <w:r w:rsidRPr="001C7496">
              <w:rPr>
                <w:snapToGrid/>
                <w:sz w:val="22"/>
                <w:szCs w:val="22"/>
              </w:rPr>
              <w:t xml:space="preserve"> – систему посредством различных видов цифровой связи (проводной, радио, </w:t>
            </w:r>
            <w:r w:rsidRPr="001C7496">
              <w:rPr>
                <w:snapToGrid/>
                <w:sz w:val="22"/>
                <w:szCs w:val="22"/>
                <w:lang w:val="en-US"/>
              </w:rPr>
              <w:t>GSM</w:t>
            </w:r>
            <w:r w:rsidRPr="001C7496">
              <w:rPr>
                <w:snapToGrid/>
                <w:sz w:val="22"/>
                <w:szCs w:val="22"/>
              </w:rPr>
              <w:t>/</w:t>
            </w:r>
            <w:r w:rsidRPr="001C7496">
              <w:rPr>
                <w:snapToGrid/>
                <w:sz w:val="22"/>
                <w:szCs w:val="22"/>
                <w:lang w:val="en-US"/>
              </w:rPr>
              <w:t>GPRS</w:t>
            </w:r>
            <w:r w:rsidRPr="001C7496">
              <w:rPr>
                <w:snapToGrid/>
                <w:sz w:val="22"/>
                <w:szCs w:val="22"/>
              </w:rPr>
              <w:t>, и пр).</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 xml:space="preserve">Поддержка протокола передачи данных </w:t>
            </w:r>
            <w:r w:rsidRPr="001C7496">
              <w:rPr>
                <w:snapToGrid/>
                <w:sz w:val="22"/>
                <w:szCs w:val="22"/>
                <w:lang w:val="en-US"/>
              </w:rPr>
              <w:t>DNP</w:t>
            </w:r>
            <w:r w:rsidRPr="001C7496">
              <w:rPr>
                <w:snapToGrid/>
                <w:sz w:val="22"/>
                <w:szCs w:val="22"/>
              </w:rPr>
              <w:t>3</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7.13</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Возможность автономного ведения журналов оперативных и аварийных событий в линии</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7.14</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 xml:space="preserve">Реклоузер должен обеспечивать управление, контроль, и передачу информации о состоянии реклоузера по месту и дистанционно в двух режимах: </w:t>
            </w:r>
          </w:p>
          <w:p w:rsidR="009E5B30" w:rsidRPr="001C7496" w:rsidRDefault="009E5B30" w:rsidP="0070541D">
            <w:pPr>
              <w:snapToGrid w:val="0"/>
              <w:spacing w:line="240" w:lineRule="auto"/>
              <w:ind w:firstLine="0"/>
              <w:jc w:val="right"/>
              <w:rPr>
                <w:snapToGrid/>
                <w:sz w:val="22"/>
                <w:szCs w:val="22"/>
              </w:rPr>
            </w:pPr>
            <w:r w:rsidRPr="001C7496">
              <w:rPr>
                <w:snapToGrid/>
                <w:sz w:val="22"/>
                <w:szCs w:val="22"/>
              </w:rPr>
              <w:t>в местном – с панели управления реклоузера</w:t>
            </w:r>
          </w:p>
          <w:p w:rsidR="009E5B30" w:rsidRPr="001C7496" w:rsidRDefault="009E5B30" w:rsidP="0070541D">
            <w:pPr>
              <w:snapToGrid w:val="0"/>
              <w:spacing w:line="240" w:lineRule="auto"/>
              <w:ind w:firstLine="0"/>
              <w:jc w:val="right"/>
              <w:rPr>
                <w:snapToGrid/>
                <w:sz w:val="22"/>
                <w:szCs w:val="22"/>
              </w:rPr>
            </w:pPr>
            <w:r w:rsidRPr="001C7496">
              <w:rPr>
                <w:snapToGrid/>
                <w:sz w:val="22"/>
                <w:szCs w:val="22"/>
              </w:rPr>
              <w:t>дистанционно – с диспетчерского пункта с использованием соответствующего ПО</w:t>
            </w:r>
          </w:p>
        </w:tc>
        <w:tc>
          <w:tcPr>
            <w:tcW w:w="2543" w:type="dxa"/>
            <w:gridSpan w:val="2"/>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7.15</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Место установки программного обеспечения для дистанционного управления согласовать с Заказчиком</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7.16</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Компоненты коммутационного модуля и РЗА входящие в комплект реклоузера должны быть одного производителя</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7.17</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 xml:space="preserve">Самодиагностика компонентов РЗА и коммутационного модуля на наличие неисправностей с возможностью сигнализации в </w:t>
            </w:r>
            <w:r w:rsidRPr="001C7496">
              <w:rPr>
                <w:snapToGrid/>
                <w:sz w:val="22"/>
                <w:szCs w:val="22"/>
                <w:lang w:val="en-US"/>
              </w:rPr>
              <w:t>SCADA</w:t>
            </w:r>
            <w:r w:rsidRPr="001C7496">
              <w:rPr>
                <w:snapToGrid/>
                <w:sz w:val="22"/>
                <w:szCs w:val="22"/>
              </w:rPr>
              <w:t xml:space="preserve"> систему</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7.18</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shd w:val="clear" w:color="auto" w:fill="FFFFFF"/>
              </w:rPr>
              <w:t>Возможность дистанционной настройки реклоузеров, в том числе изменение установок релейной защиты с диспетчерского пункта</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7.19</w:t>
            </w:r>
          </w:p>
        </w:tc>
        <w:tc>
          <w:tcPr>
            <w:tcW w:w="6920" w:type="dxa"/>
            <w:vAlign w:val="center"/>
          </w:tcPr>
          <w:p w:rsidR="009E5B30" w:rsidRPr="001C7496" w:rsidRDefault="009E5B30" w:rsidP="0070541D">
            <w:pPr>
              <w:spacing w:line="240" w:lineRule="auto"/>
              <w:ind w:firstLine="0"/>
              <w:rPr>
                <w:snapToGrid/>
                <w:sz w:val="22"/>
                <w:szCs w:val="22"/>
                <w:shd w:val="clear" w:color="auto" w:fill="FFFFFF"/>
              </w:rPr>
            </w:pPr>
            <w:r w:rsidRPr="001C7496">
              <w:rPr>
                <w:snapToGrid/>
                <w:sz w:val="22"/>
                <w:szCs w:val="22"/>
                <w:shd w:val="clear" w:color="auto" w:fill="FFFFFF"/>
              </w:rPr>
              <w:t>Программное обеспечение должно быть русифицировано и иметь все необходимые лицензии</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7.20</w:t>
            </w:r>
          </w:p>
        </w:tc>
        <w:tc>
          <w:tcPr>
            <w:tcW w:w="6920" w:type="dxa"/>
            <w:vAlign w:val="center"/>
          </w:tcPr>
          <w:p w:rsidR="009E5B30" w:rsidRPr="001C7496" w:rsidRDefault="009E5B30" w:rsidP="0070541D">
            <w:pPr>
              <w:spacing w:line="240" w:lineRule="auto"/>
              <w:ind w:firstLine="0"/>
              <w:rPr>
                <w:snapToGrid/>
                <w:sz w:val="22"/>
                <w:szCs w:val="22"/>
              </w:rPr>
            </w:pPr>
            <w:r w:rsidRPr="001C7496">
              <w:rPr>
                <w:snapToGrid/>
                <w:sz w:val="22"/>
                <w:szCs w:val="22"/>
                <w:shd w:val="clear" w:color="auto" w:fill="FFFFFF"/>
              </w:rPr>
              <w:t>Модель приемо-передающего устройства (модема) должна: обладать возможностью авторизации на точке доступа APN оператора мобильной связи по логину и паролю, обеспечивать защиту от электромагнитных наводок за счет прочной конструкции; защиты от ударов и вибраций; широкого диапазона температур эксплуатации; крепления на DIN рейку</w:t>
            </w:r>
          </w:p>
        </w:tc>
        <w:tc>
          <w:tcPr>
            <w:tcW w:w="2543" w:type="dxa"/>
            <w:gridSpan w:val="2"/>
            <w:vAlign w:val="center"/>
          </w:tcPr>
          <w:p w:rsidR="009E5B30" w:rsidRPr="001C7496" w:rsidRDefault="009E5B30" w:rsidP="0070541D">
            <w:pPr>
              <w:spacing w:line="240" w:lineRule="auto"/>
              <w:ind w:firstLine="0"/>
              <w:jc w:val="center"/>
              <w:rPr>
                <w:snapToGrid/>
                <w:sz w:val="22"/>
                <w:szCs w:val="22"/>
                <w:shd w:val="clear" w:color="auto" w:fill="FFFFFF"/>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7.21</w:t>
            </w:r>
          </w:p>
        </w:tc>
        <w:tc>
          <w:tcPr>
            <w:tcW w:w="6920" w:type="dxa"/>
            <w:vAlign w:val="center"/>
          </w:tcPr>
          <w:p w:rsidR="009E5B30" w:rsidRPr="001C7496" w:rsidRDefault="009E5B30" w:rsidP="0070541D">
            <w:pPr>
              <w:spacing w:line="240" w:lineRule="auto"/>
              <w:ind w:firstLine="0"/>
              <w:rPr>
                <w:snapToGrid/>
                <w:sz w:val="22"/>
                <w:szCs w:val="22"/>
                <w:shd w:val="clear" w:color="auto" w:fill="FFFFFF"/>
              </w:rPr>
            </w:pPr>
            <w:r w:rsidRPr="001C7496">
              <w:rPr>
                <w:snapToGrid/>
                <w:sz w:val="22"/>
                <w:szCs w:val="22"/>
                <w:shd w:val="clear" w:color="auto" w:fill="FFFFFF"/>
              </w:rPr>
              <w:t xml:space="preserve">Программное обеспечение дистанционного управления должно обеспечивать алгоритм работы по каналу </w:t>
            </w:r>
            <w:r w:rsidRPr="001C7496">
              <w:rPr>
                <w:snapToGrid/>
                <w:sz w:val="22"/>
                <w:szCs w:val="22"/>
                <w:shd w:val="clear" w:color="auto" w:fill="FFFFFF"/>
                <w:lang w:val="en-US"/>
              </w:rPr>
              <w:t>GPRS</w:t>
            </w:r>
            <w:r w:rsidRPr="001C7496">
              <w:rPr>
                <w:snapToGrid/>
                <w:sz w:val="22"/>
                <w:szCs w:val="22"/>
                <w:shd w:val="clear" w:color="auto" w:fill="FFFFFF"/>
              </w:rPr>
              <w:t xml:space="preserve"> в циклическом и спорадическом режиме. Опрос объектов осуществляется по запросу диспетчера (спорадический режим), или циклически, например, 1 раз в </w:t>
            </w:r>
            <w:r w:rsidRPr="001C7496">
              <w:rPr>
                <w:snapToGrid/>
                <w:sz w:val="22"/>
                <w:szCs w:val="22"/>
                <w:shd w:val="clear" w:color="auto" w:fill="FFFFFF"/>
              </w:rPr>
              <w:lastRenderedPageBreak/>
              <w:t>сутки. Цикл опроса настраивается при наладке системы и может быть изменен персоналом Заказчика в любое время</w:t>
            </w:r>
          </w:p>
        </w:tc>
        <w:tc>
          <w:tcPr>
            <w:tcW w:w="2543" w:type="dxa"/>
            <w:gridSpan w:val="2"/>
            <w:vAlign w:val="center"/>
          </w:tcPr>
          <w:p w:rsidR="009E5B30" w:rsidRPr="001C7496" w:rsidRDefault="009E5B30" w:rsidP="0070541D">
            <w:pPr>
              <w:spacing w:line="240" w:lineRule="auto"/>
              <w:ind w:firstLine="0"/>
              <w:jc w:val="center"/>
              <w:rPr>
                <w:snapToGrid/>
                <w:sz w:val="22"/>
                <w:szCs w:val="22"/>
                <w:shd w:val="clear" w:color="auto" w:fill="FFFFFF"/>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lastRenderedPageBreak/>
              <w:t>7.22</w:t>
            </w:r>
          </w:p>
        </w:tc>
        <w:tc>
          <w:tcPr>
            <w:tcW w:w="6920" w:type="dxa"/>
            <w:vAlign w:val="center"/>
          </w:tcPr>
          <w:p w:rsidR="009E5B30" w:rsidRPr="001C7496" w:rsidRDefault="009E5B30" w:rsidP="0070541D">
            <w:pPr>
              <w:spacing w:line="240" w:lineRule="auto"/>
              <w:ind w:firstLine="0"/>
              <w:rPr>
                <w:snapToGrid/>
                <w:sz w:val="22"/>
                <w:szCs w:val="22"/>
                <w:shd w:val="clear" w:color="auto" w:fill="FFFFFF"/>
              </w:rPr>
            </w:pPr>
            <w:r w:rsidRPr="001C7496">
              <w:rPr>
                <w:snapToGrid/>
                <w:sz w:val="22"/>
                <w:szCs w:val="22"/>
                <w:shd w:val="clear" w:color="auto" w:fill="FFFFFF"/>
              </w:rPr>
              <w:t>В случае возникновения аварийной ситуации на объекте, реклоузер самостоятельно осуществляет инициализацию связи, соединяется с сервером обмена данными и передает соответствующее сообщение.</w:t>
            </w:r>
          </w:p>
        </w:tc>
        <w:tc>
          <w:tcPr>
            <w:tcW w:w="2543" w:type="dxa"/>
            <w:gridSpan w:val="2"/>
            <w:vAlign w:val="center"/>
          </w:tcPr>
          <w:p w:rsidR="009E5B30" w:rsidRPr="001C7496" w:rsidRDefault="009E5B30" w:rsidP="0070541D">
            <w:pPr>
              <w:spacing w:line="240" w:lineRule="auto"/>
              <w:ind w:firstLine="0"/>
              <w:jc w:val="center"/>
              <w:rPr>
                <w:snapToGrid/>
                <w:sz w:val="22"/>
                <w:szCs w:val="22"/>
                <w:shd w:val="clear" w:color="auto" w:fill="FFFFFF"/>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b/>
                <w:snapToGrid/>
                <w:sz w:val="22"/>
                <w:szCs w:val="22"/>
              </w:rPr>
              <w:t>8</w:t>
            </w:r>
          </w:p>
        </w:tc>
        <w:tc>
          <w:tcPr>
            <w:tcW w:w="6920" w:type="dxa"/>
            <w:vAlign w:val="center"/>
          </w:tcPr>
          <w:p w:rsidR="009E5B30" w:rsidRPr="001C7496" w:rsidRDefault="009E5B30" w:rsidP="0070541D">
            <w:pPr>
              <w:spacing w:line="240" w:lineRule="auto"/>
              <w:ind w:firstLine="0"/>
              <w:rPr>
                <w:snapToGrid/>
                <w:sz w:val="22"/>
                <w:szCs w:val="22"/>
                <w:shd w:val="clear" w:color="auto" w:fill="FFFFFF"/>
              </w:rPr>
            </w:pPr>
            <w:r w:rsidRPr="001C7496">
              <w:rPr>
                <w:b/>
                <w:snapToGrid/>
                <w:sz w:val="22"/>
                <w:szCs w:val="22"/>
                <w:shd w:val="clear" w:color="auto" w:fill="FFFFFF"/>
              </w:rPr>
              <w:t>Требования к надежности</w:t>
            </w:r>
          </w:p>
        </w:tc>
        <w:tc>
          <w:tcPr>
            <w:tcW w:w="2543" w:type="dxa"/>
            <w:gridSpan w:val="2"/>
            <w:vAlign w:val="center"/>
          </w:tcPr>
          <w:p w:rsidR="009E5B30" w:rsidRPr="001C7496" w:rsidRDefault="009E5B30" w:rsidP="0070541D">
            <w:pPr>
              <w:spacing w:line="240" w:lineRule="auto"/>
              <w:ind w:firstLine="0"/>
              <w:jc w:val="center"/>
              <w:rPr>
                <w:snapToGrid/>
                <w:sz w:val="22"/>
                <w:szCs w:val="22"/>
                <w:shd w:val="clear" w:color="auto" w:fill="FFFFFF"/>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snapToGrid/>
                <w:sz w:val="22"/>
                <w:szCs w:val="22"/>
              </w:rPr>
              <w:t>8.1</w:t>
            </w:r>
          </w:p>
        </w:tc>
        <w:tc>
          <w:tcPr>
            <w:tcW w:w="6920" w:type="dxa"/>
            <w:vAlign w:val="center"/>
          </w:tcPr>
          <w:p w:rsidR="009E5B30" w:rsidRPr="008A12F2" w:rsidRDefault="009E5B30" w:rsidP="008A12F2">
            <w:pPr>
              <w:spacing w:line="240" w:lineRule="auto"/>
              <w:ind w:firstLine="0"/>
              <w:rPr>
                <w:snapToGrid/>
                <w:sz w:val="22"/>
                <w:szCs w:val="22"/>
                <w:shd w:val="clear" w:color="auto" w:fill="FFFFFF"/>
              </w:rPr>
            </w:pPr>
            <w:r w:rsidRPr="008A12F2">
              <w:rPr>
                <w:snapToGrid/>
                <w:sz w:val="22"/>
                <w:szCs w:val="22"/>
              </w:rPr>
              <w:t>Срок службы реклоузера, лет</w:t>
            </w:r>
          </w:p>
        </w:tc>
        <w:tc>
          <w:tcPr>
            <w:tcW w:w="2543" w:type="dxa"/>
            <w:gridSpan w:val="2"/>
            <w:vAlign w:val="center"/>
          </w:tcPr>
          <w:p w:rsidR="009E5B30" w:rsidRPr="001C7496" w:rsidRDefault="009E5B30" w:rsidP="0070541D">
            <w:pPr>
              <w:snapToGrid w:val="0"/>
              <w:spacing w:line="240" w:lineRule="auto"/>
              <w:ind w:firstLine="0"/>
              <w:jc w:val="center"/>
              <w:rPr>
                <w:i/>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8.2</w:t>
            </w:r>
          </w:p>
        </w:tc>
        <w:tc>
          <w:tcPr>
            <w:tcW w:w="6920" w:type="dxa"/>
            <w:vAlign w:val="center"/>
          </w:tcPr>
          <w:p w:rsidR="009E5B30" w:rsidRPr="008A12F2" w:rsidRDefault="009E5B30" w:rsidP="008A12F2">
            <w:pPr>
              <w:snapToGrid w:val="0"/>
              <w:spacing w:line="240" w:lineRule="auto"/>
              <w:ind w:firstLine="0"/>
              <w:rPr>
                <w:snapToGrid/>
                <w:sz w:val="22"/>
                <w:szCs w:val="22"/>
              </w:rPr>
            </w:pPr>
            <w:r w:rsidRPr="008A12F2">
              <w:rPr>
                <w:snapToGrid/>
                <w:sz w:val="22"/>
                <w:szCs w:val="22"/>
              </w:rPr>
              <w:t>Срок гарантийного обслуживания с момента ввода в эксплуатацию реклоузера, лет</w:t>
            </w:r>
          </w:p>
        </w:tc>
        <w:tc>
          <w:tcPr>
            <w:tcW w:w="2543" w:type="dxa"/>
            <w:gridSpan w:val="2"/>
            <w:vAlign w:val="center"/>
          </w:tcPr>
          <w:p w:rsidR="009E5B30" w:rsidRPr="001C7496" w:rsidRDefault="009E5B30" w:rsidP="0070541D">
            <w:pPr>
              <w:snapToGrid w:val="0"/>
              <w:spacing w:line="240" w:lineRule="auto"/>
              <w:ind w:firstLine="0"/>
              <w:jc w:val="center"/>
              <w:rPr>
                <w:i/>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8.3</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Срок службы до среднего ремонта</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8.4</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shd w:val="clear" w:color="auto" w:fill="FFFFFF"/>
              </w:rPr>
              <w:t>Защита открытых токоведущих частей коммутационного модуля от попадания птиц</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8.5</w:t>
            </w:r>
          </w:p>
        </w:tc>
        <w:tc>
          <w:tcPr>
            <w:tcW w:w="6920" w:type="dxa"/>
            <w:vAlign w:val="center"/>
          </w:tcPr>
          <w:p w:rsidR="009E5B30" w:rsidRPr="001C7496" w:rsidRDefault="009E5B30" w:rsidP="0070541D">
            <w:pPr>
              <w:spacing w:line="240" w:lineRule="auto"/>
              <w:ind w:firstLine="0"/>
              <w:rPr>
                <w:snapToGrid/>
                <w:sz w:val="22"/>
                <w:szCs w:val="22"/>
                <w:shd w:val="clear" w:color="auto" w:fill="FFFFFF"/>
              </w:rPr>
            </w:pPr>
            <w:r w:rsidRPr="001C7496">
              <w:rPr>
                <w:snapToGrid/>
                <w:sz w:val="22"/>
                <w:szCs w:val="22"/>
                <w:shd w:val="clear" w:color="auto" w:fill="FFFFFF"/>
              </w:rPr>
              <w:t>Удельная стоимость сервисного послегарантийного обслуживания оборудования производителем, руб/год</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b/>
                <w:snapToGrid/>
                <w:sz w:val="22"/>
                <w:szCs w:val="22"/>
              </w:rPr>
              <w:t>9</w:t>
            </w:r>
          </w:p>
        </w:tc>
        <w:tc>
          <w:tcPr>
            <w:tcW w:w="6920" w:type="dxa"/>
            <w:vAlign w:val="center"/>
          </w:tcPr>
          <w:p w:rsidR="009E5B30" w:rsidRPr="001C7496" w:rsidRDefault="009E5B30" w:rsidP="0070541D">
            <w:pPr>
              <w:spacing w:line="240" w:lineRule="auto"/>
              <w:ind w:firstLine="0"/>
              <w:rPr>
                <w:snapToGrid/>
                <w:sz w:val="22"/>
                <w:szCs w:val="22"/>
                <w:shd w:val="clear" w:color="auto" w:fill="FFFFFF"/>
              </w:rPr>
            </w:pPr>
            <w:r w:rsidRPr="001C7496">
              <w:rPr>
                <w:b/>
                <w:snapToGrid/>
                <w:sz w:val="22"/>
                <w:szCs w:val="22"/>
                <w:shd w:val="clear" w:color="auto" w:fill="FFFFFF"/>
              </w:rPr>
              <w:t>Требования к безопасности</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snapToGrid/>
                <w:sz w:val="22"/>
                <w:szCs w:val="22"/>
              </w:rPr>
              <w:t>9.1</w:t>
            </w:r>
          </w:p>
        </w:tc>
        <w:tc>
          <w:tcPr>
            <w:tcW w:w="6920" w:type="dxa"/>
            <w:vAlign w:val="center"/>
          </w:tcPr>
          <w:p w:rsidR="009E5B30" w:rsidRPr="001C7496" w:rsidRDefault="009E5B30" w:rsidP="0070541D">
            <w:pPr>
              <w:spacing w:line="240" w:lineRule="auto"/>
              <w:ind w:firstLine="0"/>
              <w:rPr>
                <w:b/>
                <w:snapToGrid/>
                <w:sz w:val="22"/>
                <w:szCs w:val="22"/>
                <w:shd w:val="clear" w:color="auto" w:fill="FFFFFF"/>
              </w:rPr>
            </w:pPr>
            <w:r w:rsidRPr="001C7496">
              <w:rPr>
                <w:snapToGrid/>
                <w:sz w:val="22"/>
                <w:szCs w:val="22"/>
                <w:shd w:val="clear" w:color="auto" w:fill="FFFFFF"/>
              </w:rPr>
              <w:t>Наличие российских сертификатов безопасности (да/нет)</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tcPr>
          <w:p w:rsidR="009E5B30" w:rsidRPr="001C7496" w:rsidRDefault="009E5B30" w:rsidP="0070541D">
            <w:pPr>
              <w:spacing w:line="240" w:lineRule="auto"/>
              <w:ind w:firstLine="0"/>
              <w:jc w:val="center"/>
              <w:rPr>
                <w:snapToGrid/>
                <w:sz w:val="22"/>
                <w:szCs w:val="22"/>
              </w:rPr>
            </w:pPr>
            <w:r w:rsidRPr="001C7496">
              <w:rPr>
                <w:snapToGrid/>
                <w:sz w:val="22"/>
                <w:szCs w:val="22"/>
              </w:rPr>
              <w:t>10</w:t>
            </w:r>
          </w:p>
        </w:tc>
        <w:tc>
          <w:tcPr>
            <w:tcW w:w="6920" w:type="dxa"/>
            <w:vAlign w:val="center"/>
          </w:tcPr>
          <w:p w:rsidR="009E5B30" w:rsidRPr="001C7496" w:rsidRDefault="009E5B30" w:rsidP="0070541D">
            <w:pPr>
              <w:spacing w:line="240" w:lineRule="auto"/>
              <w:ind w:firstLine="0"/>
              <w:rPr>
                <w:snapToGrid/>
                <w:sz w:val="22"/>
                <w:szCs w:val="22"/>
                <w:shd w:val="clear" w:color="auto" w:fill="FFFFFF"/>
              </w:rPr>
            </w:pPr>
            <w:r w:rsidRPr="001C7496">
              <w:rPr>
                <w:b/>
                <w:snapToGrid/>
                <w:sz w:val="22"/>
                <w:szCs w:val="22"/>
                <w:shd w:val="clear" w:color="auto" w:fill="FFFFFF"/>
              </w:rPr>
              <w:t>Требования к аттестации, сертификации</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tcPr>
          <w:p w:rsidR="009E5B30" w:rsidRPr="001C7496" w:rsidRDefault="009E5B30" w:rsidP="0070541D">
            <w:pPr>
              <w:spacing w:line="240" w:lineRule="auto"/>
              <w:ind w:firstLine="0"/>
              <w:jc w:val="center"/>
              <w:rPr>
                <w:snapToGrid/>
                <w:sz w:val="22"/>
                <w:szCs w:val="22"/>
              </w:rPr>
            </w:pPr>
            <w:r w:rsidRPr="001C7496">
              <w:rPr>
                <w:snapToGrid/>
                <w:sz w:val="22"/>
                <w:szCs w:val="22"/>
              </w:rPr>
              <w:t>10.1</w:t>
            </w:r>
          </w:p>
        </w:tc>
        <w:tc>
          <w:tcPr>
            <w:tcW w:w="6920" w:type="dxa"/>
            <w:vAlign w:val="center"/>
          </w:tcPr>
          <w:p w:rsidR="009E5B30" w:rsidRPr="001C7496" w:rsidRDefault="009E5B30" w:rsidP="0070541D">
            <w:pPr>
              <w:spacing w:line="240" w:lineRule="auto"/>
              <w:ind w:firstLine="0"/>
              <w:rPr>
                <w:b/>
                <w:snapToGrid/>
                <w:sz w:val="22"/>
                <w:szCs w:val="22"/>
                <w:shd w:val="clear" w:color="auto" w:fill="FFFFFF"/>
              </w:rPr>
            </w:pPr>
            <w:r w:rsidRPr="001C7496">
              <w:rPr>
                <w:snapToGrid/>
                <w:sz w:val="22"/>
                <w:szCs w:val="22"/>
                <w:shd w:val="clear" w:color="auto" w:fill="FFFFFF"/>
              </w:rPr>
              <w:t>Наличие положительного заключения об аттестации в ОАО «Россети» (да/нет)</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b/>
                <w:snapToGrid/>
                <w:sz w:val="22"/>
                <w:szCs w:val="22"/>
              </w:rPr>
              <w:t>11</w:t>
            </w:r>
          </w:p>
        </w:tc>
        <w:tc>
          <w:tcPr>
            <w:tcW w:w="6920" w:type="dxa"/>
            <w:vAlign w:val="center"/>
          </w:tcPr>
          <w:p w:rsidR="009E5B30" w:rsidRPr="001C7496" w:rsidRDefault="009E5B30" w:rsidP="0070541D">
            <w:pPr>
              <w:spacing w:line="240" w:lineRule="auto"/>
              <w:ind w:firstLine="0"/>
              <w:rPr>
                <w:snapToGrid/>
                <w:sz w:val="22"/>
                <w:szCs w:val="22"/>
                <w:shd w:val="clear" w:color="auto" w:fill="FFFFFF"/>
              </w:rPr>
            </w:pPr>
            <w:r w:rsidRPr="001C7496">
              <w:rPr>
                <w:b/>
                <w:snapToGrid/>
                <w:sz w:val="22"/>
                <w:szCs w:val="22"/>
              </w:rPr>
              <w:t>Приемка и шеф-монтажные работы</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snapToGrid/>
                <w:sz w:val="22"/>
                <w:szCs w:val="22"/>
              </w:rPr>
              <w:t>11.1</w:t>
            </w:r>
          </w:p>
        </w:tc>
        <w:tc>
          <w:tcPr>
            <w:tcW w:w="6920" w:type="dxa"/>
            <w:vAlign w:val="center"/>
          </w:tcPr>
          <w:p w:rsidR="009E5B30" w:rsidRPr="001C7496" w:rsidRDefault="009E5B30" w:rsidP="0070541D">
            <w:pPr>
              <w:spacing w:line="240" w:lineRule="auto"/>
              <w:ind w:firstLine="0"/>
              <w:rPr>
                <w:snapToGrid/>
                <w:sz w:val="22"/>
                <w:szCs w:val="22"/>
                <w:shd w:val="clear" w:color="auto" w:fill="FFFFFF"/>
              </w:rPr>
            </w:pPr>
            <w:r w:rsidRPr="001C7496">
              <w:rPr>
                <w:snapToGrid/>
                <w:sz w:val="22"/>
                <w:szCs w:val="22"/>
              </w:rPr>
              <w:t>Монтаж оборудования выполняется с участием шеф-инженера производителя</w:t>
            </w:r>
          </w:p>
        </w:tc>
        <w:tc>
          <w:tcPr>
            <w:tcW w:w="2543" w:type="dxa"/>
            <w:gridSpan w:val="2"/>
            <w:vAlign w:val="center"/>
          </w:tcPr>
          <w:p w:rsidR="009E5B30" w:rsidRPr="001C7496" w:rsidRDefault="009E5B30" w:rsidP="0070541D">
            <w:pPr>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11.2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Шеф-монтажные работы включены в стоимость оборудования</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b/>
                <w:snapToGrid/>
                <w:sz w:val="22"/>
                <w:szCs w:val="22"/>
              </w:rPr>
              <w:t>12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b/>
                <w:snapToGrid/>
                <w:sz w:val="22"/>
                <w:szCs w:val="22"/>
              </w:rPr>
              <w:t>Маркировка, упаковка, транспортировка, условия хранения</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b/>
                <w:snapToGrid/>
                <w:sz w:val="22"/>
                <w:szCs w:val="22"/>
              </w:rPr>
            </w:pPr>
            <w:r w:rsidRPr="001C7496">
              <w:rPr>
                <w:snapToGrid/>
                <w:sz w:val="22"/>
                <w:szCs w:val="22"/>
              </w:rPr>
              <w:t>12.1</w:t>
            </w:r>
          </w:p>
        </w:tc>
        <w:tc>
          <w:tcPr>
            <w:tcW w:w="6920" w:type="dxa"/>
            <w:vAlign w:val="center"/>
          </w:tcPr>
          <w:p w:rsidR="009E5B30" w:rsidRPr="001C7496" w:rsidRDefault="009E5B30" w:rsidP="0070541D">
            <w:pPr>
              <w:snapToGrid w:val="0"/>
              <w:spacing w:line="240" w:lineRule="auto"/>
              <w:ind w:firstLine="0"/>
              <w:rPr>
                <w:b/>
                <w:snapToGrid/>
                <w:sz w:val="22"/>
                <w:szCs w:val="22"/>
              </w:rPr>
            </w:pPr>
            <w:r w:rsidRPr="001C7496">
              <w:rPr>
                <w:snapToGrid/>
                <w:sz w:val="22"/>
                <w:szCs w:val="22"/>
              </w:rPr>
              <w:t>Маркировка, упаковка и консервация по ГОСТ Р 52719-2007, ГОСТ 14192-96, ГОСТ 23216-78 и ГОСТ 15150-609 (да, нет)</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12.2</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Условия транспортирования</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r w:rsidR="009E5B30" w:rsidRPr="001C7496" w:rsidTr="008A12F2">
        <w:trPr>
          <w:trHeight w:val="20"/>
          <w:jc w:val="center"/>
        </w:trPr>
        <w:tc>
          <w:tcPr>
            <w:tcW w:w="784" w:type="dxa"/>
            <w:vAlign w:val="center"/>
          </w:tcPr>
          <w:p w:rsidR="009E5B30" w:rsidRPr="001C7496" w:rsidRDefault="009E5B30" w:rsidP="0070541D">
            <w:pPr>
              <w:snapToGrid w:val="0"/>
              <w:spacing w:line="240" w:lineRule="auto"/>
              <w:ind w:firstLine="0"/>
              <w:jc w:val="center"/>
              <w:rPr>
                <w:snapToGrid/>
                <w:sz w:val="22"/>
                <w:szCs w:val="22"/>
              </w:rPr>
            </w:pPr>
            <w:r w:rsidRPr="001C7496">
              <w:rPr>
                <w:snapToGrid/>
                <w:sz w:val="22"/>
                <w:szCs w:val="22"/>
              </w:rPr>
              <w:t>12.3</w:t>
            </w:r>
          </w:p>
        </w:tc>
        <w:tc>
          <w:tcPr>
            <w:tcW w:w="6920" w:type="dxa"/>
            <w:vAlign w:val="center"/>
          </w:tcPr>
          <w:p w:rsidR="009E5B30" w:rsidRPr="001C7496" w:rsidRDefault="009E5B30" w:rsidP="0070541D">
            <w:pPr>
              <w:snapToGrid w:val="0"/>
              <w:spacing w:line="240" w:lineRule="auto"/>
              <w:ind w:firstLine="0"/>
              <w:rPr>
                <w:snapToGrid/>
                <w:sz w:val="22"/>
                <w:szCs w:val="22"/>
              </w:rPr>
            </w:pPr>
            <w:r w:rsidRPr="001C7496">
              <w:rPr>
                <w:snapToGrid/>
                <w:sz w:val="22"/>
                <w:szCs w:val="22"/>
              </w:rPr>
              <w:t>Условия хранения, срок хранения, отдельно хранящихся деталей, сборочных единиц, ЗИП</w:t>
            </w:r>
          </w:p>
        </w:tc>
        <w:tc>
          <w:tcPr>
            <w:tcW w:w="2543" w:type="dxa"/>
            <w:gridSpan w:val="2"/>
            <w:vAlign w:val="center"/>
          </w:tcPr>
          <w:p w:rsidR="009E5B30" w:rsidRPr="001C7496" w:rsidRDefault="009E5B30" w:rsidP="0070541D">
            <w:pPr>
              <w:snapToGrid w:val="0"/>
              <w:spacing w:line="240" w:lineRule="auto"/>
              <w:ind w:firstLine="0"/>
              <w:jc w:val="center"/>
              <w:rPr>
                <w:snapToGrid/>
                <w:sz w:val="22"/>
                <w:szCs w:val="22"/>
              </w:rPr>
            </w:pPr>
          </w:p>
        </w:tc>
      </w:tr>
    </w:tbl>
    <w:p w:rsidR="009E5B30" w:rsidRDefault="009E5B30" w:rsidP="009669E0">
      <w:pPr>
        <w:spacing w:line="240" w:lineRule="auto"/>
        <w:ind w:firstLine="0"/>
        <w:rPr>
          <w:snapToGrid/>
          <w:color w:val="000000"/>
          <w:sz w:val="22"/>
          <w:szCs w:val="22"/>
        </w:rPr>
      </w:pPr>
    </w:p>
    <w:p w:rsidR="009E5B30" w:rsidRPr="00A91CD2" w:rsidRDefault="009E5B30" w:rsidP="009E5B30">
      <w:pPr>
        <w:tabs>
          <w:tab w:val="left" w:pos="851"/>
          <w:tab w:val="left" w:pos="1701"/>
        </w:tabs>
        <w:snapToGrid w:val="0"/>
        <w:spacing w:line="240" w:lineRule="auto"/>
        <w:ind w:firstLine="680"/>
        <w:rPr>
          <w:snapToGrid/>
          <w:sz w:val="22"/>
          <w:szCs w:val="22"/>
        </w:rPr>
      </w:pPr>
      <w:r w:rsidRPr="00A91CD2">
        <w:rPr>
          <w:snapToGrid/>
          <w:sz w:val="22"/>
          <w:szCs w:val="22"/>
        </w:rPr>
        <w:t>Место поставки: Россия, г. Томск, ул. Нижне-Луговая, 85а (склад ООО «Горсети»).</w:t>
      </w:r>
    </w:p>
    <w:p w:rsidR="009E5B30" w:rsidRDefault="009E5B30" w:rsidP="009E5B30">
      <w:pPr>
        <w:tabs>
          <w:tab w:val="left" w:pos="851"/>
        </w:tabs>
        <w:snapToGrid w:val="0"/>
        <w:spacing w:line="240" w:lineRule="auto"/>
        <w:ind w:firstLine="680"/>
        <w:rPr>
          <w:snapToGrid/>
          <w:sz w:val="22"/>
          <w:szCs w:val="22"/>
        </w:rPr>
      </w:pPr>
      <w:r w:rsidRPr="00C804B1">
        <w:rPr>
          <w:snapToGrid/>
          <w:sz w:val="22"/>
          <w:szCs w:val="22"/>
        </w:rPr>
        <w:t>Товар должен быть новым, не использованный ранее</w:t>
      </w:r>
      <w:r>
        <w:rPr>
          <w:snapToGrid/>
          <w:sz w:val="22"/>
          <w:szCs w:val="22"/>
        </w:rPr>
        <w:t>,</w:t>
      </w:r>
      <w:r w:rsidRPr="00C804B1">
        <w:rPr>
          <w:snapToGrid/>
          <w:sz w:val="22"/>
          <w:szCs w:val="22"/>
        </w:rPr>
        <w:t xml:space="preserve"> изготовлен в соответствии с требованиями ГОСТ утвержденной в установленном порядке, а также име</w:t>
      </w:r>
      <w:r>
        <w:rPr>
          <w:snapToGrid/>
          <w:sz w:val="22"/>
          <w:szCs w:val="22"/>
        </w:rPr>
        <w:t>ет</w:t>
      </w:r>
      <w:r w:rsidRPr="00C804B1">
        <w:rPr>
          <w:snapToGrid/>
          <w:sz w:val="22"/>
          <w:szCs w:val="22"/>
        </w:rPr>
        <w:t xml:space="preserve"> наличие положительного заключения об аттестации в ПАО «Россети».</w:t>
      </w:r>
    </w:p>
    <w:p w:rsidR="009669E0" w:rsidRDefault="00A77BEB" w:rsidP="00A77BEB">
      <w:pPr>
        <w:spacing w:line="240" w:lineRule="auto"/>
        <w:ind w:firstLine="709"/>
        <w:rPr>
          <w:sz w:val="22"/>
          <w:szCs w:val="22"/>
        </w:rPr>
      </w:pPr>
      <w:r w:rsidRPr="00AA4209">
        <w:rPr>
          <w:sz w:val="22"/>
          <w:szCs w:val="22"/>
        </w:rPr>
        <w:t>Срок поставки – не</w:t>
      </w:r>
      <w:r>
        <w:rPr>
          <w:sz w:val="22"/>
          <w:szCs w:val="22"/>
        </w:rPr>
        <w:t xml:space="preserve"> более 10 </w:t>
      </w:r>
      <w:r w:rsidRPr="00E8237E">
        <w:rPr>
          <w:sz w:val="22"/>
          <w:szCs w:val="22"/>
        </w:rPr>
        <w:t>(</w:t>
      </w:r>
      <w:r>
        <w:rPr>
          <w:sz w:val="22"/>
          <w:szCs w:val="22"/>
        </w:rPr>
        <w:t>десяти</w:t>
      </w:r>
      <w:r w:rsidRPr="00E8237E">
        <w:rPr>
          <w:sz w:val="22"/>
          <w:szCs w:val="22"/>
        </w:rPr>
        <w:t xml:space="preserve">) </w:t>
      </w:r>
      <w:r>
        <w:rPr>
          <w:sz w:val="22"/>
          <w:szCs w:val="22"/>
        </w:rPr>
        <w:t xml:space="preserve">рабочих </w:t>
      </w:r>
      <w:r w:rsidRPr="00E8237E">
        <w:rPr>
          <w:sz w:val="22"/>
          <w:szCs w:val="22"/>
        </w:rPr>
        <w:t xml:space="preserve">дней </w:t>
      </w:r>
      <w:r w:rsidRPr="00AA4209">
        <w:rPr>
          <w:sz w:val="22"/>
          <w:szCs w:val="22"/>
        </w:rPr>
        <w:t xml:space="preserve">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r w:rsidRPr="00BF0CD8">
        <w:rPr>
          <w:sz w:val="22"/>
          <w:szCs w:val="22"/>
        </w:rPr>
        <w:t>Монтаж оборудования выполняется с участием шеф-инженера производителя в течение 10 рабочих дней после поставки оборудования.</w:t>
      </w:r>
      <w:r>
        <w:rPr>
          <w:sz w:val="22"/>
          <w:szCs w:val="22"/>
        </w:rPr>
        <w:t xml:space="preserve"> </w:t>
      </w:r>
    </w:p>
    <w:p w:rsidR="00A77BEB" w:rsidRDefault="00A77BEB" w:rsidP="00A77BEB">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9E5B30" w:rsidRPr="00A91CD2" w:rsidRDefault="009E5B30" w:rsidP="009E5B30">
      <w:pPr>
        <w:snapToGrid w:val="0"/>
        <w:spacing w:line="240" w:lineRule="auto"/>
        <w:ind w:firstLine="708"/>
        <w:rPr>
          <w:snapToGrid/>
          <w:sz w:val="22"/>
          <w:szCs w:val="22"/>
        </w:rPr>
      </w:pPr>
      <w:r w:rsidRPr="00A91CD2">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4E7ECE" w:rsidRPr="00F27D9A" w:rsidRDefault="001C70D6" w:rsidP="009E5B30">
      <w:pPr>
        <w:spacing w:line="240" w:lineRule="auto"/>
        <w:ind w:firstLine="426"/>
        <w:rPr>
          <w:color w:val="000000"/>
          <w:sz w:val="22"/>
          <w:szCs w:val="22"/>
        </w:rPr>
      </w:pPr>
      <w:r w:rsidRPr="00E03846">
        <w:rPr>
          <w:sz w:val="22"/>
          <w:szCs w:val="22"/>
        </w:rPr>
        <w:t xml:space="preserve"> </w:t>
      </w:r>
      <w:r w:rsidR="002E4760">
        <w:rPr>
          <w:sz w:val="22"/>
          <w:szCs w:val="22"/>
        </w:rPr>
        <w:tab/>
      </w:r>
      <w:r w:rsidR="004E7ECE">
        <w:rPr>
          <w:sz w:val="22"/>
          <w:szCs w:val="22"/>
        </w:rPr>
        <w:t>Заверяем, что т</w:t>
      </w:r>
      <w:r w:rsidR="003149CF">
        <w:rPr>
          <w:sz w:val="22"/>
          <w:szCs w:val="22"/>
        </w:rPr>
        <w:t xml:space="preserve">овар </w:t>
      </w:r>
      <w:r w:rsidR="004E7ECE" w:rsidRPr="00F27D9A">
        <w:rPr>
          <w:sz w:val="22"/>
          <w:szCs w:val="22"/>
        </w:rPr>
        <w:t xml:space="preserve">упакован в тару, обеспечивающую его полную сохранность и качество при погрузочно-разгрузочных работах, транспортировке и хранении </w:t>
      </w:r>
      <w:r w:rsidR="004E7ECE" w:rsidRPr="00F27D9A">
        <w:rPr>
          <w:bCs/>
          <w:sz w:val="22"/>
          <w:szCs w:val="22"/>
        </w:rPr>
        <w:t xml:space="preserve">в соответствии с техническими требованиями для данного вида продукции, </w:t>
      </w:r>
      <w:r w:rsidR="004E7ECE" w:rsidRPr="00F27D9A">
        <w:rPr>
          <w:sz w:val="22"/>
          <w:szCs w:val="22"/>
        </w:rPr>
        <w:t>согласно нормативно-технической документации.</w:t>
      </w:r>
      <w:r w:rsidR="004E7ECE" w:rsidRPr="00F27D9A">
        <w:rPr>
          <w:color w:val="000000"/>
          <w:sz w:val="22"/>
          <w:szCs w:val="22"/>
          <w:shd w:val="clear" w:color="auto" w:fill="FFFFFF"/>
        </w:rPr>
        <w:t xml:space="preserve"> </w:t>
      </w:r>
    </w:p>
    <w:p w:rsidR="004E7ECE" w:rsidRPr="002E2A99" w:rsidRDefault="00AA63E1" w:rsidP="00AA63E1">
      <w:pPr>
        <w:pStyle w:val="ae"/>
        <w:spacing w:line="240" w:lineRule="auto"/>
        <w:ind w:firstLine="709"/>
        <w:rPr>
          <w:sz w:val="22"/>
          <w:szCs w:val="22"/>
        </w:rPr>
      </w:pPr>
      <w:r>
        <w:rPr>
          <w:sz w:val="22"/>
          <w:szCs w:val="22"/>
        </w:rPr>
        <w:tab/>
      </w:r>
      <w:r w:rsidR="004E7ECE" w:rsidRPr="00392C5D">
        <w:rPr>
          <w:sz w:val="22"/>
          <w:szCs w:val="22"/>
        </w:rPr>
        <w:t>Заверяем, что Поставщик осуществляет безвозмездную замену некачественного товара</w:t>
      </w:r>
      <w:r w:rsidR="004E7ECE" w:rsidRPr="002E2A99">
        <w:rPr>
          <w:sz w:val="22"/>
          <w:szCs w:val="22"/>
        </w:rPr>
        <w:t xml:space="preserve">, как при первичном внешнем осмотре, так и при обнаружении несоответствия требований к качеству товара. В течение </w:t>
      </w:r>
      <w:r w:rsidR="00301705">
        <w:rPr>
          <w:sz w:val="22"/>
          <w:szCs w:val="22"/>
        </w:rPr>
        <w:t>10</w:t>
      </w:r>
      <w:r w:rsidR="004E7ECE" w:rsidRPr="002E2A99">
        <w:rPr>
          <w:sz w:val="22"/>
          <w:szCs w:val="22"/>
        </w:rPr>
        <w:t xml:space="preserve"> (</w:t>
      </w:r>
      <w:r w:rsidR="00320802">
        <w:rPr>
          <w:sz w:val="22"/>
          <w:szCs w:val="22"/>
        </w:rPr>
        <w:t>Д</w:t>
      </w:r>
      <w:r w:rsidR="00301705">
        <w:rPr>
          <w:sz w:val="22"/>
          <w:szCs w:val="22"/>
        </w:rPr>
        <w:t>есяти</w:t>
      </w:r>
      <w:r w:rsidR="004E7ECE" w:rsidRPr="002E2A99">
        <w:rPr>
          <w:sz w:val="22"/>
          <w:szCs w:val="22"/>
        </w:rPr>
        <w:t xml:space="preserve">) </w:t>
      </w:r>
      <w:r w:rsidR="00301705" w:rsidRPr="00EA433F">
        <w:rPr>
          <w:sz w:val="22"/>
          <w:szCs w:val="22"/>
        </w:rPr>
        <w:t>календарных</w:t>
      </w:r>
      <w:r w:rsidR="004E7ECE" w:rsidRPr="00EA433F">
        <w:rPr>
          <w:sz w:val="22"/>
          <w:szCs w:val="22"/>
        </w:rPr>
        <w:t xml:space="preserve"> д</w:t>
      </w:r>
      <w:r w:rsidR="004E7ECE">
        <w:rPr>
          <w:sz w:val="22"/>
          <w:szCs w:val="22"/>
        </w:rPr>
        <w:t>ней</w:t>
      </w:r>
      <w:r w:rsidR="004E7ECE" w:rsidRPr="002E2A99">
        <w:rPr>
          <w:sz w:val="22"/>
          <w:szCs w:val="22"/>
        </w:rPr>
        <w:t xml:space="preserve"> Поставщик обязан заменить товар ненадлежащего качества аналогичным качественным товаром.</w:t>
      </w:r>
    </w:p>
    <w:p w:rsidR="004E7ECE" w:rsidRPr="002E2A99" w:rsidRDefault="004E7ECE" w:rsidP="00AA63E1">
      <w:pPr>
        <w:widowControl w:val="0"/>
        <w:tabs>
          <w:tab w:val="left" w:pos="900"/>
        </w:tabs>
        <w:autoSpaceDE w:val="0"/>
        <w:autoSpaceDN w:val="0"/>
        <w:adjustRightInd w:val="0"/>
        <w:spacing w:line="240" w:lineRule="auto"/>
        <w:ind w:right="51" w:firstLine="709"/>
        <w:rPr>
          <w:sz w:val="22"/>
          <w:szCs w:val="22"/>
        </w:rPr>
      </w:pPr>
      <w:r w:rsidRPr="002E2A99">
        <w:rPr>
          <w:sz w:val="22"/>
          <w:szCs w:val="22"/>
        </w:rPr>
        <w:t>Настоящей заявкой заверяем достоверность представленной информации о стране происхождения товара.</w:t>
      </w:r>
    </w:p>
    <w:p w:rsidR="004E7ECE" w:rsidRDefault="004E7ECE" w:rsidP="00AA63E1">
      <w:pPr>
        <w:spacing w:line="240" w:lineRule="auto"/>
        <w:ind w:firstLine="709"/>
        <w:rPr>
          <w:sz w:val="22"/>
          <w:szCs w:val="22"/>
        </w:rPr>
      </w:pPr>
      <w:r w:rsidRPr="002E2A99">
        <w:rPr>
          <w:sz w:val="22"/>
          <w:szCs w:val="22"/>
        </w:rPr>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666A42" w:rsidRPr="002E2A99" w:rsidRDefault="00666A42" w:rsidP="00AA63E1">
      <w:pPr>
        <w:spacing w:line="240" w:lineRule="auto"/>
        <w:ind w:firstLine="709"/>
        <w:rPr>
          <w:sz w:val="22"/>
          <w:szCs w:val="22"/>
        </w:rPr>
      </w:pPr>
      <w:r>
        <w:rPr>
          <w:sz w:val="22"/>
          <w:szCs w:val="22"/>
        </w:rPr>
        <w:t>Заверяем, что п</w:t>
      </w:r>
      <w:r w:rsidRPr="00666A42">
        <w:rPr>
          <w:sz w:val="22"/>
          <w:szCs w:val="22"/>
        </w:rPr>
        <w:t xml:space="preserve">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666A42">
        <w:rPr>
          <w:sz w:val="22"/>
          <w:szCs w:val="22"/>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E7ECE" w:rsidRDefault="004E7ECE" w:rsidP="00AA63E1">
      <w:pPr>
        <w:spacing w:line="240" w:lineRule="auto"/>
        <w:ind w:firstLine="709"/>
        <w:rPr>
          <w:sz w:val="22"/>
          <w:szCs w:val="22"/>
        </w:rPr>
      </w:pPr>
      <w:r w:rsidRPr="002E2A99">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Pr>
          <w:sz w:val="22"/>
          <w:szCs w:val="22"/>
        </w:rPr>
        <w:t>щей заявке на участие в закупке.</w:t>
      </w:r>
    </w:p>
    <w:p w:rsidR="004E7ECE" w:rsidRPr="00F429CC" w:rsidRDefault="004E7ECE" w:rsidP="00AA63E1">
      <w:pPr>
        <w:spacing w:line="240" w:lineRule="auto"/>
        <w:ind w:firstLine="709"/>
        <w:rPr>
          <w:sz w:val="22"/>
          <w:szCs w:val="22"/>
        </w:rPr>
      </w:pPr>
      <w:r w:rsidRPr="00075F39">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9522D0">
        <w:rPr>
          <w:b/>
          <w:snapToGrid/>
          <w:sz w:val="22"/>
          <w:szCs w:val="22"/>
        </w:rPr>
        <w:t>Приложение №</w:t>
      </w:r>
      <w:r w:rsidR="004C75B2">
        <w:rPr>
          <w:b/>
          <w:snapToGrid/>
          <w:sz w:val="22"/>
          <w:szCs w:val="22"/>
        </w:rPr>
        <w:t xml:space="preserve"> </w:t>
      </w:r>
      <w:r w:rsidR="00D97F54">
        <w:rPr>
          <w:b/>
          <w:snapToGrid/>
          <w:sz w:val="22"/>
          <w:szCs w:val="22"/>
        </w:rPr>
        <w:t>5</w:t>
      </w:r>
      <w:r w:rsidRPr="00075F39">
        <w:rPr>
          <w:snapToGrid/>
          <w:sz w:val="22"/>
          <w:szCs w:val="22"/>
        </w:rPr>
        <w:t>) и услов</w:t>
      </w:r>
      <w:r w:rsidR="00320802">
        <w:rPr>
          <w:snapToGrid/>
          <w:sz w:val="22"/>
          <w:szCs w:val="22"/>
        </w:rPr>
        <w:t>иями нашей заявки в течении 5 (П</w:t>
      </w:r>
      <w:r w:rsidRPr="00075F39">
        <w:rPr>
          <w:snapToGrid/>
          <w:sz w:val="22"/>
          <w:szCs w:val="22"/>
        </w:rPr>
        <w:t>яти) дней</w:t>
      </w:r>
      <w:r w:rsidR="00AA63E1">
        <w:rPr>
          <w:snapToGrid/>
          <w:sz w:val="22"/>
          <w:szCs w:val="22"/>
        </w:rPr>
        <w:t>,</w:t>
      </w:r>
      <w:r w:rsidRPr="00075F39">
        <w:rPr>
          <w:snapToGrid/>
          <w:sz w:val="22"/>
          <w:szCs w:val="22"/>
        </w:rPr>
        <w:t xml:space="preserve"> </w:t>
      </w:r>
      <w:r w:rsidR="00AA63E1">
        <w:rPr>
          <w:snapToGrid/>
          <w:sz w:val="22"/>
          <w:szCs w:val="22"/>
        </w:rPr>
        <w:t xml:space="preserve">и </w:t>
      </w:r>
      <w:r w:rsidRPr="00075F39">
        <w:rPr>
          <w:snapToGrid/>
          <w:sz w:val="22"/>
          <w:szCs w:val="22"/>
        </w:rPr>
        <w:t xml:space="preserve">направить подписанный и скреплённый </w:t>
      </w:r>
      <w:r w:rsidRPr="00CE7147">
        <w:rPr>
          <w:snapToGrid/>
          <w:sz w:val="22"/>
          <w:szCs w:val="22"/>
        </w:rPr>
        <w:t>печатью</w:t>
      </w:r>
      <w:r w:rsidR="000B24A9" w:rsidRPr="00CE7147">
        <w:rPr>
          <w:snapToGrid/>
          <w:sz w:val="22"/>
          <w:szCs w:val="22"/>
        </w:rPr>
        <w:t xml:space="preserve"> (при наличии)</w:t>
      </w:r>
      <w:r w:rsidRPr="00CE7147">
        <w:rPr>
          <w:snapToGrid/>
          <w:sz w:val="22"/>
          <w:szCs w:val="22"/>
        </w:rPr>
        <w:t xml:space="preserve"> договор в адрес Заказчика.</w:t>
      </w:r>
    </w:p>
    <w:p w:rsidR="004E7ECE" w:rsidRDefault="004E7ECE" w:rsidP="00AA63E1">
      <w:pPr>
        <w:spacing w:line="240" w:lineRule="auto"/>
        <w:ind w:firstLine="709"/>
        <w:rPr>
          <w:snapToGrid/>
          <w:sz w:val="22"/>
          <w:szCs w:val="22"/>
        </w:rPr>
      </w:pPr>
      <w:r w:rsidRPr="002E2A99">
        <w:rPr>
          <w:snapToGrid/>
          <w:sz w:val="22"/>
          <w:szCs w:val="22"/>
        </w:rPr>
        <w:t xml:space="preserve">В случае если нашей заявке будет присвоен второй номер, а Победитель </w:t>
      </w:r>
      <w:r>
        <w:rPr>
          <w:snapToGrid/>
          <w:sz w:val="22"/>
          <w:szCs w:val="22"/>
        </w:rPr>
        <w:t>закупки</w:t>
      </w:r>
      <w:r w:rsidRPr="002E2A99">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w:t>
      </w:r>
      <w:r>
        <w:rPr>
          <w:snapToGrid/>
          <w:sz w:val="22"/>
          <w:szCs w:val="22"/>
        </w:rPr>
        <w:t>закупки</w:t>
      </w:r>
      <w:r w:rsidRPr="002E2A99">
        <w:rPr>
          <w:snapToGrid/>
          <w:sz w:val="22"/>
          <w:szCs w:val="22"/>
        </w:rPr>
        <w:t>, проектом договора и условиями нашей заявки.</w:t>
      </w:r>
    </w:p>
    <w:p w:rsidR="00AA63E1" w:rsidRPr="002E2A99" w:rsidRDefault="00AA63E1" w:rsidP="00AA63E1">
      <w:pPr>
        <w:spacing w:line="240" w:lineRule="auto"/>
        <w:ind w:firstLine="709"/>
        <w:rPr>
          <w:sz w:val="22"/>
          <w:szCs w:val="22"/>
        </w:rPr>
      </w:pPr>
      <w:r w:rsidRPr="002E2A99">
        <w:rPr>
          <w:snapToGrid/>
          <w:sz w:val="22"/>
          <w:szCs w:val="22"/>
        </w:rPr>
        <w:t xml:space="preserve">В соответствии с </w:t>
      </w:r>
      <w:r>
        <w:rPr>
          <w:snapToGrid/>
          <w:sz w:val="22"/>
          <w:szCs w:val="22"/>
        </w:rPr>
        <w:t xml:space="preserve">условиями </w:t>
      </w:r>
      <w:r w:rsidRPr="002E2A99">
        <w:rPr>
          <w:snapToGrid/>
          <w:sz w:val="22"/>
          <w:szCs w:val="22"/>
        </w:rPr>
        <w:t>и</w:t>
      </w:r>
      <w:r>
        <w:rPr>
          <w:snapToGrid/>
          <w:sz w:val="22"/>
          <w:szCs w:val="22"/>
        </w:rPr>
        <w:t>звещения</w:t>
      </w:r>
      <w:r w:rsidRPr="002E2A99">
        <w:rPr>
          <w:snapToGrid/>
          <w:sz w:val="22"/>
          <w:szCs w:val="22"/>
        </w:rPr>
        <w:t xml:space="preserve"> о проведении </w:t>
      </w:r>
      <w:r>
        <w:rPr>
          <w:snapToGrid/>
          <w:sz w:val="22"/>
          <w:szCs w:val="22"/>
        </w:rPr>
        <w:t>открытого запроса котировок</w:t>
      </w:r>
      <w:r w:rsidRPr="002E2A99">
        <w:rPr>
          <w:snapToGrid/>
          <w:sz w:val="22"/>
          <w:szCs w:val="22"/>
        </w:rPr>
        <w:t>, информация в данной закупке представлена в следующих документах, которые являются неотъемлемой частью нашей заявки:</w:t>
      </w:r>
    </w:p>
    <w:p w:rsidR="00AA63E1" w:rsidRDefault="00AA63E1" w:rsidP="00AA63E1">
      <w:pPr>
        <w:spacing w:line="240" w:lineRule="auto"/>
        <w:jc w:val="left"/>
        <w:rPr>
          <w:b/>
          <w:snapToGrid/>
          <w:sz w:val="22"/>
          <w:szCs w:val="22"/>
        </w:rPr>
      </w:pPr>
      <w:r w:rsidRPr="00AA63E1">
        <w:rPr>
          <w:b/>
          <w:snapToGrid/>
          <w:sz w:val="22"/>
          <w:szCs w:val="22"/>
        </w:rPr>
        <w:t>ОПИСЬ ДОКУМЕНТОВ</w:t>
      </w:r>
    </w:p>
    <w:p w:rsidR="00AA63E1" w:rsidRPr="00AA63E1" w:rsidRDefault="00AA63E1" w:rsidP="00AA63E1">
      <w:pPr>
        <w:spacing w:line="240" w:lineRule="auto"/>
        <w:jc w:val="left"/>
        <w:rPr>
          <w:b/>
          <w:snapToGrid/>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900"/>
        <w:gridCol w:w="1221"/>
        <w:gridCol w:w="1108"/>
      </w:tblGrid>
      <w:tr w:rsidR="00AA63E1" w:rsidRPr="002E2A99" w:rsidTr="00AA63E1">
        <w:trPr>
          <w:tblHeader/>
        </w:trPr>
        <w:tc>
          <w:tcPr>
            <w:tcW w:w="85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w:t>
            </w:r>
          </w:p>
          <w:p w:rsidR="00AA63E1" w:rsidRPr="002E2A99" w:rsidRDefault="00AA63E1" w:rsidP="00CA7881">
            <w:pPr>
              <w:spacing w:line="240" w:lineRule="auto"/>
              <w:ind w:firstLine="0"/>
              <w:jc w:val="center"/>
              <w:rPr>
                <w:snapToGrid/>
                <w:sz w:val="22"/>
                <w:szCs w:val="22"/>
              </w:rPr>
            </w:pPr>
            <w:r w:rsidRPr="002E2A99">
              <w:rPr>
                <w:snapToGrid/>
                <w:sz w:val="22"/>
                <w:szCs w:val="22"/>
              </w:rPr>
              <w:t>п/п</w:t>
            </w:r>
          </w:p>
        </w:tc>
        <w:tc>
          <w:tcPr>
            <w:tcW w:w="6900"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Наименование документа</w:t>
            </w:r>
          </w:p>
          <w:p w:rsidR="00AA63E1" w:rsidRPr="002603DD" w:rsidRDefault="00AA63E1" w:rsidP="00CA7881">
            <w:pPr>
              <w:spacing w:line="240" w:lineRule="auto"/>
              <w:ind w:firstLine="0"/>
              <w:jc w:val="center"/>
              <w:rPr>
                <w:snapToGrid/>
                <w:sz w:val="22"/>
                <w:szCs w:val="22"/>
              </w:rPr>
            </w:pPr>
            <w:r w:rsidRPr="002E2A99">
              <w:rPr>
                <w:snapToGrid/>
                <w:sz w:val="22"/>
                <w:szCs w:val="22"/>
              </w:rPr>
              <w:t>[указываются документы, перечисленные в пункт</w:t>
            </w:r>
            <w:r>
              <w:rPr>
                <w:snapToGrid/>
                <w:sz w:val="22"/>
                <w:szCs w:val="22"/>
              </w:rPr>
              <w:t>е 17</w:t>
            </w:r>
            <w:r w:rsidRPr="002603DD">
              <w:rPr>
                <w:snapToGrid/>
                <w:sz w:val="22"/>
                <w:szCs w:val="22"/>
              </w:rPr>
              <w:t>]</w:t>
            </w:r>
          </w:p>
        </w:tc>
        <w:tc>
          <w:tcPr>
            <w:tcW w:w="122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страницы</w:t>
            </w:r>
          </w:p>
        </w:tc>
        <w:tc>
          <w:tcPr>
            <w:tcW w:w="1108"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Число</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w:t>
            </w:r>
          </w:p>
        </w:tc>
      </w:tr>
      <w:tr w:rsidR="00AA63E1" w:rsidRPr="002E2A99" w:rsidTr="00AA63E1">
        <w:tc>
          <w:tcPr>
            <w:tcW w:w="851" w:type="dxa"/>
            <w:vAlign w:val="center"/>
          </w:tcPr>
          <w:p w:rsidR="00AA63E1" w:rsidRPr="002E2A99" w:rsidRDefault="00AA63E1" w:rsidP="00CA7881">
            <w:pPr>
              <w:spacing w:line="240" w:lineRule="auto"/>
              <w:ind w:firstLine="0"/>
              <w:jc w:val="left"/>
              <w:rPr>
                <w:snapToGrid/>
                <w:sz w:val="22"/>
                <w:szCs w:val="22"/>
              </w:rPr>
            </w:pPr>
          </w:p>
        </w:tc>
        <w:tc>
          <w:tcPr>
            <w:tcW w:w="6900" w:type="dxa"/>
          </w:tcPr>
          <w:p w:rsidR="00AA63E1" w:rsidRPr="002E2A99" w:rsidRDefault="00AA63E1" w:rsidP="00CA7881">
            <w:pPr>
              <w:spacing w:line="240" w:lineRule="auto"/>
              <w:ind w:firstLine="0"/>
              <w:jc w:val="left"/>
              <w:rPr>
                <w:snapToGrid/>
                <w:sz w:val="22"/>
                <w:szCs w:val="22"/>
              </w:rPr>
            </w:pPr>
          </w:p>
        </w:tc>
        <w:tc>
          <w:tcPr>
            <w:tcW w:w="1221" w:type="dxa"/>
          </w:tcPr>
          <w:p w:rsidR="00AA63E1" w:rsidRPr="002E2A99" w:rsidRDefault="00AA63E1" w:rsidP="00CA7881">
            <w:pPr>
              <w:spacing w:line="240" w:lineRule="auto"/>
              <w:ind w:firstLine="0"/>
              <w:jc w:val="left"/>
              <w:rPr>
                <w:snapToGrid/>
                <w:sz w:val="22"/>
                <w:szCs w:val="22"/>
              </w:rPr>
            </w:pPr>
          </w:p>
        </w:tc>
        <w:tc>
          <w:tcPr>
            <w:tcW w:w="1108" w:type="dxa"/>
          </w:tcPr>
          <w:p w:rsidR="00AA63E1" w:rsidRPr="002E2A99" w:rsidRDefault="00AA63E1" w:rsidP="00CA7881">
            <w:pPr>
              <w:spacing w:line="240" w:lineRule="auto"/>
              <w:ind w:firstLine="0"/>
              <w:jc w:val="left"/>
              <w:rPr>
                <w:snapToGrid/>
                <w:sz w:val="22"/>
                <w:szCs w:val="22"/>
              </w:rPr>
            </w:pPr>
          </w:p>
        </w:tc>
      </w:tr>
    </w:tbl>
    <w:p w:rsidR="00AA63E1" w:rsidRDefault="00AA63E1" w:rsidP="00AA63E1">
      <w:pPr>
        <w:pStyle w:val="ab"/>
        <w:tabs>
          <w:tab w:val="left" w:pos="567"/>
        </w:tabs>
        <w:rPr>
          <w:sz w:val="22"/>
          <w:szCs w:val="22"/>
        </w:rPr>
      </w:pPr>
    </w:p>
    <w:p w:rsidR="00AA63E1" w:rsidRPr="002E2A99" w:rsidRDefault="00AA63E1" w:rsidP="00AA63E1">
      <w:pPr>
        <w:spacing w:line="240" w:lineRule="auto"/>
        <w:ind w:firstLine="709"/>
        <w:rPr>
          <w:sz w:val="22"/>
          <w:szCs w:val="22"/>
        </w:rPr>
      </w:pPr>
    </w:p>
    <w:tbl>
      <w:tblPr>
        <w:tblW w:w="10356" w:type="dxa"/>
        <w:tblLayout w:type="fixed"/>
        <w:tblLook w:val="01E0" w:firstRow="1" w:lastRow="1" w:firstColumn="1" w:lastColumn="1" w:noHBand="0" w:noVBand="0"/>
      </w:tblPr>
      <w:tblGrid>
        <w:gridCol w:w="5536"/>
        <w:gridCol w:w="4820"/>
      </w:tblGrid>
      <w:tr w:rsidR="00AA63E1" w:rsidRPr="00597F5F" w:rsidTr="00CA7881">
        <w:trPr>
          <w:trHeight w:val="599"/>
        </w:trPr>
        <w:tc>
          <w:tcPr>
            <w:tcW w:w="5536" w:type="dxa"/>
            <w:shd w:val="clear" w:color="auto" w:fill="auto"/>
          </w:tcPr>
          <w:p w:rsidR="00AA63E1" w:rsidRPr="00597F5F" w:rsidRDefault="00AA63E1" w:rsidP="00CA7881">
            <w:pPr>
              <w:pStyle w:val="ab"/>
              <w:widowControl w:val="0"/>
              <w:adjustRightInd w:val="0"/>
              <w:spacing w:after="0"/>
              <w:ind w:left="712"/>
              <w:textAlignment w:val="baseline"/>
              <w:rPr>
                <w:sz w:val="22"/>
                <w:szCs w:val="22"/>
              </w:rPr>
            </w:pPr>
            <w:r w:rsidRPr="00597F5F">
              <w:rPr>
                <w:sz w:val="22"/>
                <w:szCs w:val="22"/>
              </w:rPr>
              <w:t>_____________________________</w:t>
            </w:r>
          </w:p>
          <w:p w:rsidR="00AA63E1" w:rsidRPr="00597F5F" w:rsidRDefault="00AA63E1" w:rsidP="00CA7881">
            <w:pPr>
              <w:pStyle w:val="ab"/>
              <w:widowControl w:val="0"/>
              <w:adjustRightInd w:val="0"/>
              <w:spacing w:after="0"/>
              <w:ind w:left="712"/>
              <w:textAlignment w:val="baseline"/>
              <w:rPr>
                <w:sz w:val="22"/>
                <w:szCs w:val="22"/>
                <w:vertAlign w:val="superscript"/>
              </w:rPr>
            </w:pPr>
            <w:r w:rsidRPr="00597F5F">
              <w:rPr>
                <w:sz w:val="22"/>
                <w:szCs w:val="22"/>
                <w:vertAlign w:val="superscript"/>
              </w:rPr>
              <w:t xml:space="preserve">(должность ответственного лица </w:t>
            </w:r>
            <w:r w:rsidR="004C75B2">
              <w:rPr>
                <w:sz w:val="22"/>
                <w:szCs w:val="22"/>
                <w:vertAlign w:val="superscript"/>
              </w:rPr>
              <w:t>Поставщика</w:t>
            </w:r>
            <w:r w:rsidRPr="00597F5F">
              <w:rPr>
                <w:sz w:val="22"/>
                <w:szCs w:val="22"/>
                <w:vertAlign w:val="superscript"/>
              </w:rPr>
              <w:t>)</w:t>
            </w:r>
          </w:p>
          <w:p w:rsidR="00AA63E1" w:rsidRPr="00597F5F" w:rsidRDefault="00AA63E1" w:rsidP="00CA7881">
            <w:pPr>
              <w:pStyle w:val="ab"/>
              <w:widowControl w:val="0"/>
              <w:adjustRightInd w:val="0"/>
              <w:spacing w:after="0"/>
              <w:ind w:left="712"/>
              <w:textAlignment w:val="baseline"/>
              <w:rPr>
                <w:sz w:val="22"/>
                <w:szCs w:val="22"/>
              </w:rPr>
            </w:pPr>
            <w:r w:rsidRPr="00597F5F">
              <w:rPr>
                <w:sz w:val="22"/>
                <w:szCs w:val="22"/>
              </w:rPr>
              <w:t>М.П.</w:t>
            </w:r>
            <w:r w:rsidR="00520B42">
              <w:rPr>
                <w:sz w:val="22"/>
                <w:szCs w:val="22"/>
              </w:rPr>
              <w:t>(при наличии)</w:t>
            </w:r>
          </w:p>
        </w:tc>
        <w:tc>
          <w:tcPr>
            <w:tcW w:w="4820" w:type="dxa"/>
            <w:shd w:val="clear" w:color="auto" w:fill="auto"/>
          </w:tcPr>
          <w:p w:rsidR="00AA63E1" w:rsidRPr="00597F5F" w:rsidRDefault="00AA63E1" w:rsidP="00CA7881">
            <w:pPr>
              <w:pStyle w:val="ab"/>
              <w:widowControl w:val="0"/>
              <w:adjustRightInd w:val="0"/>
              <w:spacing w:after="0"/>
              <w:textAlignment w:val="baseline"/>
              <w:rPr>
                <w:sz w:val="22"/>
                <w:szCs w:val="22"/>
              </w:rPr>
            </w:pPr>
            <w:r w:rsidRPr="00597F5F">
              <w:rPr>
                <w:sz w:val="22"/>
                <w:szCs w:val="22"/>
              </w:rPr>
              <w:t>______________</w:t>
            </w:r>
          </w:p>
          <w:p w:rsidR="00AA63E1" w:rsidRPr="00597F5F" w:rsidRDefault="00AA63E1" w:rsidP="00CA7881">
            <w:pPr>
              <w:pStyle w:val="ab"/>
              <w:widowControl w:val="0"/>
              <w:adjustRightInd w:val="0"/>
              <w:spacing w:after="0"/>
              <w:textAlignment w:val="baseline"/>
              <w:rPr>
                <w:sz w:val="22"/>
                <w:szCs w:val="22"/>
              </w:rPr>
            </w:pPr>
            <w:r w:rsidRPr="00597F5F">
              <w:rPr>
                <w:sz w:val="22"/>
                <w:szCs w:val="22"/>
                <w:vertAlign w:val="superscript"/>
              </w:rPr>
              <w:t>(подпись, расшифровка подписи)</w:t>
            </w:r>
          </w:p>
        </w:tc>
      </w:tr>
      <w:bookmarkEnd w:id="3"/>
    </w:tbl>
    <w:p w:rsidR="004E7ECE" w:rsidRDefault="004E7ECE" w:rsidP="00AA63E1">
      <w:pPr>
        <w:spacing w:line="240" w:lineRule="auto"/>
        <w:ind w:firstLine="0"/>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D74B20" w:rsidRDefault="00D74B20" w:rsidP="00B14AC1">
      <w:pPr>
        <w:spacing w:line="240" w:lineRule="auto"/>
        <w:ind w:left="2160" w:firstLine="426"/>
        <w:jc w:val="right"/>
        <w:rPr>
          <w:b/>
          <w:sz w:val="22"/>
          <w:szCs w:val="22"/>
        </w:rPr>
      </w:pPr>
    </w:p>
    <w:p w:rsidR="00D74B20" w:rsidRDefault="00D74B20" w:rsidP="00B14AC1">
      <w:pPr>
        <w:spacing w:line="240" w:lineRule="auto"/>
        <w:ind w:left="2160" w:firstLine="426"/>
        <w:jc w:val="right"/>
        <w:rPr>
          <w:b/>
          <w:sz w:val="22"/>
          <w:szCs w:val="22"/>
        </w:rPr>
      </w:pPr>
    </w:p>
    <w:p w:rsidR="00D74B20" w:rsidRDefault="00D74B20" w:rsidP="00B14AC1">
      <w:pPr>
        <w:spacing w:line="240" w:lineRule="auto"/>
        <w:ind w:left="2160" w:firstLine="426"/>
        <w:jc w:val="right"/>
        <w:rPr>
          <w:b/>
          <w:sz w:val="22"/>
          <w:szCs w:val="22"/>
        </w:rPr>
      </w:pPr>
    </w:p>
    <w:p w:rsidR="00D74B20" w:rsidRDefault="00D74B2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2E4760" w:rsidRDefault="002E4760" w:rsidP="00B14AC1">
      <w:pPr>
        <w:spacing w:line="240" w:lineRule="auto"/>
        <w:ind w:left="2160" w:firstLine="426"/>
        <w:jc w:val="right"/>
        <w:rPr>
          <w:b/>
          <w:sz w:val="22"/>
          <w:szCs w:val="22"/>
        </w:rPr>
      </w:pPr>
    </w:p>
    <w:p w:rsidR="00D74B20" w:rsidRDefault="00D74B20" w:rsidP="00B14AC1">
      <w:pPr>
        <w:spacing w:line="240" w:lineRule="auto"/>
        <w:ind w:left="2160" w:firstLine="426"/>
        <w:jc w:val="right"/>
        <w:rPr>
          <w:b/>
          <w:sz w:val="22"/>
          <w:szCs w:val="22"/>
        </w:rPr>
      </w:pPr>
    </w:p>
    <w:p w:rsidR="00D74B20" w:rsidRDefault="00D74B20" w:rsidP="00B14AC1">
      <w:pPr>
        <w:spacing w:line="240" w:lineRule="auto"/>
        <w:ind w:left="2160" w:firstLine="426"/>
        <w:jc w:val="right"/>
        <w:rPr>
          <w:b/>
          <w:sz w:val="22"/>
          <w:szCs w:val="22"/>
        </w:rPr>
      </w:pPr>
    </w:p>
    <w:p w:rsidR="008C0B74" w:rsidRDefault="008C0B74" w:rsidP="00B14AC1">
      <w:pPr>
        <w:spacing w:line="240" w:lineRule="auto"/>
        <w:ind w:left="2160" w:firstLine="426"/>
        <w:jc w:val="right"/>
        <w:rPr>
          <w:b/>
          <w:sz w:val="22"/>
          <w:szCs w:val="22"/>
        </w:rPr>
      </w:pPr>
    </w:p>
    <w:p w:rsidR="009669E0" w:rsidRDefault="009669E0" w:rsidP="00B14AC1">
      <w:pPr>
        <w:spacing w:line="240" w:lineRule="auto"/>
        <w:ind w:left="2160" w:firstLine="426"/>
        <w:jc w:val="right"/>
        <w:rPr>
          <w:b/>
          <w:sz w:val="22"/>
          <w:szCs w:val="22"/>
        </w:rPr>
      </w:pPr>
    </w:p>
    <w:p w:rsidR="009669E0" w:rsidRDefault="009669E0" w:rsidP="00B14AC1">
      <w:pPr>
        <w:spacing w:line="240" w:lineRule="auto"/>
        <w:ind w:left="2160" w:firstLine="426"/>
        <w:jc w:val="right"/>
        <w:rPr>
          <w:b/>
          <w:sz w:val="22"/>
          <w:szCs w:val="22"/>
        </w:rPr>
      </w:pPr>
    </w:p>
    <w:p w:rsidR="009669E0" w:rsidRDefault="009669E0" w:rsidP="00B14AC1">
      <w:pPr>
        <w:spacing w:line="240" w:lineRule="auto"/>
        <w:ind w:left="2160" w:firstLine="426"/>
        <w:jc w:val="right"/>
        <w:rPr>
          <w:b/>
          <w:sz w:val="22"/>
          <w:szCs w:val="22"/>
        </w:rPr>
      </w:pPr>
    </w:p>
    <w:p w:rsidR="009669E0" w:rsidRDefault="009669E0" w:rsidP="00B14AC1">
      <w:pPr>
        <w:spacing w:line="240" w:lineRule="auto"/>
        <w:ind w:left="2160" w:firstLine="426"/>
        <w:jc w:val="right"/>
        <w:rPr>
          <w:b/>
          <w:sz w:val="22"/>
          <w:szCs w:val="22"/>
        </w:rPr>
      </w:pPr>
    </w:p>
    <w:p w:rsidR="008E7B3E" w:rsidRDefault="008E7B3E" w:rsidP="00B14AC1">
      <w:pPr>
        <w:spacing w:line="240" w:lineRule="auto"/>
        <w:ind w:left="2160" w:firstLine="426"/>
        <w:jc w:val="right"/>
        <w:rPr>
          <w:b/>
          <w:sz w:val="22"/>
          <w:szCs w:val="22"/>
        </w:rPr>
      </w:pPr>
    </w:p>
    <w:p w:rsidR="008E7B3E" w:rsidRDefault="008E7B3E" w:rsidP="00B14AC1">
      <w:pPr>
        <w:spacing w:line="240" w:lineRule="auto"/>
        <w:ind w:left="2160" w:firstLine="426"/>
        <w:jc w:val="right"/>
        <w:rPr>
          <w:b/>
          <w:sz w:val="22"/>
          <w:szCs w:val="22"/>
        </w:rPr>
      </w:pPr>
    </w:p>
    <w:p w:rsidR="00EA433F" w:rsidRDefault="00EA433F" w:rsidP="00EA433F">
      <w:pPr>
        <w:spacing w:line="240" w:lineRule="auto"/>
        <w:ind w:firstLine="0"/>
        <w:rPr>
          <w:b/>
          <w:sz w:val="22"/>
          <w:szCs w:val="22"/>
        </w:rPr>
      </w:pPr>
    </w:p>
    <w:p w:rsidR="00A77BEB" w:rsidRDefault="00A77BEB" w:rsidP="00EA433F">
      <w:pPr>
        <w:spacing w:line="240" w:lineRule="auto"/>
        <w:ind w:firstLine="0"/>
        <w:rPr>
          <w:b/>
          <w:sz w:val="22"/>
          <w:szCs w:val="22"/>
        </w:rPr>
      </w:pPr>
    </w:p>
    <w:p w:rsidR="00DF5201" w:rsidRPr="002E2A99" w:rsidRDefault="0081346F" w:rsidP="00B14AC1">
      <w:pPr>
        <w:spacing w:line="240" w:lineRule="auto"/>
        <w:ind w:left="2160" w:firstLine="426"/>
        <w:jc w:val="right"/>
        <w:rPr>
          <w:b/>
          <w:sz w:val="22"/>
          <w:szCs w:val="22"/>
        </w:rPr>
      </w:pPr>
      <w:r w:rsidRPr="002E2A99">
        <w:rPr>
          <w:b/>
          <w:sz w:val="22"/>
          <w:szCs w:val="22"/>
        </w:rPr>
        <w:lastRenderedPageBreak/>
        <w:t xml:space="preserve">Приложение № </w:t>
      </w:r>
      <w:r w:rsidR="00BB1B36">
        <w:rPr>
          <w:b/>
          <w:sz w:val="22"/>
          <w:szCs w:val="22"/>
        </w:rPr>
        <w:t>2</w:t>
      </w:r>
    </w:p>
    <w:p w:rsidR="00DF5201" w:rsidRPr="002E2A99" w:rsidRDefault="00DF5201" w:rsidP="00B14AC1">
      <w:pPr>
        <w:spacing w:line="240" w:lineRule="auto"/>
        <w:ind w:left="2160" w:firstLine="426"/>
        <w:jc w:val="right"/>
        <w:rPr>
          <w:sz w:val="22"/>
          <w:szCs w:val="22"/>
        </w:rPr>
      </w:pPr>
      <w:r w:rsidRPr="002E2A99">
        <w:rPr>
          <w:sz w:val="22"/>
          <w:szCs w:val="22"/>
        </w:rPr>
        <w:t>В закупочную комиссию ООО «Горсети»</w:t>
      </w:r>
    </w:p>
    <w:p w:rsidR="00DF5201" w:rsidRPr="002E2A99" w:rsidRDefault="00DF5201" w:rsidP="00DF5201">
      <w:pPr>
        <w:ind w:firstLine="426"/>
        <w:jc w:val="right"/>
        <w:rPr>
          <w:sz w:val="22"/>
          <w:szCs w:val="22"/>
        </w:rPr>
      </w:pPr>
    </w:p>
    <w:p w:rsidR="00DF5201" w:rsidRPr="002E2A99" w:rsidRDefault="00DF5201" w:rsidP="00DF5201">
      <w:pPr>
        <w:ind w:firstLine="426"/>
        <w:jc w:val="center"/>
        <w:rPr>
          <w:b/>
          <w:sz w:val="22"/>
          <w:szCs w:val="22"/>
        </w:rPr>
      </w:pPr>
      <w:r w:rsidRPr="002E2A99">
        <w:rPr>
          <w:b/>
          <w:sz w:val="22"/>
          <w:szCs w:val="22"/>
        </w:rPr>
        <w:t xml:space="preserve">АНКЕТА УЧАСТНИКА </w:t>
      </w:r>
      <w:r w:rsidR="00FF2F38">
        <w:rPr>
          <w:b/>
          <w:sz w:val="22"/>
          <w:szCs w:val="22"/>
        </w:rPr>
        <w:t>ОТКРЫТОГО ЗАПР</w:t>
      </w:r>
      <w:r w:rsidR="00AA63E1">
        <w:rPr>
          <w:b/>
          <w:sz w:val="22"/>
          <w:szCs w:val="22"/>
        </w:rPr>
        <w:t>О</w:t>
      </w:r>
      <w:r w:rsidR="00FF2F38">
        <w:rPr>
          <w:b/>
          <w:sz w:val="22"/>
          <w:szCs w:val="22"/>
        </w:rPr>
        <w:t>СА КОТИРОВОК</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292"/>
      </w:tblGrid>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292"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Сведения об участнике (заполняется участником)</w:t>
            </w: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597FBF"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Полное наименование у</w:t>
            </w:r>
            <w:r w:rsidR="002356B9"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597FBF"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Фирменное наименование у</w:t>
            </w:r>
            <w:r w:rsidR="002356B9"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w:t>
            </w:r>
            <w:r w:rsidR="00597FBF">
              <w:rPr>
                <w:snapToGrid/>
                <w:color w:val="000000"/>
                <w:sz w:val="22"/>
                <w:szCs w:val="22"/>
              </w:rPr>
              <w:t>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597FBF"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002356B9"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597FBF"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002356B9"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302D92" w:rsidRPr="002E2A99" w:rsidTr="00AA63E1">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302D92" w:rsidRPr="002E2A99" w:rsidRDefault="00302D92" w:rsidP="00302D9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Является ли организация субъектом малого </w:t>
            </w:r>
            <w:r w:rsidR="00AA63E1">
              <w:rPr>
                <w:snapToGrid/>
                <w:color w:val="000000"/>
                <w:sz w:val="22"/>
                <w:szCs w:val="22"/>
              </w:rPr>
              <w:t xml:space="preserve">и среднего </w:t>
            </w:r>
            <w:r w:rsidRPr="002E2A99">
              <w:rPr>
                <w:snapToGrid/>
                <w:color w:val="000000"/>
                <w:sz w:val="22"/>
                <w:szCs w:val="22"/>
              </w:rPr>
              <w:t>предпринимательства</w:t>
            </w:r>
          </w:p>
        </w:tc>
        <w:tc>
          <w:tcPr>
            <w:tcW w:w="3292" w:type="dxa"/>
            <w:tcBorders>
              <w:top w:val="single" w:sz="6" w:space="0" w:color="auto"/>
              <w:left w:val="single" w:sz="6" w:space="0" w:color="auto"/>
              <w:bottom w:val="single" w:sz="4"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302D92" w:rsidRPr="002E2A99" w:rsidTr="00AA63E1">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292" w:type="dxa"/>
            <w:tcBorders>
              <w:top w:val="single" w:sz="4" w:space="0" w:color="auto"/>
              <w:left w:val="single" w:sz="6" w:space="0" w:color="auto"/>
              <w:bottom w:val="single" w:sz="6"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55736" w:rsidP="00914840">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w:t>
            </w:r>
            <w:r w:rsidR="00D011B5" w:rsidRPr="00914840">
              <w:rPr>
                <w:snapToGrid/>
                <w:color w:val="000000"/>
                <w:sz w:val="22"/>
                <w:szCs w:val="22"/>
              </w:rPr>
              <w:t xml:space="preserve"> Отчество </w:t>
            </w:r>
            <w:r w:rsidRPr="00914840">
              <w:rPr>
                <w:snapToGrid/>
                <w:color w:val="000000"/>
                <w:sz w:val="22"/>
                <w:szCs w:val="22"/>
              </w:rPr>
              <w:t>должностного лица</w:t>
            </w:r>
            <w:r w:rsidR="00D011B5" w:rsidRPr="00914840">
              <w:rPr>
                <w:snapToGrid/>
                <w:color w:val="000000"/>
                <w:sz w:val="22"/>
                <w:szCs w:val="22"/>
              </w:rPr>
              <w:t xml:space="preserve">, имеющего право подписи </w:t>
            </w:r>
            <w:r w:rsidR="00914840" w:rsidRPr="00914840">
              <w:rPr>
                <w:snapToGrid/>
                <w:color w:val="000000"/>
                <w:sz w:val="22"/>
                <w:szCs w:val="22"/>
              </w:rPr>
              <w:t>закупочной документации и  договора по результа</w:t>
            </w:r>
            <w:r w:rsidR="009669E0">
              <w:rPr>
                <w:snapToGrid/>
                <w:color w:val="000000"/>
                <w:sz w:val="22"/>
                <w:szCs w:val="22"/>
              </w:rPr>
              <w:t>та</w:t>
            </w:r>
            <w:r w:rsidR="00914840" w:rsidRPr="00914840">
              <w:rPr>
                <w:snapToGrid/>
                <w:color w:val="000000"/>
                <w:sz w:val="22"/>
                <w:szCs w:val="22"/>
              </w:rPr>
              <w:t>м закупки</w:t>
            </w:r>
            <w:r w:rsidR="005D0DC7" w:rsidRPr="00914840">
              <w:rPr>
                <w:snapToGrid/>
                <w:color w:val="000000"/>
                <w:sz w:val="22"/>
                <w:szCs w:val="22"/>
              </w:rPr>
              <w:t>, с указание</w:t>
            </w:r>
            <w:r w:rsidRPr="00914840">
              <w:rPr>
                <w:snapToGrid/>
                <w:color w:val="000000"/>
                <w:sz w:val="22"/>
                <w:szCs w:val="22"/>
              </w:rPr>
              <w:t>м</w:t>
            </w:r>
            <w:r w:rsidR="005D0DC7" w:rsidRPr="00914840">
              <w:rPr>
                <w:snapToGrid/>
                <w:color w:val="000000"/>
                <w:sz w:val="22"/>
                <w:szCs w:val="22"/>
              </w:rPr>
              <w:t xml:space="preserve"> должности и контактного телефона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7</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8</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92021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Ответственный исполнитель по данно</w:t>
            </w:r>
            <w:r w:rsidR="00920214">
              <w:rPr>
                <w:snapToGrid/>
                <w:color w:val="000000"/>
                <w:sz w:val="22"/>
                <w:szCs w:val="22"/>
              </w:rPr>
              <w:t>й</w:t>
            </w:r>
            <w:r w:rsidRPr="002E2A99">
              <w:rPr>
                <w:snapToGrid/>
                <w:color w:val="000000"/>
                <w:sz w:val="22"/>
                <w:szCs w:val="22"/>
              </w:rPr>
              <w:t xml:space="preserve"> </w:t>
            </w:r>
            <w:r w:rsidR="00920214">
              <w:rPr>
                <w:snapToGrid/>
                <w:color w:val="000000"/>
                <w:sz w:val="22"/>
                <w:szCs w:val="22"/>
              </w:rPr>
              <w:t>закупке</w:t>
            </w:r>
            <w:r w:rsidRPr="002E2A99">
              <w:rPr>
                <w:snapToGrid/>
                <w:color w:val="000000"/>
                <w:sz w:val="22"/>
                <w:szCs w:val="22"/>
              </w:rPr>
              <w:t>, Ф.И.О, должность, контактный телефон</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bl>
    <w:p w:rsidR="002356B9" w:rsidRPr="002E2A99" w:rsidRDefault="002356B9" w:rsidP="002356B9">
      <w:pPr>
        <w:ind w:firstLine="0"/>
        <w:rPr>
          <w:sz w:val="22"/>
          <w:szCs w:val="22"/>
        </w:rPr>
      </w:pPr>
    </w:p>
    <w:p w:rsidR="00D84DF0" w:rsidRDefault="00D84DF0" w:rsidP="00302D92">
      <w:pPr>
        <w:ind w:firstLine="426"/>
        <w:rPr>
          <w:sz w:val="22"/>
          <w:szCs w:val="22"/>
        </w:rPr>
      </w:pPr>
    </w:p>
    <w:p w:rsidR="00002A66" w:rsidRDefault="00002A66" w:rsidP="00002A66">
      <w:pPr>
        <w:spacing w:line="240" w:lineRule="auto"/>
        <w:ind w:firstLine="0"/>
        <w:rPr>
          <w:sz w:val="20"/>
        </w:rPr>
      </w:pPr>
      <w:r>
        <w:rPr>
          <w:sz w:val="20"/>
        </w:rPr>
        <w:t xml:space="preserve">          </w:t>
      </w:r>
      <w:r w:rsidRPr="00877583">
        <w:rPr>
          <w:sz w:val="20"/>
        </w:rPr>
        <w:t>Руководитель организации: _______________          __________          _______________ (Ф.И.О.)</w:t>
      </w:r>
    </w:p>
    <w:p w:rsidR="00002A66" w:rsidRPr="00002A66" w:rsidRDefault="00002A66" w:rsidP="00002A66">
      <w:pPr>
        <w:spacing w:line="240" w:lineRule="auto"/>
        <w:ind w:firstLine="0"/>
        <w:rPr>
          <w:sz w:val="20"/>
        </w:rPr>
      </w:pPr>
      <w:r>
        <w:rPr>
          <w:sz w:val="20"/>
        </w:rPr>
        <w:t xml:space="preserve">    </w:t>
      </w:r>
      <w:r w:rsidRPr="00877583">
        <w:rPr>
          <w:sz w:val="20"/>
        </w:rPr>
        <w:t>(или уполномоченный представитель)</w:t>
      </w:r>
      <w:r>
        <w:rPr>
          <w:sz w:val="20"/>
        </w:rPr>
        <w:t xml:space="preserve">                      </w:t>
      </w:r>
      <w:r w:rsidRPr="00877583">
        <w:rPr>
          <w:sz w:val="20"/>
        </w:rPr>
        <w:t xml:space="preserve">    </w:t>
      </w:r>
      <w:r w:rsidRPr="00877583">
        <w:rPr>
          <w:i/>
          <w:sz w:val="20"/>
        </w:rPr>
        <w:t>(должность)                 (подпись)</w:t>
      </w:r>
    </w:p>
    <w:p w:rsidR="00002A66" w:rsidRPr="00877583" w:rsidRDefault="00002A66" w:rsidP="00002A66">
      <w:pPr>
        <w:spacing w:line="240" w:lineRule="auto"/>
        <w:ind w:firstLine="426"/>
        <w:jc w:val="center"/>
        <w:rPr>
          <w:i/>
          <w:sz w:val="20"/>
        </w:rPr>
      </w:pPr>
    </w:p>
    <w:p w:rsidR="00002A66" w:rsidRPr="00877583" w:rsidRDefault="00002A66" w:rsidP="00002A66">
      <w:pPr>
        <w:ind w:firstLine="426"/>
        <w:rPr>
          <w:sz w:val="20"/>
        </w:rPr>
      </w:pPr>
      <w:r>
        <w:rPr>
          <w:sz w:val="20"/>
        </w:rPr>
        <w:t xml:space="preserve">            </w:t>
      </w:r>
      <w:r w:rsidRPr="00877583">
        <w:rPr>
          <w:sz w:val="20"/>
        </w:rPr>
        <w:t>М.П.</w:t>
      </w:r>
      <w:r w:rsidR="003D2022">
        <w:rPr>
          <w:sz w:val="20"/>
        </w:rPr>
        <w:t>(при наличии)</w:t>
      </w:r>
    </w:p>
    <w:p w:rsidR="00002A66" w:rsidRDefault="00002A66" w:rsidP="00002A66">
      <w:pPr>
        <w:pStyle w:val="ab"/>
        <w:spacing w:after="0"/>
        <w:ind w:left="712"/>
        <w:rPr>
          <w:sz w:val="22"/>
          <w:szCs w:val="22"/>
        </w:rPr>
      </w:pPr>
    </w:p>
    <w:p w:rsidR="00002A66" w:rsidRDefault="00002A66" w:rsidP="00302D92">
      <w:pPr>
        <w:ind w:firstLine="426"/>
        <w:rPr>
          <w:sz w:val="22"/>
          <w:szCs w:val="22"/>
        </w:rPr>
      </w:pPr>
    </w:p>
    <w:p w:rsidR="005B7BAF" w:rsidRDefault="005B7BAF" w:rsidP="00302D92">
      <w:pPr>
        <w:ind w:firstLine="426"/>
        <w:rPr>
          <w:sz w:val="22"/>
          <w:szCs w:val="22"/>
        </w:rPr>
      </w:pPr>
    </w:p>
    <w:p w:rsidR="009669E0" w:rsidRDefault="009669E0" w:rsidP="00302D92">
      <w:pPr>
        <w:ind w:firstLine="426"/>
        <w:rPr>
          <w:sz w:val="22"/>
          <w:szCs w:val="22"/>
        </w:rPr>
      </w:pPr>
    </w:p>
    <w:p w:rsidR="009669E0" w:rsidRDefault="009669E0" w:rsidP="00302D92">
      <w:pPr>
        <w:ind w:firstLine="426"/>
        <w:rPr>
          <w:sz w:val="22"/>
          <w:szCs w:val="22"/>
        </w:rPr>
      </w:pPr>
    </w:p>
    <w:p w:rsidR="00002A66" w:rsidRDefault="00002A66" w:rsidP="00302D92">
      <w:pPr>
        <w:ind w:firstLine="426"/>
        <w:rPr>
          <w:sz w:val="22"/>
          <w:szCs w:val="22"/>
        </w:rPr>
      </w:pPr>
    </w:p>
    <w:p w:rsidR="00301705" w:rsidRDefault="00301705" w:rsidP="00302D92">
      <w:pPr>
        <w:ind w:firstLine="426"/>
        <w:rPr>
          <w:sz w:val="22"/>
          <w:szCs w:val="22"/>
        </w:rPr>
      </w:pPr>
    </w:p>
    <w:p w:rsidR="00C644A9" w:rsidRPr="002E2A99" w:rsidRDefault="00C644A9" w:rsidP="00302D92">
      <w:pPr>
        <w:spacing w:line="240" w:lineRule="auto"/>
        <w:ind w:firstLine="0"/>
        <w:jc w:val="right"/>
        <w:rPr>
          <w:b/>
          <w:snapToGrid/>
          <w:sz w:val="22"/>
          <w:szCs w:val="22"/>
        </w:rPr>
      </w:pPr>
      <w:r w:rsidRPr="002E2A99">
        <w:rPr>
          <w:b/>
          <w:snapToGrid/>
          <w:sz w:val="22"/>
          <w:szCs w:val="22"/>
        </w:rPr>
        <w:lastRenderedPageBreak/>
        <w:t xml:space="preserve">Приложение № </w:t>
      </w:r>
      <w:r w:rsidR="00BB1B36">
        <w:rPr>
          <w:b/>
          <w:snapToGrid/>
          <w:sz w:val="22"/>
          <w:szCs w:val="22"/>
        </w:rPr>
        <w:t>3</w:t>
      </w:r>
    </w:p>
    <w:p w:rsidR="00C644A9" w:rsidRPr="002E2A99" w:rsidRDefault="00C644A9" w:rsidP="00302D92">
      <w:pPr>
        <w:spacing w:line="240" w:lineRule="auto"/>
        <w:ind w:left="2160" w:firstLine="426"/>
        <w:jc w:val="right"/>
        <w:rPr>
          <w:sz w:val="22"/>
          <w:szCs w:val="22"/>
        </w:rPr>
      </w:pPr>
      <w:r w:rsidRPr="002E2A99">
        <w:rPr>
          <w:sz w:val="22"/>
          <w:szCs w:val="22"/>
        </w:rPr>
        <w:t>В закупочную комиссию ООО «Горсети»</w:t>
      </w:r>
    </w:p>
    <w:p w:rsidR="00C644A9" w:rsidRPr="002E2A99" w:rsidRDefault="00C644A9" w:rsidP="00C644A9">
      <w:pPr>
        <w:spacing w:line="240" w:lineRule="auto"/>
        <w:ind w:firstLine="0"/>
        <w:jc w:val="right"/>
        <w:rPr>
          <w:b/>
          <w:snapToGrid/>
          <w:sz w:val="22"/>
          <w:szCs w:val="22"/>
        </w:rPr>
      </w:pPr>
    </w:p>
    <w:p w:rsidR="00C644A9" w:rsidRPr="002E2A99" w:rsidRDefault="00C644A9" w:rsidP="00C644A9">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C644A9" w:rsidRPr="002E2A99" w:rsidRDefault="00C644A9" w:rsidP="00C644A9">
      <w:pPr>
        <w:spacing w:line="240" w:lineRule="auto"/>
        <w:ind w:firstLine="0"/>
        <w:jc w:val="center"/>
        <w:rPr>
          <w:b/>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______________________________________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C644A9" w:rsidRPr="002E2A99" w:rsidRDefault="00C644A9" w:rsidP="00C644A9">
      <w:pPr>
        <w:spacing w:line="240" w:lineRule="auto"/>
        <w:ind w:firstLine="0"/>
        <w:jc w:val="left"/>
        <w:rPr>
          <w:snapToGrid/>
          <w:sz w:val="22"/>
          <w:szCs w:val="22"/>
        </w:rPr>
      </w:pPr>
    </w:p>
    <w:p w:rsidR="00C644A9" w:rsidRPr="002E2A99" w:rsidRDefault="00C644A9" w:rsidP="00C644A9">
      <w:pPr>
        <w:spacing w:line="240" w:lineRule="auto"/>
        <w:ind w:firstLine="0"/>
        <w:jc w:val="left"/>
        <w:rPr>
          <w:snapToGrid/>
          <w:sz w:val="22"/>
          <w:szCs w:val="22"/>
        </w:rPr>
      </w:pPr>
      <w:r w:rsidRPr="002E2A99">
        <w:rPr>
          <w:snapToGrid/>
          <w:sz w:val="22"/>
          <w:szCs w:val="22"/>
        </w:rPr>
        <w:t>Я, 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(фамилия имя отчество)</w:t>
      </w:r>
    </w:p>
    <w:p w:rsidR="00C644A9" w:rsidRPr="002E2A99" w:rsidRDefault="00C644A9" w:rsidP="00C644A9">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C644A9" w:rsidRPr="002E2A99" w:rsidRDefault="00C644A9" w:rsidP="00C644A9">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C644A9" w:rsidRPr="002E2A99" w:rsidRDefault="00C644A9" w:rsidP="00C644A9">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C644A9" w:rsidRDefault="00C644A9" w:rsidP="00C644A9">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751639" w:rsidRPr="002E2A99" w:rsidRDefault="00751639" w:rsidP="00C644A9">
      <w:pPr>
        <w:spacing w:line="240" w:lineRule="auto"/>
        <w:ind w:firstLine="0"/>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E54465">
      <w:pPr>
        <w:tabs>
          <w:tab w:val="left" w:pos="3119"/>
        </w:tabs>
        <w:spacing w:line="240" w:lineRule="auto"/>
        <w:ind w:firstLine="0"/>
        <w:jc w:val="center"/>
        <w:rPr>
          <w:snapToGrid/>
          <w:sz w:val="22"/>
          <w:szCs w:val="22"/>
        </w:rPr>
      </w:pPr>
      <w:r w:rsidRPr="002E2A99">
        <w:rPr>
          <w:snapToGrid/>
          <w:sz w:val="22"/>
          <w:szCs w:val="22"/>
        </w:rPr>
        <w:t>«____» _______________20__ г.           __________________</w:t>
      </w:r>
      <w:r w:rsidR="00002A66">
        <w:rPr>
          <w:snapToGrid/>
          <w:sz w:val="22"/>
          <w:szCs w:val="22"/>
        </w:rPr>
        <w:t xml:space="preserve">                 ____________________</w:t>
      </w: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дата                  </w:t>
      </w:r>
      <w:r w:rsidR="00002A66">
        <w:rPr>
          <w:snapToGrid/>
          <w:sz w:val="22"/>
          <w:szCs w:val="22"/>
        </w:rPr>
        <w:t xml:space="preserve">                                  </w:t>
      </w:r>
      <w:r w:rsidRPr="002E2A99">
        <w:rPr>
          <w:snapToGrid/>
          <w:sz w:val="22"/>
          <w:szCs w:val="22"/>
        </w:rPr>
        <w:t xml:space="preserve"> подпись         </w:t>
      </w:r>
      <w:r w:rsidR="00002A66">
        <w:rPr>
          <w:snapToGrid/>
          <w:sz w:val="22"/>
          <w:szCs w:val="22"/>
        </w:rPr>
        <w:t xml:space="preserve">                                     </w:t>
      </w:r>
      <w:r w:rsidRPr="002E2A99">
        <w:rPr>
          <w:snapToGrid/>
          <w:sz w:val="22"/>
          <w:szCs w:val="22"/>
        </w:rPr>
        <w:t xml:space="preserve">  (Ф.И.О.)</w:t>
      </w:r>
    </w:p>
    <w:p w:rsidR="00C644A9" w:rsidRPr="002E2A99" w:rsidRDefault="00C644A9"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709C4" w:rsidRDefault="00D709C4"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2C5F72" w:rsidRDefault="002C5F72" w:rsidP="00C644A9">
      <w:pPr>
        <w:spacing w:line="240" w:lineRule="auto"/>
        <w:ind w:firstLine="0"/>
        <w:rPr>
          <w:snapToGrid/>
          <w:sz w:val="22"/>
          <w:szCs w:val="22"/>
        </w:rPr>
      </w:pPr>
    </w:p>
    <w:p w:rsidR="002C5F72" w:rsidRDefault="002C5F72" w:rsidP="00C644A9">
      <w:pPr>
        <w:spacing w:line="240" w:lineRule="auto"/>
        <w:ind w:firstLine="0"/>
        <w:rPr>
          <w:snapToGrid/>
          <w:sz w:val="22"/>
          <w:szCs w:val="22"/>
        </w:rPr>
      </w:pPr>
    </w:p>
    <w:p w:rsidR="00A77BEB" w:rsidRDefault="00A77BEB" w:rsidP="00C644A9">
      <w:pPr>
        <w:spacing w:line="240" w:lineRule="auto"/>
        <w:ind w:firstLine="0"/>
        <w:rPr>
          <w:snapToGrid/>
          <w:sz w:val="22"/>
          <w:szCs w:val="22"/>
        </w:rPr>
      </w:pPr>
    </w:p>
    <w:p w:rsidR="00A77BEB" w:rsidRDefault="00A77BEB" w:rsidP="00C644A9">
      <w:pPr>
        <w:spacing w:line="240" w:lineRule="auto"/>
        <w:ind w:firstLine="0"/>
        <w:rPr>
          <w:snapToGrid/>
          <w:sz w:val="22"/>
          <w:szCs w:val="22"/>
        </w:rPr>
      </w:pPr>
    </w:p>
    <w:p w:rsidR="00A77BEB" w:rsidRDefault="00A77BEB"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BB1B36" w:rsidRPr="002E2A99" w:rsidRDefault="00BB1B36" w:rsidP="00BB1B36">
      <w:pPr>
        <w:spacing w:line="240" w:lineRule="auto"/>
        <w:ind w:firstLine="0"/>
        <w:jc w:val="right"/>
        <w:rPr>
          <w:b/>
          <w:snapToGrid/>
          <w:sz w:val="22"/>
          <w:szCs w:val="22"/>
        </w:rPr>
      </w:pPr>
      <w:r w:rsidRPr="002E2A99">
        <w:rPr>
          <w:b/>
          <w:snapToGrid/>
          <w:sz w:val="22"/>
          <w:szCs w:val="22"/>
        </w:rPr>
        <w:lastRenderedPageBreak/>
        <w:t xml:space="preserve">Приложение № </w:t>
      </w:r>
      <w:r w:rsidR="00AF7510">
        <w:rPr>
          <w:b/>
          <w:snapToGrid/>
          <w:sz w:val="22"/>
          <w:szCs w:val="22"/>
        </w:rPr>
        <w:t>4</w:t>
      </w:r>
    </w:p>
    <w:p w:rsidR="00BB1B36" w:rsidRPr="002E2A99" w:rsidRDefault="00BB1B36" w:rsidP="00BB1B36">
      <w:pPr>
        <w:spacing w:line="240" w:lineRule="auto"/>
        <w:ind w:left="2160" w:firstLine="426"/>
        <w:jc w:val="right"/>
        <w:rPr>
          <w:sz w:val="22"/>
          <w:szCs w:val="22"/>
        </w:rPr>
      </w:pPr>
      <w:r w:rsidRPr="002E2A99">
        <w:rPr>
          <w:sz w:val="22"/>
          <w:szCs w:val="22"/>
        </w:rPr>
        <w:t>В закупочную комиссию ООО «Горсети»</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ЗАПРОС РАЗЪЯСНЕНИЯ ПОЛОЖЕНИЙ ИЗВЕЩ</w:t>
      </w:r>
      <w:r>
        <w:rPr>
          <w:b/>
          <w:snapToGrid/>
          <w:sz w:val="22"/>
          <w:szCs w:val="22"/>
        </w:rPr>
        <w:t>Е</w:t>
      </w:r>
      <w:r w:rsidRPr="002E2A99">
        <w:rPr>
          <w:b/>
          <w:snapToGrid/>
          <w:sz w:val="22"/>
          <w:szCs w:val="22"/>
        </w:rPr>
        <w:t>НИЯ О ЗАКУПКЕ</w:t>
      </w:r>
    </w:p>
    <w:p w:rsidR="00BB1B36" w:rsidRPr="002E2A99" w:rsidRDefault="00BB1B36" w:rsidP="00BB1B36">
      <w:pPr>
        <w:spacing w:line="240" w:lineRule="auto"/>
        <w:ind w:firstLine="0"/>
        <w:jc w:val="center"/>
        <w:rPr>
          <w:b/>
          <w:snapToGrid/>
          <w:sz w:val="22"/>
          <w:szCs w:val="22"/>
        </w:rPr>
      </w:pPr>
    </w:p>
    <w:p w:rsidR="00BB1B36" w:rsidRPr="002E2A99" w:rsidRDefault="00BB1B36" w:rsidP="00BB1B36">
      <w:pPr>
        <w:spacing w:line="240" w:lineRule="auto"/>
        <w:ind w:firstLine="0"/>
        <w:jc w:val="left"/>
        <w:rPr>
          <w:i/>
          <w:snapToGrid/>
          <w:sz w:val="22"/>
          <w:szCs w:val="22"/>
        </w:rPr>
      </w:pPr>
      <w:r>
        <w:rPr>
          <w:i/>
          <w:snapToGrid/>
          <w:sz w:val="22"/>
          <w:szCs w:val="22"/>
        </w:rPr>
        <w:t>Оформить на бланке У</w:t>
      </w:r>
      <w:r w:rsidRPr="002E2A99">
        <w:rPr>
          <w:i/>
          <w:snapToGrid/>
          <w:sz w:val="22"/>
          <w:szCs w:val="22"/>
        </w:rPr>
        <w:t>частника закупки</w:t>
      </w:r>
    </w:p>
    <w:p w:rsidR="00BB1B36" w:rsidRPr="002E2A99" w:rsidRDefault="00BB1B36" w:rsidP="00BB1B36">
      <w:pPr>
        <w:spacing w:line="240" w:lineRule="auto"/>
        <w:ind w:firstLine="0"/>
        <w:jc w:val="left"/>
        <w:rPr>
          <w:i/>
          <w:snapToGrid/>
          <w:sz w:val="22"/>
          <w:szCs w:val="22"/>
        </w:rPr>
      </w:pPr>
      <w:r w:rsidRPr="002E2A99">
        <w:rPr>
          <w:i/>
          <w:snapToGrid/>
          <w:sz w:val="22"/>
          <w:szCs w:val="22"/>
        </w:rPr>
        <w:t>С указанием даты и исходящего номера</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ЗАКАЗЧИКУ ЗАКУПКИ</w:t>
      </w:r>
    </w:p>
    <w:p w:rsidR="00BB1B36" w:rsidRPr="00737C1E" w:rsidRDefault="00BB1B36" w:rsidP="00BB1B36">
      <w:pPr>
        <w:spacing w:line="240" w:lineRule="auto"/>
        <w:ind w:firstLine="0"/>
        <w:rPr>
          <w:b/>
          <w:snapToGrid/>
          <w:sz w:val="22"/>
          <w:szCs w:val="22"/>
        </w:rPr>
      </w:pPr>
    </w:p>
    <w:p w:rsidR="00BB1B36" w:rsidRPr="00737C1E" w:rsidRDefault="00BB1B36" w:rsidP="00BB1B36">
      <w:pPr>
        <w:spacing w:line="240" w:lineRule="auto"/>
        <w:ind w:firstLine="709"/>
        <w:rPr>
          <w:snapToGrid/>
          <w:sz w:val="22"/>
          <w:szCs w:val="22"/>
        </w:rPr>
      </w:pPr>
      <w:r w:rsidRPr="00737C1E">
        <w:rPr>
          <w:snapToGrid/>
          <w:sz w:val="22"/>
          <w:szCs w:val="22"/>
        </w:rPr>
        <w:t>Уважаемые Заказчики!</w:t>
      </w:r>
    </w:p>
    <w:p w:rsidR="00BB1B36" w:rsidRPr="00737C1E" w:rsidRDefault="00BB1B36" w:rsidP="002C5F72">
      <w:pPr>
        <w:pStyle w:val="rvps1"/>
        <w:jc w:val="both"/>
        <w:rPr>
          <w:sz w:val="22"/>
          <w:szCs w:val="22"/>
        </w:rPr>
      </w:pPr>
      <w:r w:rsidRPr="00737C1E">
        <w:rPr>
          <w:sz w:val="22"/>
          <w:szCs w:val="22"/>
        </w:rPr>
        <w:t xml:space="preserve">Просим Вас разъяснить следующие положения извещения о проведении открытого запроса котировок на право заключения договора </w:t>
      </w:r>
      <w:r w:rsidR="00737C1E" w:rsidRPr="00737C1E">
        <w:rPr>
          <w:sz w:val="22"/>
          <w:szCs w:val="22"/>
        </w:rPr>
        <w:t xml:space="preserve">поставки </w:t>
      </w:r>
      <w:r w:rsidR="009E5B30" w:rsidRPr="009E5B30">
        <w:rPr>
          <w:sz w:val="22"/>
          <w:szCs w:val="22"/>
        </w:rPr>
        <w:t>реклоузера с монтажным комплектом установки на опору ВЛ-10 кВ и программным обеспечением для настройки и дистанционного управления</w:t>
      </w:r>
      <w:r w:rsidR="00737C1E">
        <w:rPr>
          <w:bCs/>
          <w:sz w:val="22"/>
          <w:szCs w:val="22"/>
        </w:rPr>
        <w:t>:</w:t>
      </w:r>
    </w:p>
    <w:p w:rsidR="00BB1B36" w:rsidRPr="00737C1E" w:rsidRDefault="00BB1B36" w:rsidP="00BB1B36">
      <w:pPr>
        <w:spacing w:line="240" w:lineRule="auto"/>
        <w:ind w:firstLine="709"/>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871"/>
        <w:gridCol w:w="5378"/>
      </w:tblGrid>
      <w:tr w:rsidR="00BB1B36" w:rsidRPr="00737C1E" w:rsidTr="008E1FAE">
        <w:tc>
          <w:tcPr>
            <w:tcW w:w="817"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 п/п</w:t>
            </w:r>
          </w:p>
        </w:tc>
        <w:tc>
          <w:tcPr>
            <w:tcW w:w="3969"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Тема: раздел, пункт извещения о закупке</w:t>
            </w:r>
          </w:p>
        </w:tc>
        <w:tc>
          <w:tcPr>
            <w:tcW w:w="5528"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Содержание запроса на разъяснение положений извещения о закупке</w:t>
            </w:r>
          </w:p>
        </w:tc>
      </w:tr>
      <w:tr w:rsidR="00BB1B36" w:rsidRPr="00737C1E" w:rsidTr="008E7B3E">
        <w:tc>
          <w:tcPr>
            <w:tcW w:w="817" w:type="dxa"/>
            <w:tcBorders>
              <w:bottom w:val="single" w:sz="4" w:space="0" w:color="auto"/>
            </w:tcBorders>
            <w:shd w:val="clear" w:color="auto" w:fill="auto"/>
          </w:tcPr>
          <w:p w:rsidR="00BB1B36" w:rsidRPr="00737C1E" w:rsidRDefault="00BB1B36" w:rsidP="008E1FAE">
            <w:pPr>
              <w:spacing w:line="240" w:lineRule="auto"/>
              <w:ind w:firstLine="0"/>
              <w:jc w:val="center"/>
              <w:rPr>
                <w:sz w:val="22"/>
                <w:szCs w:val="22"/>
              </w:rPr>
            </w:pPr>
            <w:r w:rsidRPr="00737C1E">
              <w:rPr>
                <w:sz w:val="22"/>
                <w:szCs w:val="22"/>
              </w:rPr>
              <w:t>1.</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r w:rsidR="00BB1B36" w:rsidRPr="00737C1E" w:rsidTr="008E7B3E">
        <w:tc>
          <w:tcPr>
            <w:tcW w:w="817" w:type="dxa"/>
            <w:tcBorders>
              <w:bottom w:val="single" w:sz="4" w:space="0" w:color="auto"/>
            </w:tcBorders>
            <w:shd w:val="clear" w:color="auto" w:fill="auto"/>
          </w:tcPr>
          <w:p w:rsidR="00BB1B36" w:rsidRPr="00737C1E" w:rsidRDefault="00BB1B36" w:rsidP="008E1FAE">
            <w:pPr>
              <w:spacing w:line="240" w:lineRule="auto"/>
              <w:ind w:firstLine="0"/>
              <w:jc w:val="center"/>
              <w:rPr>
                <w:sz w:val="22"/>
                <w:szCs w:val="22"/>
              </w:rPr>
            </w:pPr>
            <w:r w:rsidRPr="00737C1E">
              <w:rPr>
                <w:sz w:val="22"/>
                <w:szCs w:val="22"/>
              </w:rPr>
              <w:t>2.</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bl>
    <w:p w:rsidR="00BB1B36" w:rsidRPr="00737C1E" w:rsidRDefault="00BB1B36" w:rsidP="00BB1B36">
      <w:pPr>
        <w:spacing w:line="240" w:lineRule="auto"/>
        <w:ind w:firstLine="709"/>
        <w:rPr>
          <w:sz w:val="22"/>
          <w:szCs w:val="22"/>
        </w:rPr>
      </w:pPr>
    </w:p>
    <w:p w:rsidR="00BB1B36" w:rsidRPr="00737C1E" w:rsidRDefault="00BB1B36" w:rsidP="00BB1B36">
      <w:pPr>
        <w:spacing w:line="240" w:lineRule="auto"/>
        <w:ind w:firstLine="0"/>
        <w:rPr>
          <w:snapToGrid/>
          <w:sz w:val="22"/>
          <w:szCs w:val="22"/>
        </w:rPr>
      </w:pPr>
      <w:r w:rsidRPr="00737C1E">
        <w:rPr>
          <w:snapToGrid/>
          <w:sz w:val="22"/>
          <w:szCs w:val="22"/>
        </w:rPr>
        <w:t xml:space="preserve"> Ответ на запрос просим направить по адресу: 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___________________________________________________________________________________,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электронный адрес: _____________________________________________.</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left"/>
        <w:rPr>
          <w:b/>
          <w:snapToGrid/>
          <w:sz w:val="22"/>
          <w:szCs w:val="22"/>
        </w:rPr>
      </w:pPr>
      <w:r w:rsidRPr="002E2A99">
        <w:rPr>
          <w:b/>
          <w:snapToGrid/>
          <w:sz w:val="22"/>
          <w:szCs w:val="22"/>
        </w:rPr>
        <w:t>Руководитель</w:t>
      </w:r>
    </w:p>
    <w:p w:rsidR="00BB1B36" w:rsidRPr="002E2A99" w:rsidRDefault="00BB1B36" w:rsidP="00BB1B36">
      <w:pPr>
        <w:spacing w:line="240" w:lineRule="auto"/>
        <w:ind w:firstLine="0"/>
        <w:jc w:val="left"/>
        <w:rPr>
          <w:snapToGrid/>
          <w:sz w:val="22"/>
          <w:szCs w:val="22"/>
        </w:rPr>
      </w:pPr>
      <w:r w:rsidRPr="002E2A99">
        <w:rPr>
          <w:snapToGrid/>
          <w:sz w:val="22"/>
          <w:szCs w:val="22"/>
        </w:rPr>
        <w:t>(или уполномоченный</w:t>
      </w:r>
    </w:p>
    <w:p w:rsidR="00BB1B36" w:rsidRPr="002E2A99" w:rsidRDefault="00BB1B36" w:rsidP="00BB1B36">
      <w:pPr>
        <w:spacing w:line="240" w:lineRule="auto"/>
        <w:ind w:firstLine="0"/>
        <w:jc w:val="left"/>
        <w:rPr>
          <w:snapToGrid/>
          <w:sz w:val="22"/>
          <w:szCs w:val="22"/>
        </w:rPr>
      </w:pPr>
      <w:r w:rsidRPr="002E2A99">
        <w:rPr>
          <w:snapToGrid/>
          <w:sz w:val="22"/>
          <w:szCs w:val="22"/>
        </w:rPr>
        <w:t xml:space="preserve"> представитель) ___________________________________ (Ф.И.О.)</w:t>
      </w:r>
    </w:p>
    <w:p w:rsidR="00BB1B36" w:rsidRPr="002E2A99" w:rsidRDefault="00BB1B36" w:rsidP="00BB1B36">
      <w:pPr>
        <w:tabs>
          <w:tab w:val="left" w:pos="3225"/>
        </w:tabs>
        <w:spacing w:line="240" w:lineRule="auto"/>
        <w:ind w:firstLine="0"/>
        <w:rPr>
          <w:i/>
          <w:snapToGrid/>
          <w:sz w:val="22"/>
          <w:szCs w:val="22"/>
        </w:rPr>
      </w:pPr>
      <w:r w:rsidRPr="002E2A99">
        <w:rPr>
          <w:b/>
          <w:snapToGrid/>
          <w:sz w:val="22"/>
          <w:szCs w:val="22"/>
        </w:rPr>
        <w:tab/>
      </w:r>
      <w:r w:rsidRPr="002E2A99">
        <w:rPr>
          <w:i/>
          <w:snapToGrid/>
          <w:sz w:val="22"/>
          <w:szCs w:val="22"/>
        </w:rPr>
        <w:t>(подпись)</w:t>
      </w:r>
    </w:p>
    <w:p w:rsidR="00BB1B36" w:rsidRDefault="00BB1B36" w:rsidP="001915BD">
      <w:pPr>
        <w:rPr>
          <w:sz w:val="22"/>
          <w:szCs w:val="22"/>
        </w:rPr>
      </w:pPr>
    </w:p>
    <w:p w:rsidR="001C073D" w:rsidRDefault="001C073D"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3C1A0F" w:rsidRDefault="003C1A0F" w:rsidP="0041595C">
      <w:pPr>
        <w:spacing w:line="240" w:lineRule="auto"/>
        <w:ind w:firstLine="0"/>
        <w:rPr>
          <w:b/>
          <w:snapToGrid/>
          <w:sz w:val="24"/>
          <w:szCs w:val="24"/>
        </w:rPr>
      </w:pPr>
    </w:p>
    <w:p w:rsidR="008E7B3E" w:rsidRDefault="008E7B3E" w:rsidP="0041595C">
      <w:pPr>
        <w:spacing w:line="240" w:lineRule="auto"/>
        <w:ind w:firstLine="0"/>
        <w:rPr>
          <w:b/>
          <w:snapToGrid/>
          <w:sz w:val="24"/>
          <w:szCs w:val="24"/>
        </w:rPr>
      </w:pPr>
    </w:p>
    <w:p w:rsidR="00A77BEB" w:rsidRDefault="00A77BEB" w:rsidP="0041595C">
      <w:pPr>
        <w:spacing w:line="240" w:lineRule="auto"/>
        <w:ind w:firstLine="0"/>
        <w:rPr>
          <w:b/>
          <w:snapToGrid/>
          <w:sz w:val="24"/>
          <w:szCs w:val="24"/>
        </w:rPr>
      </w:pPr>
    </w:p>
    <w:p w:rsidR="008E7B3E" w:rsidRDefault="008E7B3E" w:rsidP="0041595C">
      <w:pPr>
        <w:spacing w:line="240" w:lineRule="auto"/>
        <w:ind w:firstLine="0"/>
        <w:rPr>
          <w:b/>
          <w:snapToGrid/>
          <w:sz w:val="24"/>
          <w:szCs w:val="24"/>
        </w:rPr>
      </w:pPr>
    </w:p>
    <w:p w:rsidR="00CE7147" w:rsidRDefault="00CE7147"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0B701B" w:rsidRPr="00A77BEB" w:rsidRDefault="000B701B" w:rsidP="000B701B">
      <w:pPr>
        <w:pStyle w:val="af9"/>
        <w:spacing w:before="0"/>
        <w:jc w:val="right"/>
        <w:rPr>
          <w:rFonts w:ascii="Times New Roman" w:hAnsi="Times New Roman"/>
          <w:b/>
          <w:i w:val="0"/>
          <w:iCs w:val="0"/>
          <w:color w:val="auto"/>
          <w:sz w:val="22"/>
          <w:szCs w:val="22"/>
        </w:rPr>
      </w:pPr>
      <w:r w:rsidRPr="00A77BEB">
        <w:rPr>
          <w:rFonts w:ascii="Times New Roman" w:hAnsi="Times New Roman"/>
          <w:b/>
          <w:i w:val="0"/>
          <w:iCs w:val="0"/>
          <w:color w:val="auto"/>
          <w:sz w:val="22"/>
          <w:szCs w:val="22"/>
        </w:rPr>
        <w:lastRenderedPageBreak/>
        <w:t xml:space="preserve">Приложение № </w:t>
      </w:r>
      <w:r w:rsidR="00AF7510" w:rsidRPr="00A77BEB">
        <w:rPr>
          <w:rFonts w:ascii="Times New Roman" w:hAnsi="Times New Roman"/>
          <w:b/>
          <w:i w:val="0"/>
          <w:iCs w:val="0"/>
          <w:color w:val="auto"/>
          <w:sz w:val="22"/>
          <w:szCs w:val="22"/>
        </w:rPr>
        <w:t>5</w:t>
      </w:r>
    </w:p>
    <w:p w:rsidR="004F4086" w:rsidRPr="00A77BEB" w:rsidRDefault="004F4086" w:rsidP="000B701B">
      <w:pPr>
        <w:pStyle w:val="af9"/>
        <w:spacing w:before="0"/>
        <w:jc w:val="center"/>
        <w:rPr>
          <w:rFonts w:ascii="Times New Roman" w:hAnsi="Times New Roman"/>
          <w:b/>
          <w:i w:val="0"/>
          <w:iCs w:val="0"/>
          <w:color w:val="auto"/>
          <w:sz w:val="22"/>
          <w:szCs w:val="22"/>
        </w:rPr>
      </w:pPr>
    </w:p>
    <w:p w:rsidR="000D099B" w:rsidRDefault="000D099B" w:rsidP="000D099B">
      <w:pPr>
        <w:widowControl w:val="0"/>
        <w:autoSpaceDE w:val="0"/>
        <w:autoSpaceDN w:val="0"/>
        <w:adjustRightInd w:val="0"/>
        <w:spacing w:before="75" w:line="240" w:lineRule="auto"/>
        <w:ind w:firstLine="0"/>
        <w:jc w:val="center"/>
        <w:rPr>
          <w:b/>
          <w:iCs/>
          <w:snapToGrid/>
          <w:sz w:val="22"/>
          <w:szCs w:val="22"/>
        </w:rPr>
      </w:pPr>
      <w:r w:rsidRPr="00680726">
        <w:rPr>
          <w:b/>
          <w:iCs/>
          <w:snapToGrid/>
          <w:sz w:val="22"/>
          <w:szCs w:val="22"/>
        </w:rPr>
        <w:t>Проект договора поставки №</w:t>
      </w:r>
    </w:p>
    <w:tbl>
      <w:tblPr>
        <w:tblW w:w="0" w:type="auto"/>
        <w:tblLook w:val="04A0" w:firstRow="1" w:lastRow="0" w:firstColumn="1" w:lastColumn="0" w:noHBand="0" w:noVBand="1"/>
      </w:tblPr>
      <w:tblGrid>
        <w:gridCol w:w="5021"/>
        <w:gridCol w:w="5044"/>
      </w:tblGrid>
      <w:tr w:rsidR="000D099B" w:rsidRPr="00F42D7A" w:rsidTr="009508B2">
        <w:tc>
          <w:tcPr>
            <w:tcW w:w="5139" w:type="dxa"/>
            <w:shd w:val="clear" w:color="auto" w:fill="auto"/>
          </w:tcPr>
          <w:p w:rsidR="000D099B" w:rsidRPr="00F42D7A" w:rsidRDefault="000D099B" w:rsidP="009508B2">
            <w:pPr>
              <w:widowControl w:val="0"/>
              <w:autoSpaceDE w:val="0"/>
              <w:autoSpaceDN w:val="0"/>
              <w:adjustRightInd w:val="0"/>
              <w:spacing w:before="75" w:line="240" w:lineRule="auto"/>
              <w:ind w:firstLine="0"/>
              <w:jc w:val="left"/>
              <w:rPr>
                <w:b/>
                <w:snapToGrid/>
                <w:sz w:val="22"/>
                <w:szCs w:val="22"/>
              </w:rPr>
            </w:pPr>
            <w:r w:rsidRPr="00F42D7A">
              <w:rPr>
                <w:snapToGrid/>
                <w:sz w:val="22"/>
                <w:szCs w:val="22"/>
              </w:rPr>
              <w:t>г. Томск</w:t>
            </w:r>
          </w:p>
        </w:tc>
        <w:tc>
          <w:tcPr>
            <w:tcW w:w="5140" w:type="dxa"/>
            <w:shd w:val="clear" w:color="auto" w:fill="auto"/>
          </w:tcPr>
          <w:p w:rsidR="000D099B" w:rsidRPr="00F42D7A" w:rsidRDefault="000D099B" w:rsidP="00D545B6">
            <w:pPr>
              <w:widowControl w:val="0"/>
              <w:autoSpaceDE w:val="0"/>
              <w:autoSpaceDN w:val="0"/>
              <w:adjustRightInd w:val="0"/>
              <w:spacing w:before="75" w:line="240" w:lineRule="auto"/>
              <w:ind w:firstLine="0"/>
              <w:jc w:val="right"/>
              <w:rPr>
                <w:b/>
                <w:snapToGrid/>
                <w:sz w:val="22"/>
                <w:szCs w:val="22"/>
              </w:rPr>
            </w:pPr>
            <w:r w:rsidRPr="00F42D7A">
              <w:rPr>
                <w:snapToGrid/>
                <w:sz w:val="22"/>
                <w:szCs w:val="22"/>
              </w:rPr>
              <w:t>«_____» _____________ 20</w:t>
            </w:r>
            <w:r w:rsidR="00737C1E">
              <w:rPr>
                <w:snapToGrid/>
                <w:sz w:val="22"/>
                <w:szCs w:val="22"/>
              </w:rPr>
              <w:t>2</w:t>
            </w:r>
            <w:r w:rsidR="00D545B6">
              <w:rPr>
                <w:snapToGrid/>
                <w:sz w:val="22"/>
                <w:szCs w:val="22"/>
              </w:rPr>
              <w:t>2</w:t>
            </w:r>
            <w:r w:rsidRPr="00F42D7A">
              <w:rPr>
                <w:snapToGrid/>
                <w:sz w:val="22"/>
                <w:szCs w:val="22"/>
              </w:rPr>
              <w:t xml:space="preserve"> г.        </w:t>
            </w:r>
          </w:p>
        </w:tc>
      </w:tr>
    </w:tbl>
    <w:p w:rsidR="000D099B" w:rsidRPr="00680726" w:rsidRDefault="000D099B" w:rsidP="000D099B">
      <w:pPr>
        <w:tabs>
          <w:tab w:val="num" w:pos="0"/>
        </w:tabs>
        <w:spacing w:line="240" w:lineRule="auto"/>
        <w:ind w:firstLine="0"/>
        <w:rPr>
          <w:sz w:val="22"/>
          <w:szCs w:val="22"/>
        </w:rPr>
      </w:pPr>
    </w:p>
    <w:p w:rsidR="00737C1E" w:rsidRDefault="000D099B" w:rsidP="00737C1E">
      <w:pPr>
        <w:pStyle w:val="rvps1"/>
        <w:ind w:firstLine="709"/>
        <w:jc w:val="both"/>
        <w:rPr>
          <w:sz w:val="22"/>
          <w:szCs w:val="22"/>
        </w:rPr>
      </w:pPr>
      <w:r w:rsidRPr="00680726">
        <w:rPr>
          <w:b/>
          <w:sz w:val="22"/>
          <w:szCs w:val="22"/>
        </w:rPr>
        <w:t>ООО «Горсети»</w:t>
      </w:r>
      <w:r w:rsidRPr="00680726">
        <w:rPr>
          <w:sz w:val="22"/>
          <w:szCs w:val="22"/>
        </w:rPr>
        <w:t xml:space="preserve">, в лице исполнительного директора Резникова Максима Владимировича, действующего на основании доверенности № </w:t>
      </w:r>
      <w:r w:rsidR="009669E0">
        <w:rPr>
          <w:sz w:val="22"/>
          <w:szCs w:val="22"/>
        </w:rPr>
        <w:t>333</w:t>
      </w:r>
      <w:r w:rsidRPr="00680726">
        <w:rPr>
          <w:sz w:val="22"/>
          <w:szCs w:val="22"/>
        </w:rPr>
        <w:t xml:space="preserve"> от «15» августа 20</w:t>
      </w:r>
      <w:r w:rsidR="009669E0">
        <w:rPr>
          <w:sz w:val="22"/>
          <w:szCs w:val="22"/>
        </w:rPr>
        <w:t>22</w:t>
      </w:r>
      <w:r w:rsidRPr="00680726">
        <w:rPr>
          <w:sz w:val="22"/>
          <w:szCs w:val="22"/>
        </w:rPr>
        <w:t xml:space="preserve"> года, именуемое в дальнейшем "</w:t>
      </w:r>
      <w:r w:rsidRPr="00680726">
        <w:rPr>
          <w:b/>
          <w:sz w:val="22"/>
          <w:szCs w:val="22"/>
        </w:rPr>
        <w:t>Покупатель</w:t>
      </w:r>
      <w:r w:rsidRPr="00680726">
        <w:rPr>
          <w:sz w:val="22"/>
          <w:szCs w:val="22"/>
        </w:rPr>
        <w:t xml:space="preserve">", с одной стороны, и </w:t>
      </w:r>
    </w:p>
    <w:p w:rsidR="000D099B" w:rsidRPr="00680726" w:rsidRDefault="000D099B" w:rsidP="002C5F72">
      <w:pPr>
        <w:pStyle w:val="rvps1"/>
        <w:jc w:val="both"/>
        <w:rPr>
          <w:sz w:val="22"/>
          <w:szCs w:val="22"/>
        </w:rPr>
      </w:pPr>
      <w:r w:rsidRPr="00680726">
        <w:rPr>
          <w:b/>
          <w:sz w:val="22"/>
          <w:szCs w:val="22"/>
        </w:rPr>
        <w:t>____________</w:t>
      </w:r>
      <w:r w:rsidR="00737C1E">
        <w:rPr>
          <w:b/>
          <w:sz w:val="22"/>
          <w:szCs w:val="22"/>
        </w:rPr>
        <w:t>_____________________________</w:t>
      </w:r>
      <w:r w:rsidRPr="00680726">
        <w:rPr>
          <w:b/>
          <w:sz w:val="22"/>
          <w:szCs w:val="22"/>
        </w:rPr>
        <w:t>,</w:t>
      </w:r>
      <w:r w:rsidRPr="00680726">
        <w:rPr>
          <w:sz w:val="22"/>
          <w:szCs w:val="22"/>
        </w:rPr>
        <w:t xml:space="preserve"> в лице __________________________________, действующего на основании ___________________________, именуемое в дальнейшем "</w:t>
      </w:r>
      <w:r w:rsidRPr="00680726">
        <w:rPr>
          <w:b/>
          <w:sz w:val="22"/>
          <w:szCs w:val="22"/>
        </w:rPr>
        <w:t>Поставщик</w:t>
      </w:r>
      <w:r w:rsidRPr="00680726">
        <w:rPr>
          <w:sz w:val="22"/>
          <w:szCs w:val="22"/>
        </w:rPr>
        <w:t xml:space="preserve">", с другой стороны, совместно именуемые "Стороны", заключили по итогам открытого запроса котировок на право заключения договора поставки </w:t>
      </w:r>
      <w:r w:rsidR="009E5B30" w:rsidRPr="009E5B30">
        <w:rPr>
          <w:sz w:val="22"/>
          <w:szCs w:val="22"/>
        </w:rPr>
        <w:t>реклоузера с монтажным комплектом установки на опору ВЛ-10 кВ и программным обеспечением для настройки и дистанционного управления</w:t>
      </w:r>
      <w:r w:rsidRPr="00680726">
        <w:rPr>
          <w:sz w:val="22"/>
          <w:szCs w:val="22"/>
        </w:rPr>
        <w:t>, проведенного с «____»_________________20</w:t>
      </w:r>
      <w:r>
        <w:rPr>
          <w:sz w:val="22"/>
          <w:szCs w:val="22"/>
        </w:rPr>
        <w:t>2</w:t>
      </w:r>
      <w:r w:rsidR="00767F42">
        <w:rPr>
          <w:sz w:val="22"/>
          <w:szCs w:val="22"/>
        </w:rPr>
        <w:t>2</w:t>
      </w:r>
      <w:r w:rsidRPr="00680726">
        <w:rPr>
          <w:sz w:val="22"/>
          <w:szCs w:val="22"/>
        </w:rPr>
        <w:t xml:space="preserve"> года по  «____» _______________20</w:t>
      </w:r>
      <w:r>
        <w:rPr>
          <w:sz w:val="22"/>
          <w:szCs w:val="22"/>
        </w:rPr>
        <w:t>2</w:t>
      </w:r>
      <w:r w:rsidR="00767F42">
        <w:rPr>
          <w:sz w:val="22"/>
          <w:szCs w:val="22"/>
        </w:rPr>
        <w:t>2</w:t>
      </w:r>
      <w:r w:rsidRPr="00680726">
        <w:rPr>
          <w:sz w:val="22"/>
          <w:szCs w:val="22"/>
        </w:rPr>
        <w:t xml:space="preserve"> года, протокол №______ от «____» ________________ 20</w:t>
      </w:r>
      <w:r>
        <w:rPr>
          <w:sz w:val="22"/>
          <w:szCs w:val="22"/>
        </w:rPr>
        <w:t>2</w:t>
      </w:r>
      <w:r w:rsidR="00767F42">
        <w:rPr>
          <w:sz w:val="22"/>
          <w:szCs w:val="22"/>
        </w:rPr>
        <w:t>2</w:t>
      </w:r>
      <w:r w:rsidRPr="00680726">
        <w:rPr>
          <w:sz w:val="22"/>
          <w:szCs w:val="22"/>
        </w:rPr>
        <w:t xml:space="preserve"> года, настоящий договор о нижеследующем:</w:t>
      </w:r>
    </w:p>
    <w:p w:rsidR="000D099B" w:rsidRPr="00680726" w:rsidRDefault="000D099B" w:rsidP="000D099B">
      <w:pPr>
        <w:widowControl w:val="0"/>
        <w:autoSpaceDE w:val="0"/>
        <w:autoSpaceDN w:val="0"/>
        <w:adjustRightInd w:val="0"/>
        <w:spacing w:line="240" w:lineRule="auto"/>
        <w:ind w:firstLine="709"/>
        <w:jc w:val="center"/>
        <w:rPr>
          <w:b/>
          <w:bCs/>
          <w:sz w:val="22"/>
          <w:szCs w:val="22"/>
        </w:rPr>
      </w:pPr>
    </w:p>
    <w:p w:rsidR="000D099B" w:rsidRPr="00680726" w:rsidRDefault="000D099B" w:rsidP="000D099B">
      <w:pPr>
        <w:widowControl w:val="0"/>
        <w:autoSpaceDE w:val="0"/>
        <w:autoSpaceDN w:val="0"/>
        <w:adjustRightInd w:val="0"/>
        <w:spacing w:line="240" w:lineRule="auto"/>
        <w:ind w:firstLine="709"/>
        <w:jc w:val="center"/>
        <w:rPr>
          <w:b/>
          <w:bCs/>
          <w:sz w:val="22"/>
          <w:szCs w:val="22"/>
        </w:rPr>
      </w:pPr>
      <w:r w:rsidRPr="00680726">
        <w:rPr>
          <w:b/>
          <w:bCs/>
          <w:sz w:val="22"/>
          <w:szCs w:val="22"/>
        </w:rPr>
        <w:t>1. Предмет Договора</w:t>
      </w:r>
    </w:p>
    <w:p w:rsidR="009E5B30" w:rsidRPr="00680726" w:rsidRDefault="000D099B" w:rsidP="009E5B30">
      <w:pPr>
        <w:pStyle w:val="rvps1"/>
        <w:ind w:firstLine="708"/>
        <w:jc w:val="both"/>
        <w:rPr>
          <w:sz w:val="22"/>
          <w:szCs w:val="22"/>
        </w:rPr>
      </w:pPr>
      <w:r w:rsidRPr="00680726">
        <w:rPr>
          <w:color w:val="000000"/>
          <w:sz w:val="22"/>
          <w:szCs w:val="22"/>
        </w:rPr>
        <w:t xml:space="preserve">1.1. </w:t>
      </w:r>
      <w:r w:rsidR="009E5B30" w:rsidRPr="00680726">
        <w:rPr>
          <w:color w:val="000000"/>
          <w:sz w:val="22"/>
          <w:szCs w:val="22"/>
        </w:rPr>
        <w:t xml:space="preserve">Поставщик обязуется поставить и передать в собственность, а Покупатель обязуется принять и </w:t>
      </w:r>
      <w:r w:rsidR="009E5B30" w:rsidRPr="000D099B">
        <w:rPr>
          <w:color w:val="000000"/>
          <w:sz w:val="22"/>
          <w:szCs w:val="22"/>
        </w:rPr>
        <w:t>оплатить</w:t>
      </w:r>
      <w:r w:rsidR="009E5B30" w:rsidRPr="000D099B">
        <w:rPr>
          <w:color w:val="000000"/>
          <w:sz w:val="20"/>
          <w:szCs w:val="22"/>
        </w:rPr>
        <w:t xml:space="preserve"> </w:t>
      </w:r>
      <w:r w:rsidR="009E5B30">
        <w:rPr>
          <w:sz w:val="22"/>
          <w:szCs w:val="22"/>
        </w:rPr>
        <w:t>реклоузер</w:t>
      </w:r>
      <w:r w:rsidR="00F50CCF">
        <w:rPr>
          <w:sz w:val="22"/>
          <w:szCs w:val="22"/>
        </w:rPr>
        <w:t>ы</w:t>
      </w:r>
      <w:r w:rsidR="009E5B30" w:rsidRPr="00C804B1">
        <w:rPr>
          <w:sz w:val="22"/>
          <w:szCs w:val="22"/>
        </w:rPr>
        <w:t xml:space="preserve"> с монтажным комплектом установки на опору ВЛ-10 кВ и программным обеспечением для настройки и дистанционного управления</w:t>
      </w:r>
      <w:r w:rsidR="009E5B30" w:rsidRPr="000D099B">
        <w:rPr>
          <w:bCs/>
          <w:sz w:val="20"/>
        </w:rPr>
        <w:t>,</w:t>
      </w:r>
      <w:r w:rsidR="009E5B30" w:rsidRPr="000D099B">
        <w:rPr>
          <w:color w:val="000000"/>
          <w:sz w:val="20"/>
          <w:szCs w:val="22"/>
        </w:rPr>
        <w:t xml:space="preserve"> </w:t>
      </w:r>
      <w:r w:rsidR="009E5B30" w:rsidRPr="00680726">
        <w:rPr>
          <w:color w:val="000000"/>
          <w:sz w:val="22"/>
          <w:szCs w:val="22"/>
        </w:rPr>
        <w:t>именуем</w:t>
      </w:r>
      <w:r w:rsidR="009E5B30">
        <w:rPr>
          <w:color w:val="000000"/>
          <w:sz w:val="22"/>
          <w:szCs w:val="22"/>
        </w:rPr>
        <w:t>ые</w:t>
      </w:r>
      <w:r w:rsidR="009E5B30" w:rsidRPr="00680726">
        <w:rPr>
          <w:color w:val="000000"/>
          <w:sz w:val="22"/>
          <w:szCs w:val="22"/>
        </w:rPr>
        <w:t xml:space="preserve"> в дальнейшем товар</w:t>
      </w:r>
      <w:r w:rsidR="009E5B30">
        <w:rPr>
          <w:color w:val="000000"/>
          <w:sz w:val="22"/>
          <w:szCs w:val="22"/>
        </w:rPr>
        <w:t>.</w:t>
      </w:r>
    </w:p>
    <w:p w:rsidR="003149CF" w:rsidRDefault="000D099B" w:rsidP="009E5B30">
      <w:pPr>
        <w:pStyle w:val="rvps1"/>
        <w:ind w:firstLine="708"/>
        <w:jc w:val="both"/>
        <w:rPr>
          <w:color w:val="000000"/>
          <w:sz w:val="22"/>
          <w:szCs w:val="22"/>
        </w:rPr>
      </w:pPr>
      <w:r w:rsidRPr="00680726">
        <w:rPr>
          <w:color w:val="000000"/>
          <w:sz w:val="22"/>
          <w:szCs w:val="22"/>
        </w:rPr>
        <w:t>1.2. Перечень (номенклатура), (</w:t>
      </w:r>
      <w:r w:rsidRPr="00680726">
        <w:rPr>
          <w:sz w:val="22"/>
          <w:szCs w:val="22"/>
        </w:rPr>
        <w:t xml:space="preserve">функциональная, техническая, качественная характеристики товара), </w:t>
      </w:r>
      <w:r w:rsidRPr="00680726">
        <w:rPr>
          <w:color w:val="000000"/>
          <w:sz w:val="22"/>
          <w:szCs w:val="22"/>
        </w:rPr>
        <w:t>наименование,</w:t>
      </w:r>
      <w:r w:rsidR="004C75B2">
        <w:rPr>
          <w:color w:val="000000"/>
          <w:sz w:val="22"/>
          <w:szCs w:val="22"/>
        </w:rPr>
        <w:t xml:space="preserve"> страна происхождения товара,</w:t>
      </w:r>
      <w:r w:rsidRPr="00680726">
        <w:rPr>
          <w:color w:val="000000"/>
          <w:sz w:val="22"/>
          <w:szCs w:val="22"/>
        </w:rPr>
        <w:t xml:space="preserve"> объем (количе</w:t>
      </w:r>
      <w:r w:rsidR="00DF1DFC">
        <w:rPr>
          <w:color w:val="000000"/>
          <w:sz w:val="22"/>
          <w:szCs w:val="22"/>
        </w:rPr>
        <w:t>ство)</w:t>
      </w:r>
      <w:r w:rsidR="00EA433F">
        <w:rPr>
          <w:color w:val="000000"/>
          <w:sz w:val="22"/>
          <w:szCs w:val="22"/>
        </w:rPr>
        <w:t xml:space="preserve"> и цена</w:t>
      </w:r>
      <w:r w:rsidR="00DF1DFC">
        <w:rPr>
          <w:color w:val="000000"/>
          <w:sz w:val="22"/>
          <w:szCs w:val="22"/>
        </w:rPr>
        <w:t xml:space="preserve"> поставляемого </w:t>
      </w:r>
      <w:r w:rsidR="00031C52">
        <w:rPr>
          <w:color w:val="000000"/>
          <w:sz w:val="22"/>
          <w:szCs w:val="22"/>
        </w:rPr>
        <w:t xml:space="preserve">товара </w:t>
      </w:r>
      <w:r w:rsidRPr="00680726">
        <w:rPr>
          <w:color w:val="000000"/>
          <w:sz w:val="22"/>
          <w:szCs w:val="22"/>
        </w:rPr>
        <w:t xml:space="preserve">указываются в </w:t>
      </w:r>
      <w:r w:rsidR="00EA433F">
        <w:rPr>
          <w:color w:val="000000"/>
          <w:sz w:val="22"/>
          <w:szCs w:val="22"/>
        </w:rPr>
        <w:t>С</w:t>
      </w:r>
      <w:r w:rsidRPr="00680726">
        <w:rPr>
          <w:color w:val="000000"/>
          <w:sz w:val="22"/>
          <w:szCs w:val="22"/>
        </w:rPr>
        <w:t xml:space="preserve">пецификации (Приложение №1), </w:t>
      </w:r>
      <w:r w:rsidRPr="00B91F86">
        <w:rPr>
          <w:color w:val="000000"/>
          <w:sz w:val="22"/>
          <w:szCs w:val="22"/>
        </w:rPr>
        <w:t>котор</w:t>
      </w:r>
      <w:r w:rsidR="008E7B3E">
        <w:rPr>
          <w:color w:val="000000"/>
          <w:sz w:val="22"/>
          <w:szCs w:val="22"/>
        </w:rPr>
        <w:t>ая</w:t>
      </w:r>
      <w:r w:rsidRPr="00B91F86">
        <w:rPr>
          <w:color w:val="000000"/>
          <w:sz w:val="22"/>
          <w:szCs w:val="22"/>
        </w:rPr>
        <w:t xml:space="preserve"> явля</w:t>
      </w:r>
      <w:r w:rsidR="008E7B3E">
        <w:rPr>
          <w:color w:val="000000"/>
          <w:sz w:val="22"/>
          <w:szCs w:val="22"/>
        </w:rPr>
        <w:t>е</w:t>
      </w:r>
      <w:r w:rsidRPr="00B91F86">
        <w:rPr>
          <w:color w:val="000000"/>
          <w:sz w:val="22"/>
          <w:szCs w:val="22"/>
        </w:rPr>
        <w:t>тся неотъемлемой частью настоящего договора</w:t>
      </w:r>
      <w:r w:rsidRPr="00680726">
        <w:rPr>
          <w:color w:val="000000"/>
          <w:sz w:val="22"/>
          <w:szCs w:val="22"/>
        </w:rPr>
        <w:t>.</w:t>
      </w:r>
      <w:r w:rsidR="00320802">
        <w:rPr>
          <w:color w:val="000000"/>
          <w:sz w:val="22"/>
          <w:szCs w:val="22"/>
        </w:rPr>
        <w:t xml:space="preserve"> </w:t>
      </w:r>
    </w:p>
    <w:p w:rsidR="003149CF" w:rsidRPr="003149CF" w:rsidRDefault="003149CF" w:rsidP="003149CF">
      <w:pPr>
        <w:widowControl w:val="0"/>
        <w:autoSpaceDE w:val="0"/>
        <w:autoSpaceDN w:val="0"/>
        <w:adjustRightInd w:val="0"/>
        <w:spacing w:line="240" w:lineRule="atLeast"/>
        <w:ind w:firstLine="709"/>
        <w:rPr>
          <w:color w:val="000000"/>
          <w:sz w:val="22"/>
          <w:szCs w:val="22"/>
        </w:rPr>
      </w:pPr>
      <w:r>
        <w:rPr>
          <w:color w:val="000000"/>
          <w:sz w:val="22"/>
          <w:szCs w:val="22"/>
        </w:rPr>
        <w:t xml:space="preserve">1.3. </w:t>
      </w:r>
      <w:r w:rsidRPr="003C6299">
        <w:rPr>
          <w:color w:val="000000"/>
          <w:sz w:val="22"/>
          <w:szCs w:val="22"/>
        </w:rPr>
        <w:t>Товар новый</w:t>
      </w:r>
      <w:r>
        <w:rPr>
          <w:sz w:val="22"/>
          <w:szCs w:val="22"/>
        </w:rPr>
        <w:t>, не использованный ранее</w:t>
      </w:r>
      <w:r w:rsidRPr="003C6299">
        <w:rPr>
          <w:sz w:val="22"/>
          <w:szCs w:val="22"/>
        </w:rPr>
        <w:t>.</w:t>
      </w:r>
      <w:r w:rsidR="008C0B74">
        <w:rPr>
          <w:sz w:val="22"/>
          <w:szCs w:val="22"/>
        </w:rPr>
        <w:t xml:space="preserve"> </w:t>
      </w:r>
    </w:p>
    <w:p w:rsidR="004D2118" w:rsidRPr="00680726" w:rsidRDefault="00A321ED" w:rsidP="003149CF">
      <w:pPr>
        <w:widowControl w:val="0"/>
        <w:autoSpaceDE w:val="0"/>
        <w:autoSpaceDN w:val="0"/>
        <w:adjustRightInd w:val="0"/>
        <w:spacing w:line="240" w:lineRule="atLeast"/>
        <w:ind w:firstLine="709"/>
        <w:rPr>
          <w:color w:val="000000"/>
          <w:sz w:val="22"/>
          <w:szCs w:val="22"/>
        </w:rPr>
      </w:pPr>
      <w:r>
        <w:rPr>
          <w:color w:val="000000"/>
          <w:sz w:val="22"/>
          <w:szCs w:val="22"/>
        </w:rPr>
        <w:tab/>
      </w:r>
    </w:p>
    <w:p w:rsidR="009E5B30" w:rsidRPr="00680726" w:rsidRDefault="009E5B30" w:rsidP="009E5B30">
      <w:pPr>
        <w:widowControl w:val="0"/>
        <w:autoSpaceDE w:val="0"/>
        <w:autoSpaceDN w:val="0"/>
        <w:adjustRightInd w:val="0"/>
        <w:spacing w:line="240" w:lineRule="atLeast"/>
        <w:jc w:val="center"/>
        <w:rPr>
          <w:b/>
          <w:bCs/>
          <w:color w:val="000000"/>
          <w:sz w:val="22"/>
          <w:szCs w:val="22"/>
        </w:rPr>
      </w:pPr>
      <w:r w:rsidRPr="00680726">
        <w:rPr>
          <w:b/>
          <w:bCs/>
          <w:color w:val="000000"/>
          <w:sz w:val="22"/>
          <w:szCs w:val="22"/>
        </w:rPr>
        <w:t>2. Сроки, порядок и место поставки товара</w:t>
      </w:r>
    </w:p>
    <w:p w:rsidR="009E5B30" w:rsidRPr="00680726" w:rsidRDefault="009E5B30" w:rsidP="009E5B30">
      <w:pPr>
        <w:widowControl w:val="0"/>
        <w:autoSpaceDE w:val="0"/>
        <w:autoSpaceDN w:val="0"/>
        <w:adjustRightInd w:val="0"/>
        <w:spacing w:line="240" w:lineRule="atLeast"/>
        <w:ind w:firstLine="709"/>
        <w:rPr>
          <w:b/>
          <w:bCs/>
          <w:color w:val="000000"/>
          <w:sz w:val="22"/>
          <w:szCs w:val="22"/>
        </w:rPr>
      </w:pPr>
      <w:r w:rsidRPr="00680726">
        <w:rPr>
          <w:sz w:val="22"/>
          <w:szCs w:val="22"/>
        </w:rPr>
        <w:t>2.1.</w:t>
      </w:r>
      <w:r w:rsidRPr="00680726">
        <w:rPr>
          <w:snapToGrid/>
          <w:sz w:val="22"/>
          <w:szCs w:val="22"/>
        </w:rPr>
        <w:t xml:space="preserve"> Поставка товара осуществляется силами и средствами Поставщика, </w:t>
      </w:r>
      <w:r>
        <w:rPr>
          <w:snapToGrid/>
          <w:sz w:val="22"/>
          <w:szCs w:val="22"/>
        </w:rPr>
        <w:t>отдельными</w:t>
      </w:r>
      <w:r w:rsidRPr="00680726">
        <w:rPr>
          <w:snapToGrid/>
          <w:sz w:val="22"/>
          <w:szCs w:val="22"/>
        </w:rPr>
        <w:t xml:space="preserve"> парти</w:t>
      </w:r>
      <w:r>
        <w:rPr>
          <w:snapToGrid/>
          <w:sz w:val="22"/>
          <w:szCs w:val="22"/>
        </w:rPr>
        <w:t>ями</w:t>
      </w:r>
      <w:r w:rsidRPr="00680726">
        <w:rPr>
          <w:snapToGrid/>
          <w:sz w:val="22"/>
          <w:szCs w:val="22"/>
        </w:rPr>
        <w:t xml:space="preserve">, с момента заключения договора по 31 </w:t>
      </w:r>
      <w:r>
        <w:rPr>
          <w:snapToGrid/>
          <w:sz w:val="22"/>
          <w:szCs w:val="22"/>
        </w:rPr>
        <w:t>декабря</w:t>
      </w:r>
      <w:r w:rsidRPr="00680726">
        <w:rPr>
          <w:snapToGrid/>
          <w:sz w:val="22"/>
          <w:szCs w:val="22"/>
        </w:rPr>
        <w:t xml:space="preserve"> </w:t>
      </w:r>
      <w:r>
        <w:rPr>
          <w:snapToGrid/>
          <w:sz w:val="22"/>
          <w:szCs w:val="22"/>
        </w:rPr>
        <w:t>2022</w:t>
      </w:r>
      <w:r w:rsidRPr="00680726">
        <w:rPr>
          <w:snapToGrid/>
          <w:sz w:val="22"/>
          <w:szCs w:val="22"/>
        </w:rPr>
        <w:t xml:space="preserve"> года, на основании письменной заявки Покупателя. </w:t>
      </w:r>
    </w:p>
    <w:p w:rsidR="009E5B30" w:rsidRPr="00680726" w:rsidRDefault="009E5B30" w:rsidP="009E5B30">
      <w:pPr>
        <w:tabs>
          <w:tab w:val="left" w:pos="709"/>
          <w:tab w:val="left" w:pos="851"/>
          <w:tab w:val="left" w:pos="1701"/>
        </w:tabs>
        <w:spacing w:line="240" w:lineRule="auto"/>
        <w:ind w:firstLine="709"/>
        <w:rPr>
          <w:snapToGrid/>
          <w:color w:val="FF0000"/>
          <w:sz w:val="22"/>
          <w:szCs w:val="22"/>
        </w:rPr>
      </w:pPr>
      <w:r w:rsidRPr="00680726">
        <w:rPr>
          <w:snapToGrid/>
          <w:sz w:val="22"/>
          <w:szCs w:val="22"/>
        </w:rPr>
        <w:t xml:space="preserve">2.1.1. В письменной заявке, направляемой Покупателем посредством факсимильной либо электронной связи, указывается: дата </w:t>
      </w:r>
      <w:r>
        <w:rPr>
          <w:snapToGrid/>
          <w:sz w:val="22"/>
          <w:szCs w:val="22"/>
        </w:rPr>
        <w:t xml:space="preserve">и место </w:t>
      </w:r>
      <w:r w:rsidRPr="00680726">
        <w:rPr>
          <w:snapToGrid/>
          <w:sz w:val="22"/>
          <w:szCs w:val="22"/>
        </w:rPr>
        <w:t>поставки, цена, наименование, объем (количество)</w:t>
      </w:r>
      <w:r>
        <w:rPr>
          <w:snapToGrid/>
          <w:sz w:val="22"/>
          <w:szCs w:val="22"/>
        </w:rPr>
        <w:t xml:space="preserve">, </w:t>
      </w:r>
      <w:r w:rsidRPr="00CE7147">
        <w:rPr>
          <w:snapToGrid/>
          <w:sz w:val="22"/>
          <w:szCs w:val="22"/>
        </w:rPr>
        <w:t>наименование страны происхождения</w:t>
      </w:r>
      <w:r w:rsidRPr="00680726">
        <w:rPr>
          <w:snapToGrid/>
          <w:sz w:val="22"/>
          <w:szCs w:val="22"/>
        </w:rPr>
        <w:t xml:space="preserve"> поставляемого товара. </w:t>
      </w:r>
    </w:p>
    <w:p w:rsidR="00F50CCF" w:rsidRDefault="00A77BEB" w:rsidP="00A77BEB">
      <w:pPr>
        <w:spacing w:line="240" w:lineRule="auto"/>
        <w:ind w:firstLine="0"/>
        <w:rPr>
          <w:sz w:val="22"/>
          <w:szCs w:val="22"/>
        </w:rPr>
      </w:pPr>
      <w:r>
        <w:rPr>
          <w:sz w:val="22"/>
          <w:szCs w:val="22"/>
        </w:rPr>
        <w:tab/>
      </w:r>
      <w:r w:rsidR="009E5B30" w:rsidRPr="00680726">
        <w:rPr>
          <w:sz w:val="22"/>
          <w:szCs w:val="22"/>
        </w:rPr>
        <w:t xml:space="preserve">2.1.2. </w:t>
      </w:r>
      <w:r w:rsidRPr="00AA4209">
        <w:rPr>
          <w:sz w:val="22"/>
          <w:szCs w:val="22"/>
        </w:rPr>
        <w:t>Срок поставки – не</w:t>
      </w:r>
      <w:r>
        <w:rPr>
          <w:sz w:val="22"/>
          <w:szCs w:val="22"/>
        </w:rPr>
        <w:t xml:space="preserve"> более 10 </w:t>
      </w:r>
      <w:r w:rsidRPr="00E8237E">
        <w:rPr>
          <w:sz w:val="22"/>
          <w:szCs w:val="22"/>
        </w:rPr>
        <w:t>(</w:t>
      </w:r>
      <w:r>
        <w:rPr>
          <w:sz w:val="22"/>
          <w:szCs w:val="22"/>
        </w:rPr>
        <w:t>десяти</w:t>
      </w:r>
      <w:r w:rsidRPr="00E8237E">
        <w:rPr>
          <w:sz w:val="22"/>
          <w:szCs w:val="22"/>
        </w:rPr>
        <w:t xml:space="preserve">) </w:t>
      </w:r>
      <w:r>
        <w:rPr>
          <w:sz w:val="22"/>
          <w:szCs w:val="22"/>
        </w:rPr>
        <w:t xml:space="preserve">рабочих </w:t>
      </w:r>
      <w:r w:rsidRPr="00E8237E">
        <w:rPr>
          <w:sz w:val="22"/>
          <w:szCs w:val="22"/>
        </w:rPr>
        <w:t xml:space="preserve">дней </w:t>
      </w:r>
      <w:r w:rsidRPr="00AA4209">
        <w:rPr>
          <w:sz w:val="22"/>
          <w:szCs w:val="22"/>
        </w:rPr>
        <w:t xml:space="preserve">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r w:rsidRPr="00BF0CD8">
        <w:rPr>
          <w:sz w:val="22"/>
          <w:szCs w:val="22"/>
        </w:rPr>
        <w:t>Монтаж оборудования выполняется с участием шеф-инженера производителя в течение 10 рабочих дней после поставки оборудования.</w:t>
      </w:r>
      <w:r>
        <w:rPr>
          <w:sz w:val="22"/>
          <w:szCs w:val="22"/>
        </w:rPr>
        <w:t xml:space="preserve"> </w:t>
      </w:r>
    </w:p>
    <w:p w:rsidR="00A77BEB" w:rsidRDefault="00A77BEB" w:rsidP="00F50CCF">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9E5B30" w:rsidRPr="00680726" w:rsidRDefault="009E5B30" w:rsidP="00A77BEB">
      <w:pPr>
        <w:tabs>
          <w:tab w:val="left" w:pos="709"/>
          <w:tab w:val="left" w:pos="851"/>
          <w:tab w:val="left" w:pos="1701"/>
        </w:tabs>
        <w:spacing w:line="240" w:lineRule="auto"/>
        <w:ind w:firstLine="709"/>
        <w:rPr>
          <w:sz w:val="22"/>
          <w:szCs w:val="22"/>
        </w:rPr>
      </w:pPr>
      <w:r w:rsidRPr="00680726">
        <w:rPr>
          <w:sz w:val="22"/>
          <w:szCs w:val="22"/>
        </w:rPr>
        <w:t xml:space="preserve">Не заказанный, не востребованный товар не поставляется и Покупателем не оплачивается. Оплате подлежит только фактически поставленный товар. </w:t>
      </w:r>
    </w:p>
    <w:p w:rsidR="009E5B30" w:rsidRPr="003149CF" w:rsidRDefault="009E5B30" w:rsidP="009E5B30">
      <w:pPr>
        <w:tabs>
          <w:tab w:val="left" w:pos="180"/>
        </w:tabs>
        <w:spacing w:line="240" w:lineRule="auto"/>
        <w:ind w:firstLine="709"/>
        <w:rPr>
          <w:sz w:val="22"/>
          <w:szCs w:val="22"/>
        </w:rPr>
      </w:pPr>
      <w:r w:rsidRPr="00680726">
        <w:rPr>
          <w:sz w:val="22"/>
          <w:szCs w:val="22"/>
        </w:rPr>
        <w:t xml:space="preserve">2.2. </w:t>
      </w:r>
      <w:r w:rsidRPr="002F0552">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2F0552">
        <w:rPr>
          <w:sz w:val="22"/>
          <w:szCs w:val="22"/>
        </w:rPr>
        <w:t xml:space="preserve"> товара на складе </w:t>
      </w:r>
      <w:r w:rsidRPr="003149CF">
        <w:rPr>
          <w:sz w:val="22"/>
          <w:szCs w:val="22"/>
        </w:rPr>
        <w:t>Покупателя.</w:t>
      </w:r>
    </w:p>
    <w:p w:rsidR="009E5B30" w:rsidRDefault="009E5B30" w:rsidP="009E5B30">
      <w:pPr>
        <w:tabs>
          <w:tab w:val="left" w:pos="180"/>
        </w:tabs>
        <w:spacing w:line="240" w:lineRule="auto"/>
        <w:ind w:firstLine="709"/>
        <w:rPr>
          <w:color w:val="000000"/>
          <w:sz w:val="22"/>
          <w:szCs w:val="22"/>
        </w:rPr>
      </w:pPr>
      <w:r w:rsidRPr="003149CF">
        <w:rPr>
          <w:sz w:val="22"/>
          <w:szCs w:val="22"/>
        </w:rPr>
        <w:t>2.3. Поставщик обеспечивает предоставление своевременно и прав</w:t>
      </w:r>
      <w:r w:rsidRPr="00FD46BF">
        <w:rPr>
          <w:color w:val="000000"/>
          <w:sz w:val="22"/>
          <w:szCs w:val="22"/>
        </w:rPr>
        <w:t xml:space="preserve">ильно оформленных документов для передачи товара. Каждая партия товара сопровождается первичными документами, согласно п. 8.10 настоящего договора, и документами, подтверждающими соответствие товара установленным требованиям: </w:t>
      </w:r>
    </w:p>
    <w:p w:rsidR="009E5B30" w:rsidRDefault="009E5B30" w:rsidP="009E5B30">
      <w:pPr>
        <w:spacing w:line="240" w:lineRule="auto"/>
        <w:ind w:firstLine="709"/>
        <w:rPr>
          <w:sz w:val="22"/>
          <w:szCs w:val="22"/>
        </w:rPr>
      </w:pPr>
      <w:r>
        <w:rPr>
          <w:sz w:val="22"/>
          <w:szCs w:val="22"/>
        </w:rPr>
        <w:t>а)</w:t>
      </w:r>
      <w:r w:rsidRPr="00A9347A">
        <w:rPr>
          <w:sz w:val="22"/>
          <w:szCs w:val="22"/>
        </w:rPr>
        <w:t xml:space="preserve"> </w:t>
      </w:r>
      <w:r w:rsidRPr="00C804B1">
        <w:rPr>
          <w:sz w:val="22"/>
          <w:szCs w:val="22"/>
        </w:rPr>
        <w:t xml:space="preserve">технический паспорт завода-изготовителя, </w:t>
      </w:r>
    </w:p>
    <w:p w:rsidR="009E5B30" w:rsidRDefault="009E5B30" w:rsidP="009E5B30">
      <w:pPr>
        <w:spacing w:line="240" w:lineRule="auto"/>
        <w:ind w:firstLine="709"/>
        <w:rPr>
          <w:sz w:val="22"/>
          <w:szCs w:val="22"/>
        </w:rPr>
      </w:pPr>
      <w:r>
        <w:rPr>
          <w:sz w:val="22"/>
          <w:szCs w:val="22"/>
        </w:rPr>
        <w:t xml:space="preserve">б </w:t>
      </w:r>
      <w:r w:rsidRPr="00C804B1">
        <w:rPr>
          <w:sz w:val="22"/>
          <w:szCs w:val="22"/>
        </w:rPr>
        <w:t xml:space="preserve">руководство по эксплуатации, </w:t>
      </w:r>
    </w:p>
    <w:p w:rsidR="009E5B30" w:rsidRPr="002E2A99" w:rsidRDefault="009E5B30" w:rsidP="009E5B30">
      <w:pPr>
        <w:spacing w:line="240" w:lineRule="auto"/>
        <w:ind w:firstLine="709"/>
        <w:rPr>
          <w:color w:val="000001"/>
          <w:sz w:val="22"/>
          <w:szCs w:val="22"/>
        </w:rPr>
      </w:pPr>
      <w:r>
        <w:rPr>
          <w:sz w:val="22"/>
          <w:szCs w:val="22"/>
        </w:rPr>
        <w:t xml:space="preserve">в) </w:t>
      </w:r>
      <w:r w:rsidRPr="00C804B1">
        <w:rPr>
          <w:sz w:val="22"/>
          <w:szCs w:val="22"/>
        </w:rPr>
        <w:t>инструкция по установке и запуску</w:t>
      </w:r>
      <w:r>
        <w:rPr>
          <w:sz w:val="22"/>
          <w:szCs w:val="22"/>
        </w:rPr>
        <w:t xml:space="preserve">, </w:t>
      </w:r>
    </w:p>
    <w:p w:rsidR="009E5B30" w:rsidRPr="00AA4351" w:rsidRDefault="009E5B30" w:rsidP="009E5B30">
      <w:pPr>
        <w:spacing w:line="240" w:lineRule="auto"/>
        <w:ind w:firstLine="709"/>
        <w:rPr>
          <w:sz w:val="22"/>
          <w:szCs w:val="22"/>
        </w:rPr>
      </w:pPr>
      <w:r>
        <w:rPr>
          <w:sz w:val="22"/>
          <w:szCs w:val="22"/>
        </w:rPr>
        <w:t>г</w:t>
      </w:r>
      <w:r w:rsidRPr="00AA4351">
        <w:rPr>
          <w:sz w:val="22"/>
          <w:szCs w:val="22"/>
        </w:rPr>
        <w:t>) сертификат соответствия/декларация о соответствии, согласно с требованиями законодательства Российской Федерации.</w:t>
      </w:r>
    </w:p>
    <w:p w:rsidR="009E5B30" w:rsidRPr="00AA4351" w:rsidRDefault="009E5B30" w:rsidP="009E5B30">
      <w:pPr>
        <w:widowControl w:val="0"/>
        <w:autoSpaceDE w:val="0"/>
        <w:autoSpaceDN w:val="0"/>
        <w:adjustRightInd w:val="0"/>
        <w:spacing w:line="240" w:lineRule="auto"/>
        <w:ind w:firstLine="709"/>
        <w:rPr>
          <w:sz w:val="22"/>
          <w:szCs w:val="22"/>
        </w:rPr>
      </w:pPr>
      <w:r w:rsidRPr="00AA4351">
        <w:rPr>
          <w:sz w:val="22"/>
          <w:szCs w:val="22"/>
        </w:rPr>
        <w:t>2.4. Место поставки: Россия, г. Томск, ул. Нижне-Луговая, 85а (склад ООО «Горсети»).</w:t>
      </w:r>
      <w:r w:rsidRPr="00AA4351">
        <w:rPr>
          <w:sz w:val="22"/>
          <w:szCs w:val="22"/>
        </w:rPr>
        <w:tab/>
      </w:r>
    </w:p>
    <w:p w:rsidR="00F50CCF" w:rsidRDefault="00F50CCF" w:rsidP="000D099B">
      <w:pPr>
        <w:tabs>
          <w:tab w:val="left" w:pos="180"/>
          <w:tab w:val="left" w:pos="567"/>
        </w:tabs>
        <w:spacing w:line="240" w:lineRule="auto"/>
        <w:ind w:left="360" w:firstLine="0"/>
        <w:jc w:val="center"/>
        <w:rPr>
          <w:b/>
          <w:bCs/>
          <w:color w:val="000000"/>
          <w:sz w:val="22"/>
          <w:szCs w:val="22"/>
        </w:rPr>
      </w:pPr>
    </w:p>
    <w:p w:rsidR="000D099B" w:rsidRPr="00680726" w:rsidRDefault="000D099B" w:rsidP="000D099B">
      <w:pPr>
        <w:tabs>
          <w:tab w:val="left" w:pos="180"/>
          <w:tab w:val="left" w:pos="567"/>
        </w:tabs>
        <w:spacing w:line="240" w:lineRule="auto"/>
        <w:ind w:left="360" w:firstLine="0"/>
        <w:jc w:val="center"/>
        <w:rPr>
          <w:b/>
          <w:bCs/>
          <w:color w:val="000000"/>
          <w:sz w:val="22"/>
          <w:szCs w:val="22"/>
        </w:rPr>
      </w:pPr>
      <w:r w:rsidRPr="00680726">
        <w:rPr>
          <w:b/>
          <w:bCs/>
          <w:color w:val="000000"/>
          <w:sz w:val="22"/>
          <w:szCs w:val="22"/>
        </w:rPr>
        <w:t>3. Качество, комплектность, упаковка, порядок приемки товара</w:t>
      </w:r>
    </w:p>
    <w:p w:rsidR="00F50CCF" w:rsidRDefault="000D099B" w:rsidP="000D099B">
      <w:pPr>
        <w:widowControl w:val="0"/>
        <w:tabs>
          <w:tab w:val="left" w:pos="567"/>
        </w:tabs>
        <w:autoSpaceDE w:val="0"/>
        <w:autoSpaceDN w:val="0"/>
        <w:adjustRightInd w:val="0"/>
        <w:spacing w:line="240" w:lineRule="exact"/>
        <w:ind w:firstLine="680"/>
        <w:rPr>
          <w:b/>
          <w:sz w:val="22"/>
          <w:szCs w:val="22"/>
          <w:shd w:val="clear" w:color="auto" w:fill="FFFFFF"/>
        </w:rPr>
      </w:pPr>
      <w:r w:rsidRPr="00680726">
        <w:rPr>
          <w:color w:val="000000"/>
          <w:sz w:val="22"/>
          <w:szCs w:val="22"/>
        </w:rPr>
        <w:t>3.1. Качество поставляемого товара должно соответствовать императивным требованиям,</w:t>
      </w:r>
      <w:r w:rsidRPr="00680726">
        <w:rPr>
          <w:sz w:val="22"/>
          <w:szCs w:val="22"/>
        </w:rPr>
        <w:t xml:space="preserve"> </w:t>
      </w:r>
      <w:r w:rsidRPr="00680726">
        <w:rPr>
          <w:sz w:val="22"/>
          <w:szCs w:val="22"/>
          <w:shd w:val="clear" w:color="auto" w:fill="FFFFFF"/>
        </w:rPr>
        <w:t xml:space="preserve">соответствие </w:t>
      </w:r>
      <w:r w:rsidRPr="00CE7147">
        <w:rPr>
          <w:sz w:val="22"/>
          <w:szCs w:val="22"/>
          <w:shd w:val="clear" w:color="auto" w:fill="FFFFFF"/>
        </w:rPr>
        <w:t>ГОСТ</w:t>
      </w:r>
      <w:r w:rsidRPr="00680726">
        <w:rPr>
          <w:b/>
          <w:sz w:val="22"/>
          <w:szCs w:val="22"/>
          <w:shd w:val="clear" w:color="auto" w:fill="FFFFFF"/>
        </w:rPr>
        <w:t xml:space="preserve"> </w:t>
      </w:r>
      <w:r w:rsidRPr="00680726">
        <w:rPr>
          <w:sz w:val="22"/>
          <w:szCs w:val="22"/>
          <w:shd w:val="clear" w:color="auto" w:fill="FFFFFF"/>
        </w:rPr>
        <w:t xml:space="preserve">на </w:t>
      </w:r>
      <w:r w:rsidR="00D37CB4">
        <w:rPr>
          <w:sz w:val="22"/>
          <w:szCs w:val="22"/>
          <w:shd w:val="clear" w:color="auto" w:fill="FFFFFF"/>
        </w:rPr>
        <w:t>товар</w:t>
      </w:r>
      <w:r w:rsidRPr="006F25C8">
        <w:rPr>
          <w:sz w:val="22"/>
          <w:szCs w:val="22"/>
          <w:shd w:val="clear" w:color="auto" w:fill="FFFFFF"/>
        </w:rPr>
        <w:t xml:space="preserve"> </w:t>
      </w:r>
      <w:r w:rsidRPr="00680726">
        <w:rPr>
          <w:bCs/>
          <w:color w:val="000000"/>
          <w:sz w:val="22"/>
          <w:szCs w:val="22"/>
        </w:rPr>
        <w:t>по технологической документации, утвержденной в установленном порядке. Технические условия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r w:rsidRPr="00680726">
        <w:rPr>
          <w:color w:val="000000"/>
          <w:sz w:val="22"/>
          <w:szCs w:val="22"/>
        </w:rPr>
        <w:t>.</w:t>
      </w:r>
      <w:r w:rsidRPr="00680726">
        <w:rPr>
          <w:b/>
          <w:sz w:val="22"/>
          <w:szCs w:val="22"/>
        </w:rPr>
        <w:t xml:space="preserve"> </w:t>
      </w:r>
      <w:r w:rsidRPr="00680726">
        <w:rPr>
          <w:b/>
          <w:sz w:val="22"/>
          <w:szCs w:val="22"/>
          <w:shd w:val="clear" w:color="auto" w:fill="FFFFFF"/>
        </w:rPr>
        <w:t xml:space="preserve"> </w:t>
      </w:r>
    </w:p>
    <w:p w:rsidR="000D099B" w:rsidRDefault="000D099B" w:rsidP="000D099B">
      <w:pPr>
        <w:widowControl w:val="0"/>
        <w:tabs>
          <w:tab w:val="left" w:pos="567"/>
        </w:tabs>
        <w:autoSpaceDE w:val="0"/>
        <w:autoSpaceDN w:val="0"/>
        <w:adjustRightInd w:val="0"/>
        <w:spacing w:line="240" w:lineRule="exact"/>
        <w:ind w:firstLine="680"/>
        <w:rPr>
          <w:sz w:val="22"/>
          <w:szCs w:val="22"/>
        </w:rPr>
      </w:pPr>
      <w:r w:rsidRPr="00680726">
        <w:rPr>
          <w:sz w:val="22"/>
          <w:szCs w:val="22"/>
        </w:rPr>
        <w:lastRenderedPageBreak/>
        <w:t xml:space="preserve">Поставщик заверяет соответствие товара требованиям настоящих стандартов. </w:t>
      </w:r>
    </w:p>
    <w:p w:rsidR="009E5B30" w:rsidRPr="00680726" w:rsidRDefault="009E5B30" w:rsidP="009E5B30">
      <w:pPr>
        <w:tabs>
          <w:tab w:val="left" w:pos="851"/>
        </w:tabs>
        <w:snapToGrid w:val="0"/>
        <w:spacing w:line="240" w:lineRule="auto"/>
        <w:ind w:firstLine="680"/>
        <w:rPr>
          <w:sz w:val="22"/>
          <w:szCs w:val="22"/>
        </w:rPr>
      </w:pPr>
      <w:r w:rsidRPr="00C804B1">
        <w:rPr>
          <w:snapToGrid/>
          <w:sz w:val="22"/>
          <w:szCs w:val="22"/>
        </w:rPr>
        <w:t>Товар име</w:t>
      </w:r>
      <w:r>
        <w:rPr>
          <w:snapToGrid/>
          <w:sz w:val="22"/>
          <w:szCs w:val="22"/>
        </w:rPr>
        <w:t>ет</w:t>
      </w:r>
      <w:r w:rsidRPr="00C804B1">
        <w:rPr>
          <w:snapToGrid/>
          <w:sz w:val="22"/>
          <w:szCs w:val="22"/>
        </w:rPr>
        <w:t xml:space="preserve"> положительно</w:t>
      </w:r>
      <w:r>
        <w:rPr>
          <w:snapToGrid/>
          <w:sz w:val="22"/>
          <w:szCs w:val="22"/>
        </w:rPr>
        <w:t>е</w:t>
      </w:r>
      <w:r w:rsidRPr="00C804B1">
        <w:rPr>
          <w:snapToGrid/>
          <w:sz w:val="22"/>
          <w:szCs w:val="22"/>
        </w:rPr>
        <w:t xml:space="preserve"> заключени</w:t>
      </w:r>
      <w:r>
        <w:rPr>
          <w:snapToGrid/>
          <w:sz w:val="22"/>
          <w:szCs w:val="22"/>
        </w:rPr>
        <w:t>е</w:t>
      </w:r>
      <w:r w:rsidRPr="00C804B1">
        <w:rPr>
          <w:snapToGrid/>
          <w:sz w:val="22"/>
          <w:szCs w:val="22"/>
        </w:rPr>
        <w:t xml:space="preserve"> об аттестации в ПАО «Россети».</w:t>
      </w:r>
    </w:p>
    <w:p w:rsidR="000D099B" w:rsidRPr="00680726" w:rsidRDefault="000D099B" w:rsidP="00A321ED">
      <w:pPr>
        <w:spacing w:line="240" w:lineRule="auto"/>
        <w:ind w:firstLine="680"/>
        <w:rPr>
          <w:snapToGrid/>
          <w:sz w:val="22"/>
          <w:szCs w:val="22"/>
        </w:rPr>
      </w:pPr>
      <w:r w:rsidRPr="00680726">
        <w:rPr>
          <w:snapToGrid/>
          <w:sz w:val="22"/>
          <w:szCs w:val="22"/>
        </w:rPr>
        <w:t>3.1.1.</w:t>
      </w:r>
      <w:r w:rsidR="002F0552">
        <w:rPr>
          <w:snapToGrid/>
          <w:sz w:val="22"/>
          <w:szCs w:val="22"/>
        </w:rPr>
        <w:t xml:space="preserve"> </w:t>
      </w:r>
      <w:r w:rsidRPr="00680726">
        <w:rPr>
          <w:snapToGrid/>
          <w:sz w:val="22"/>
          <w:szCs w:val="22"/>
        </w:rPr>
        <w:t>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0D099B" w:rsidRPr="000E07C5" w:rsidRDefault="000D099B" w:rsidP="000D099B">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 xml:space="preserve">3.1.2. Товар должен быть снабжен соответствующими сертификатами на товар и другими </w:t>
      </w:r>
      <w:r w:rsidRPr="000E07C5">
        <w:rPr>
          <w:snapToGrid/>
          <w:color w:val="000000"/>
          <w:sz w:val="22"/>
          <w:szCs w:val="22"/>
        </w:rPr>
        <w:t>документами на русском языке, надлежащим образом подтверждающими качество и безопасность товара.</w:t>
      </w:r>
    </w:p>
    <w:p w:rsidR="000D099B" w:rsidRPr="00680726" w:rsidRDefault="000D099B" w:rsidP="000D099B">
      <w:pPr>
        <w:widowControl w:val="0"/>
        <w:tabs>
          <w:tab w:val="left" w:pos="567"/>
        </w:tabs>
        <w:autoSpaceDE w:val="0"/>
        <w:autoSpaceDN w:val="0"/>
        <w:adjustRightInd w:val="0"/>
        <w:spacing w:line="240" w:lineRule="auto"/>
        <w:ind w:firstLine="680"/>
        <w:rPr>
          <w:sz w:val="22"/>
          <w:szCs w:val="22"/>
        </w:rPr>
      </w:pPr>
      <w:r w:rsidRPr="00680726">
        <w:rPr>
          <w:snapToGrid/>
          <w:color w:val="000000"/>
          <w:sz w:val="22"/>
          <w:szCs w:val="22"/>
        </w:rPr>
        <w:t>3.</w:t>
      </w:r>
      <w:r w:rsidR="00F50CCF">
        <w:rPr>
          <w:snapToGrid/>
          <w:color w:val="000000"/>
          <w:sz w:val="22"/>
          <w:szCs w:val="22"/>
        </w:rPr>
        <w:t>2</w:t>
      </w:r>
      <w:r w:rsidR="00FC5741">
        <w:rPr>
          <w:snapToGrid/>
          <w:color w:val="000000"/>
          <w:sz w:val="22"/>
          <w:szCs w:val="22"/>
        </w:rPr>
        <w:t>.</w:t>
      </w:r>
      <w:r w:rsidRPr="00680726">
        <w:rPr>
          <w:snapToGrid/>
          <w:color w:val="000000"/>
          <w:sz w:val="22"/>
          <w:szCs w:val="22"/>
        </w:rPr>
        <w:t xml:space="preserve"> В случае обнаружения нарушения требований по количеству и/или качеству при приемке товара Покупатель письменно или факсимильной связью, уведомляет об этом Поставщика в течение 2-х календарных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680726">
        <w:rPr>
          <w:sz w:val="22"/>
          <w:szCs w:val="22"/>
        </w:rPr>
        <w:t>В противном случае Покупатель вправе составить Акт в одностороннем порядке.</w:t>
      </w:r>
      <w:r w:rsidRPr="00680726">
        <w:rPr>
          <w:snapToGrid/>
          <w:color w:val="000000"/>
          <w:sz w:val="22"/>
          <w:szCs w:val="22"/>
        </w:rPr>
        <w:t xml:space="preserve"> </w:t>
      </w:r>
      <w:r w:rsidRPr="00680726">
        <w:rPr>
          <w:sz w:val="22"/>
          <w:szCs w:val="22"/>
        </w:rPr>
        <w:t xml:space="preserve"> </w:t>
      </w:r>
    </w:p>
    <w:p w:rsidR="000D099B" w:rsidRPr="00680726" w:rsidRDefault="000D099B" w:rsidP="000D099B">
      <w:pPr>
        <w:widowControl w:val="0"/>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50CCF">
        <w:rPr>
          <w:snapToGrid/>
          <w:color w:val="000000"/>
          <w:sz w:val="22"/>
          <w:szCs w:val="22"/>
        </w:rPr>
        <w:t>3</w:t>
      </w:r>
      <w:r w:rsidRPr="00680726">
        <w:rPr>
          <w:snapToGrid/>
          <w:color w:val="000000"/>
          <w:sz w:val="22"/>
          <w:szCs w:val="22"/>
        </w:rPr>
        <w:t xml:space="preserve">. Поставщик своими силами и за свой счет обязан заменить товар, не отвечающий требованиям качества в течение </w:t>
      </w:r>
      <w:r w:rsidR="00002853">
        <w:rPr>
          <w:snapToGrid/>
          <w:color w:val="000000"/>
          <w:sz w:val="22"/>
          <w:szCs w:val="22"/>
        </w:rPr>
        <w:t>10</w:t>
      </w:r>
      <w:r w:rsidRPr="00680726">
        <w:rPr>
          <w:snapToGrid/>
          <w:color w:val="000000"/>
          <w:sz w:val="22"/>
          <w:szCs w:val="22"/>
        </w:rPr>
        <w:t xml:space="preserve"> (</w:t>
      </w:r>
      <w:r w:rsidR="003C60DD">
        <w:rPr>
          <w:snapToGrid/>
          <w:color w:val="000000"/>
          <w:sz w:val="22"/>
          <w:szCs w:val="22"/>
        </w:rPr>
        <w:t>Д</w:t>
      </w:r>
      <w:r w:rsidR="00002853">
        <w:rPr>
          <w:snapToGrid/>
          <w:color w:val="000000"/>
          <w:sz w:val="22"/>
          <w:szCs w:val="22"/>
        </w:rPr>
        <w:t>есяти</w:t>
      </w:r>
      <w:r w:rsidRPr="00680726">
        <w:rPr>
          <w:snapToGrid/>
          <w:color w:val="000000"/>
          <w:sz w:val="22"/>
          <w:szCs w:val="22"/>
        </w:rPr>
        <w:t xml:space="preserve">) </w:t>
      </w:r>
      <w:r w:rsidR="00002853">
        <w:rPr>
          <w:snapToGrid/>
          <w:color w:val="000000"/>
          <w:sz w:val="22"/>
          <w:szCs w:val="22"/>
        </w:rPr>
        <w:t>календарных</w:t>
      </w:r>
      <w:r w:rsidRPr="00680726">
        <w:rPr>
          <w:snapToGrid/>
          <w:color w:val="000000"/>
          <w:sz w:val="22"/>
          <w:szCs w:val="22"/>
        </w:rPr>
        <w:t xml:space="preserve"> дней с момента подписания сторонами Акта о недостатках. </w:t>
      </w:r>
    </w:p>
    <w:p w:rsidR="000D099B" w:rsidRPr="00680726" w:rsidRDefault="000D099B" w:rsidP="000D099B">
      <w:pPr>
        <w:widowControl w:val="0"/>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50CCF">
        <w:rPr>
          <w:snapToGrid/>
          <w:color w:val="000000"/>
          <w:sz w:val="22"/>
          <w:szCs w:val="22"/>
        </w:rPr>
        <w:t>4</w:t>
      </w:r>
      <w:r w:rsidRPr="00680726">
        <w:rPr>
          <w:snapToGrid/>
          <w:color w:val="000000"/>
          <w:sz w:val="22"/>
          <w:szCs w:val="22"/>
        </w:rPr>
        <w:t xml:space="preserve">. В случае недопоставки товара Поставщик обязан своими силами и за свой счет восполнить недопоставленное количество товара в течение </w:t>
      </w:r>
      <w:r w:rsidR="00002853">
        <w:rPr>
          <w:snapToGrid/>
          <w:color w:val="000000"/>
          <w:sz w:val="22"/>
          <w:szCs w:val="22"/>
        </w:rPr>
        <w:t>10</w:t>
      </w:r>
      <w:r w:rsidR="00002853" w:rsidRPr="00680726">
        <w:rPr>
          <w:snapToGrid/>
          <w:color w:val="000000"/>
          <w:sz w:val="22"/>
          <w:szCs w:val="22"/>
        </w:rPr>
        <w:t xml:space="preserve"> (</w:t>
      </w:r>
      <w:r w:rsidR="003C60DD">
        <w:rPr>
          <w:snapToGrid/>
          <w:color w:val="000000"/>
          <w:sz w:val="22"/>
          <w:szCs w:val="22"/>
        </w:rPr>
        <w:t>Д</w:t>
      </w:r>
      <w:r w:rsidR="00002853">
        <w:rPr>
          <w:snapToGrid/>
          <w:color w:val="000000"/>
          <w:sz w:val="22"/>
          <w:szCs w:val="22"/>
        </w:rPr>
        <w:t>есяти</w:t>
      </w:r>
      <w:r w:rsidR="00002853" w:rsidRPr="00680726">
        <w:rPr>
          <w:snapToGrid/>
          <w:color w:val="000000"/>
          <w:sz w:val="22"/>
          <w:szCs w:val="22"/>
        </w:rPr>
        <w:t xml:space="preserve">) </w:t>
      </w:r>
      <w:r w:rsidR="00002853">
        <w:rPr>
          <w:snapToGrid/>
          <w:color w:val="000000"/>
          <w:sz w:val="22"/>
          <w:szCs w:val="22"/>
        </w:rPr>
        <w:t>календарных</w:t>
      </w:r>
      <w:r w:rsidR="00002853" w:rsidRPr="00680726">
        <w:rPr>
          <w:snapToGrid/>
          <w:color w:val="000000"/>
          <w:sz w:val="22"/>
          <w:szCs w:val="22"/>
        </w:rPr>
        <w:t xml:space="preserve"> </w:t>
      </w:r>
      <w:r w:rsidRPr="00680726">
        <w:rPr>
          <w:snapToGrid/>
          <w:color w:val="000000"/>
          <w:sz w:val="22"/>
          <w:szCs w:val="22"/>
        </w:rPr>
        <w:t>дней с момента подписания сторонами Акта о недостаче.</w:t>
      </w:r>
    </w:p>
    <w:p w:rsidR="000D099B" w:rsidRPr="00680726" w:rsidRDefault="000D099B" w:rsidP="000D099B">
      <w:pPr>
        <w:widowControl w:val="0"/>
        <w:tabs>
          <w:tab w:val="center" w:pos="4677"/>
          <w:tab w:val="right" w:pos="9355"/>
        </w:tabs>
        <w:autoSpaceDE w:val="0"/>
        <w:autoSpaceDN w:val="0"/>
        <w:adjustRightInd w:val="0"/>
        <w:spacing w:line="240" w:lineRule="auto"/>
        <w:ind w:firstLine="680"/>
        <w:rPr>
          <w:snapToGrid/>
          <w:sz w:val="22"/>
          <w:szCs w:val="22"/>
        </w:rPr>
      </w:pPr>
      <w:r w:rsidRPr="00680726">
        <w:rPr>
          <w:snapToGrid/>
          <w:sz w:val="22"/>
          <w:szCs w:val="22"/>
        </w:rPr>
        <w:t>3.</w:t>
      </w:r>
      <w:r w:rsidR="00F50CCF">
        <w:rPr>
          <w:snapToGrid/>
          <w:sz w:val="22"/>
          <w:szCs w:val="22"/>
        </w:rPr>
        <w:t>5</w:t>
      </w:r>
      <w:r w:rsidRPr="00680726">
        <w:rPr>
          <w:snapToGrid/>
          <w:sz w:val="22"/>
          <w:szCs w:val="22"/>
        </w:rPr>
        <w:t xml:space="preserve">. </w:t>
      </w:r>
      <w:r w:rsidRPr="00680726">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продукции, согласно нормативно-технической документации.</w:t>
      </w:r>
    </w:p>
    <w:p w:rsidR="000D099B" w:rsidRPr="00680726" w:rsidRDefault="000D099B" w:rsidP="000D099B">
      <w:pPr>
        <w:widowControl w:val="0"/>
        <w:tabs>
          <w:tab w:val="center" w:pos="4677"/>
          <w:tab w:val="right" w:pos="9355"/>
        </w:tabs>
        <w:autoSpaceDE w:val="0"/>
        <w:autoSpaceDN w:val="0"/>
        <w:adjustRightInd w:val="0"/>
        <w:spacing w:line="240" w:lineRule="auto"/>
        <w:ind w:firstLine="680"/>
        <w:rPr>
          <w:bCs/>
          <w:snapToGrid/>
          <w:sz w:val="22"/>
          <w:szCs w:val="22"/>
        </w:rPr>
      </w:pPr>
      <w:r w:rsidRPr="00680726">
        <w:rPr>
          <w:bCs/>
          <w:snapToGrid/>
          <w:sz w:val="22"/>
          <w:szCs w:val="22"/>
        </w:rPr>
        <w:t>3.</w:t>
      </w:r>
      <w:r w:rsidR="00F50CCF">
        <w:rPr>
          <w:bCs/>
          <w:snapToGrid/>
          <w:sz w:val="22"/>
          <w:szCs w:val="22"/>
        </w:rPr>
        <w:t>6</w:t>
      </w:r>
      <w:r w:rsidRPr="00680726">
        <w:rPr>
          <w:bCs/>
          <w:snapToGrid/>
          <w:sz w:val="22"/>
          <w:szCs w:val="22"/>
        </w:rPr>
        <w:t>. Приемка товара должна производиться в соответствии с нормативно-технической документацией завода-изготовителя, с наличием свидетельства о приемке и упаковке.</w:t>
      </w:r>
    </w:p>
    <w:p w:rsidR="000D099B" w:rsidRPr="00680726" w:rsidRDefault="000D099B" w:rsidP="000D099B">
      <w:pPr>
        <w:widowControl w:val="0"/>
        <w:tabs>
          <w:tab w:val="center" w:pos="4677"/>
          <w:tab w:val="right" w:pos="9355"/>
        </w:tabs>
        <w:autoSpaceDE w:val="0"/>
        <w:autoSpaceDN w:val="0"/>
        <w:adjustRightInd w:val="0"/>
        <w:spacing w:line="240" w:lineRule="auto"/>
        <w:ind w:firstLine="680"/>
        <w:rPr>
          <w:snapToGrid/>
          <w:sz w:val="22"/>
          <w:szCs w:val="22"/>
        </w:rPr>
      </w:pPr>
      <w:r w:rsidRPr="00680726">
        <w:rPr>
          <w:snapToGrid/>
          <w:sz w:val="22"/>
          <w:szCs w:val="22"/>
        </w:rPr>
        <w:t>3.</w:t>
      </w:r>
      <w:r w:rsidR="00F50CCF">
        <w:rPr>
          <w:snapToGrid/>
          <w:sz w:val="22"/>
          <w:szCs w:val="22"/>
        </w:rPr>
        <w:t>7</w:t>
      </w:r>
      <w:r w:rsidRPr="00680726">
        <w:rPr>
          <w:snapToGrid/>
          <w:sz w:val="22"/>
          <w:szCs w:val="22"/>
        </w:rPr>
        <w:t>. При транспортировке и хранении поставляемый товар должен быть размещен в соответствии с техническими требованиями для данного вида товара, согласно нормативно-технической документации, обеспечивающим его полную сохранность и качество при погрузочно-разгрузочных работах.</w:t>
      </w:r>
    </w:p>
    <w:p w:rsidR="00FC5741" w:rsidRPr="00680726" w:rsidRDefault="000D099B" w:rsidP="00FC5741">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C5741">
        <w:rPr>
          <w:snapToGrid/>
          <w:color w:val="000000"/>
          <w:sz w:val="22"/>
          <w:szCs w:val="22"/>
        </w:rPr>
        <w:t>9</w:t>
      </w:r>
      <w:r w:rsidRPr="00680726">
        <w:rPr>
          <w:snapToGrid/>
          <w:color w:val="000000"/>
          <w:sz w:val="22"/>
          <w:szCs w:val="22"/>
        </w:rPr>
        <w:t>.  Поставщик заверяет качество и надежность поставляемого товара.</w:t>
      </w:r>
    </w:p>
    <w:p w:rsidR="00FC5741" w:rsidRPr="00680726" w:rsidRDefault="00FC5741" w:rsidP="00FC5741">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3.</w:t>
      </w:r>
      <w:r>
        <w:rPr>
          <w:snapToGrid/>
          <w:color w:val="000000"/>
          <w:sz w:val="22"/>
          <w:szCs w:val="22"/>
        </w:rPr>
        <w:t>10</w:t>
      </w:r>
      <w:r w:rsidRPr="00680726">
        <w:rPr>
          <w:snapToGrid/>
          <w:color w:val="000000"/>
          <w:sz w:val="22"/>
          <w:szCs w:val="22"/>
        </w:rPr>
        <w:t xml:space="preserve">. </w:t>
      </w:r>
      <w:r>
        <w:rPr>
          <w:snapToGrid/>
          <w:color w:val="000000"/>
          <w:sz w:val="22"/>
          <w:szCs w:val="22"/>
        </w:rPr>
        <w:t xml:space="preserve">  </w:t>
      </w:r>
      <w:r w:rsidR="00F50CCF">
        <w:rPr>
          <w:snapToGrid/>
          <w:color w:val="000000"/>
          <w:sz w:val="22"/>
          <w:szCs w:val="22"/>
        </w:rPr>
        <w:t>Срок г</w:t>
      </w:r>
      <w:r w:rsidR="00F50CCF">
        <w:rPr>
          <w:sz w:val="22"/>
          <w:szCs w:val="22"/>
        </w:rPr>
        <w:t>арантийного обслуживания с момента ввода в</w:t>
      </w:r>
      <w:r>
        <w:rPr>
          <w:sz w:val="22"/>
          <w:szCs w:val="22"/>
        </w:rPr>
        <w:t xml:space="preserve"> эксплуатаци</w:t>
      </w:r>
      <w:r w:rsidR="00F50CCF">
        <w:rPr>
          <w:sz w:val="22"/>
          <w:szCs w:val="22"/>
        </w:rPr>
        <w:t>ю</w:t>
      </w:r>
      <w:r w:rsidRPr="00680726">
        <w:rPr>
          <w:sz w:val="22"/>
          <w:szCs w:val="22"/>
        </w:rPr>
        <w:t xml:space="preserve">, </w:t>
      </w:r>
      <w:r w:rsidR="00F50CCF">
        <w:rPr>
          <w:sz w:val="22"/>
          <w:szCs w:val="22"/>
        </w:rPr>
        <w:t>_____________</w:t>
      </w:r>
      <w:r w:rsidRPr="00680726">
        <w:rPr>
          <w:sz w:val="22"/>
          <w:szCs w:val="22"/>
        </w:rPr>
        <w:t xml:space="preserve">лет. Срок службы, </w:t>
      </w:r>
      <w:r w:rsidR="00F50CCF">
        <w:rPr>
          <w:sz w:val="22"/>
          <w:szCs w:val="22"/>
        </w:rPr>
        <w:t>_________</w:t>
      </w:r>
      <w:r w:rsidRPr="00680726">
        <w:rPr>
          <w:sz w:val="22"/>
          <w:szCs w:val="22"/>
        </w:rPr>
        <w:t>лет.</w:t>
      </w:r>
    </w:p>
    <w:p w:rsidR="00FC5741" w:rsidRPr="00680726" w:rsidRDefault="00FC5741" w:rsidP="00FC5741">
      <w:pPr>
        <w:widowControl w:val="0"/>
        <w:tabs>
          <w:tab w:val="left" w:pos="567"/>
        </w:tabs>
        <w:autoSpaceDE w:val="0"/>
        <w:autoSpaceDN w:val="0"/>
        <w:adjustRightInd w:val="0"/>
        <w:spacing w:line="240" w:lineRule="auto"/>
        <w:ind w:firstLine="680"/>
        <w:rPr>
          <w:snapToGrid/>
          <w:color w:val="000000"/>
          <w:sz w:val="22"/>
          <w:szCs w:val="22"/>
        </w:rPr>
      </w:pPr>
      <w:r w:rsidRPr="00680726">
        <w:rPr>
          <w:sz w:val="22"/>
          <w:szCs w:val="22"/>
        </w:rPr>
        <w:t>3.1</w:t>
      </w:r>
      <w:r>
        <w:rPr>
          <w:sz w:val="22"/>
          <w:szCs w:val="22"/>
        </w:rPr>
        <w:t>1</w:t>
      </w:r>
      <w:r w:rsidRPr="00680726">
        <w:rPr>
          <w:sz w:val="22"/>
          <w:szCs w:val="22"/>
        </w:rPr>
        <w:t>.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календарных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w:t>
      </w:r>
      <w:r w:rsidRPr="00680726">
        <w:rPr>
          <w:snapToGrid/>
          <w:color w:val="000000"/>
          <w:sz w:val="22"/>
          <w:szCs w:val="22"/>
        </w:rPr>
        <w:t xml:space="preserve"> </w:t>
      </w:r>
      <w:r w:rsidRPr="00680726">
        <w:rPr>
          <w:sz w:val="22"/>
          <w:szCs w:val="22"/>
        </w:rPr>
        <w:t xml:space="preserve">   </w:t>
      </w:r>
    </w:p>
    <w:p w:rsidR="000D099B" w:rsidRDefault="000D099B" w:rsidP="000D099B">
      <w:pPr>
        <w:widowControl w:val="0"/>
        <w:tabs>
          <w:tab w:val="left" w:pos="567"/>
        </w:tabs>
        <w:autoSpaceDE w:val="0"/>
        <w:autoSpaceDN w:val="0"/>
        <w:adjustRightInd w:val="0"/>
        <w:spacing w:line="240" w:lineRule="auto"/>
        <w:ind w:firstLine="680"/>
        <w:rPr>
          <w:color w:val="000000"/>
          <w:sz w:val="22"/>
          <w:szCs w:val="22"/>
        </w:rPr>
      </w:pPr>
      <w:r w:rsidRPr="00680726">
        <w:rPr>
          <w:sz w:val="22"/>
          <w:szCs w:val="22"/>
        </w:rPr>
        <w:t>3.</w:t>
      </w:r>
      <w:r w:rsidR="00FC5741">
        <w:rPr>
          <w:sz w:val="22"/>
          <w:szCs w:val="22"/>
        </w:rPr>
        <w:t>12</w:t>
      </w:r>
      <w:r w:rsidRPr="00680726">
        <w:rPr>
          <w:sz w:val="22"/>
          <w:szCs w:val="22"/>
        </w:rPr>
        <w:t>. В случае замены некачественного товара в период гарантийного срока, гарантийный срок продлевается на количество времени, затраченное на это устранение.</w:t>
      </w:r>
      <w:r w:rsidRPr="00680726">
        <w:rPr>
          <w:color w:val="000000"/>
          <w:sz w:val="22"/>
          <w:szCs w:val="22"/>
        </w:rPr>
        <w:t xml:space="preserve"> </w:t>
      </w:r>
    </w:p>
    <w:p w:rsidR="006B2E7B" w:rsidRPr="00680726" w:rsidRDefault="006B2E7B" w:rsidP="006B2E7B">
      <w:pPr>
        <w:widowControl w:val="0"/>
        <w:tabs>
          <w:tab w:val="left" w:pos="567"/>
        </w:tabs>
        <w:autoSpaceDE w:val="0"/>
        <w:autoSpaceDN w:val="0"/>
        <w:adjustRightInd w:val="0"/>
        <w:spacing w:line="240" w:lineRule="auto"/>
        <w:ind w:firstLine="680"/>
        <w:rPr>
          <w:snapToGrid/>
          <w:sz w:val="22"/>
          <w:szCs w:val="22"/>
        </w:rPr>
      </w:pPr>
      <w:r w:rsidRPr="00680726">
        <w:rPr>
          <w:color w:val="000000"/>
          <w:sz w:val="22"/>
          <w:szCs w:val="22"/>
        </w:rPr>
        <w:t>3.1</w:t>
      </w:r>
      <w:r>
        <w:rPr>
          <w:color w:val="000000"/>
          <w:sz w:val="22"/>
          <w:szCs w:val="22"/>
        </w:rPr>
        <w:t>3</w:t>
      </w:r>
      <w:r w:rsidRPr="00680726">
        <w:rPr>
          <w:color w:val="000000"/>
          <w:sz w:val="22"/>
          <w:szCs w:val="22"/>
        </w:rPr>
        <w:t>. В случае обнаружения недостатков</w:t>
      </w:r>
      <w:r w:rsidRPr="00680726">
        <w:rPr>
          <w:sz w:val="22"/>
          <w:szCs w:val="22"/>
        </w:rPr>
        <w:t xml:space="preserve">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6B2E7B" w:rsidRPr="00680726" w:rsidRDefault="006B2E7B" w:rsidP="000D099B">
      <w:pPr>
        <w:widowControl w:val="0"/>
        <w:tabs>
          <w:tab w:val="left" w:pos="567"/>
        </w:tabs>
        <w:autoSpaceDE w:val="0"/>
        <w:autoSpaceDN w:val="0"/>
        <w:adjustRightInd w:val="0"/>
        <w:spacing w:line="240" w:lineRule="auto"/>
        <w:ind w:firstLine="680"/>
        <w:rPr>
          <w:snapToGrid/>
          <w:color w:val="000000"/>
          <w:sz w:val="22"/>
          <w:szCs w:val="22"/>
        </w:rPr>
      </w:pPr>
    </w:p>
    <w:p w:rsidR="000D099B" w:rsidRPr="00680726" w:rsidRDefault="000D099B" w:rsidP="000D099B">
      <w:pPr>
        <w:widowControl w:val="0"/>
        <w:autoSpaceDE w:val="0"/>
        <w:autoSpaceDN w:val="0"/>
        <w:adjustRightInd w:val="0"/>
        <w:spacing w:line="240" w:lineRule="auto"/>
        <w:jc w:val="center"/>
        <w:rPr>
          <w:color w:val="000000"/>
          <w:sz w:val="22"/>
          <w:szCs w:val="22"/>
        </w:rPr>
      </w:pPr>
      <w:r w:rsidRPr="00680726">
        <w:rPr>
          <w:b/>
          <w:bCs/>
          <w:color w:val="000000"/>
          <w:sz w:val="22"/>
          <w:szCs w:val="22"/>
        </w:rPr>
        <w:t>4. Цена и порядок расчетов</w:t>
      </w:r>
    </w:p>
    <w:p w:rsidR="00737C1E" w:rsidRDefault="00737C1E" w:rsidP="000D099B">
      <w:pPr>
        <w:widowControl w:val="0"/>
        <w:autoSpaceDE w:val="0"/>
        <w:autoSpaceDN w:val="0"/>
        <w:adjustRightInd w:val="0"/>
        <w:spacing w:line="240" w:lineRule="auto"/>
        <w:ind w:firstLine="709"/>
        <w:rPr>
          <w:b/>
          <w:color w:val="000000"/>
          <w:sz w:val="22"/>
          <w:szCs w:val="22"/>
        </w:rPr>
      </w:pPr>
      <w:r>
        <w:rPr>
          <w:color w:val="000000"/>
          <w:sz w:val="22"/>
          <w:szCs w:val="22"/>
        </w:rPr>
        <w:t xml:space="preserve">4.1. </w:t>
      </w:r>
      <w:r w:rsidR="000D099B" w:rsidRPr="00680726">
        <w:rPr>
          <w:color w:val="000000"/>
          <w:sz w:val="22"/>
          <w:szCs w:val="22"/>
        </w:rPr>
        <w:t>Цена договора на весь период действия договора составляет _____</w:t>
      </w:r>
      <w:r>
        <w:rPr>
          <w:color w:val="000000"/>
          <w:sz w:val="22"/>
          <w:szCs w:val="22"/>
        </w:rPr>
        <w:t>_______________________</w:t>
      </w:r>
      <w:r w:rsidR="000D099B" w:rsidRPr="00680726">
        <w:rPr>
          <w:b/>
          <w:color w:val="000000"/>
          <w:sz w:val="22"/>
          <w:szCs w:val="22"/>
        </w:rPr>
        <w:t xml:space="preserve"> (_____________________) рублей 00 копеек, в том числе НДС.  </w:t>
      </w:r>
    </w:p>
    <w:p w:rsidR="000D099B" w:rsidRPr="00680726" w:rsidRDefault="000D099B" w:rsidP="000D099B">
      <w:pPr>
        <w:widowControl w:val="0"/>
        <w:autoSpaceDE w:val="0"/>
        <w:autoSpaceDN w:val="0"/>
        <w:adjustRightInd w:val="0"/>
        <w:spacing w:line="240" w:lineRule="auto"/>
        <w:ind w:firstLine="709"/>
        <w:rPr>
          <w:color w:val="000000"/>
          <w:sz w:val="22"/>
          <w:szCs w:val="22"/>
        </w:rPr>
      </w:pPr>
      <w:r w:rsidRPr="00680726">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0D099B" w:rsidRPr="00680726" w:rsidRDefault="000D099B" w:rsidP="000D099B">
      <w:pPr>
        <w:widowControl w:val="0"/>
        <w:autoSpaceDE w:val="0"/>
        <w:autoSpaceDN w:val="0"/>
        <w:adjustRightInd w:val="0"/>
        <w:spacing w:line="240" w:lineRule="auto"/>
        <w:ind w:firstLine="709"/>
        <w:rPr>
          <w:color w:val="000000"/>
          <w:sz w:val="22"/>
          <w:szCs w:val="22"/>
        </w:rPr>
      </w:pPr>
      <w:r w:rsidRPr="00680726">
        <w:rPr>
          <w:color w:val="000000"/>
          <w:sz w:val="22"/>
          <w:szCs w:val="22"/>
        </w:rPr>
        <w:t>Цена договора включает:</w:t>
      </w:r>
      <w:r w:rsidRPr="00680726">
        <w:rPr>
          <w:sz w:val="22"/>
          <w:szCs w:val="22"/>
        </w:rPr>
        <w:t xml:space="preserve"> стоимость товара, таможенные пошлины,</w:t>
      </w:r>
      <w:r w:rsidR="00F50CCF">
        <w:rPr>
          <w:sz w:val="22"/>
          <w:szCs w:val="22"/>
        </w:rPr>
        <w:t xml:space="preserve"> шеф-монтажные работы,</w:t>
      </w:r>
      <w:r w:rsidRPr="00680726">
        <w:rPr>
          <w:sz w:val="22"/>
          <w:szCs w:val="22"/>
        </w:rPr>
        <w:t xml:space="preserve">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1318A1" w:rsidRPr="00683395" w:rsidRDefault="000D099B" w:rsidP="001318A1">
      <w:pPr>
        <w:pStyle w:val="ae"/>
        <w:spacing w:line="240" w:lineRule="auto"/>
        <w:ind w:firstLine="680"/>
        <w:rPr>
          <w:b/>
          <w:sz w:val="22"/>
          <w:szCs w:val="22"/>
        </w:rPr>
      </w:pPr>
      <w:r w:rsidRPr="00680726">
        <w:rPr>
          <w:color w:val="000000"/>
          <w:sz w:val="22"/>
          <w:szCs w:val="22"/>
        </w:rPr>
        <w:t>4.1.1. Покупатель оплачивает постав</w:t>
      </w:r>
      <w:r w:rsidR="003C60DD">
        <w:rPr>
          <w:color w:val="000000"/>
          <w:sz w:val="22"/>
          <w:szCs w:val="22"/>
        </w:rPr>
        <w:t>ленный Поставщиком товар по ценам, указанным</w:t>
      </w:r>
      <w:r w:rsidRPr="00680726">
        <w:rPr>
          <w:color w:val="000000"/>
          <w:sz w:val="22"/>
          <w:szCs w:val="22"/>
        </w:rPr>
        <w:t xml:space="preserve"> в Спецификации (Приложение №1), которая является неотъемлемой </w:t>
      </w:r>
      <w:r w:rsidR="00B91F86">
        <w:rPr>
          <w:color w:val="000000"/>
          <w:sz w:val="22"/>
          <w:szCs w:val="22"/>
        </w:rPr>
        <w:t>частью настоящего договора. Цены на товар, указанные в Приложении №1, являются фиксированными</w:t>
      </w:r>
      <w:r w:rsidRPr="00680726">
        <w:rPr>
          <w:color w:val="000000"/>
          <w:sz w:val="22"/>
          <w:szCs w:val="22"/>
        </w:rPr>
        <w:t xml:space="preserve"> и не подлеж</w:t>
      </w:r>
      <w:r w:rsidR="00B91F86">
        <w:rPr>
          <w:color w:val="000000"/>
          <w:sz w:val="22"/>
          <w:szCs w:val="22"/>
        </w:rPr>
        <w:t>а</w:t>
      </w:r>
      <w:r w:rsidRPr="00680726">
        <w:rPr>
          <w:color w:val="000000"/>
          <w:sz w:val="22"/>
          <w:szCs w:val="22"/>
        </w:rPr>
        <w:t>т изменению в течение всего срока действия настоящего договора.</w:t>
      </w:r>
      <w:r w:rsidR="001318A1">
        <w:rPr>
          <w:color w:val="000000"/>
          <w:sz w:val="22"/>
          <w:szCs w:val="22"/>
        </w:rPr>
        <w:t xml:space="preserve"> </w:t>
      </w:r>
    </w:p>
    <w:p w:rsidR="001318A1" w:rsidRPr="00683395" w:rsidRDefault="00AF7510" w:rsidP="001318A1">
      <w:pPr>
        <w:pStyle w:val="ae"/>
        <w:spacing w:line="240" w:lineRule="auto"/>
        <w:ind w:firstLine="680"/>
        <w:rPr>
          <w:b/>
          <w:sz w:val="22"/>
          <w:szCs w:val="22"/>
        </w:rPr>
      </w:pPr>
      <w:r w:rsidRPr="00FD46BF">
        <w:rPr>
          <w:color w:val="000000"/>
          <w:sz w:val="22"/>
          <w:szCs w:val="22"/>
        </w:rPr>
        <w:t xml:space="preserve">4.2. Срок оплаты поставленных товаров по договору (отдельному этапу договора) - </w:t>
      </w:r>
      <w:r w:rsidR="001318A1">
        <w:rPr>
          <w:sz w:val="22"/>
          <w:szCs w:val="22"/>
        </w:rPr>
        <w:t xml:space="preserve">не более </w:t>
      </w:r>
      <w:r w:rsidR="00747B73">
        <w:rPr>
          <w:sz w:val="22"/>
          <w:szCs w:val="22"/>
        </w:rPr>
        <w:t>7</w:t>
      </w:r>
      <w:r w:rsidR="0052310E">
        <w:rPr>
          <w:sz w:val="22"/>
          <w:szCs w:val="22"/>
        </w:rPr>
        <w:t xml:space="preserve"> </w:t>
      </w:r>
      <w:r w:rsidR="001318A1" w:rsidRPr="007143DE">
        <w:rPr>
          <w:sz w:val="22"/>
          <w:szCs w:val="22"/>
        </w:rPr>
        <w:t>(</w:t>
      </w:r>
      <w:r w:rsidR="00747B73">
        <w:rPr>
          <w:sz w:val="22"/>
          <w:szCs w:val="22"/>
        </w:rPr>
        <w:t>семи</w:t>
      </w:r>
      <w:r w:rsidR="001318A1" w:rsidRPr="007143DE">
        <w:rPr>
          <w:sz w:val="22"/>
          <w:szCs w:val="22"/>
        </w:rPr>
        <w:t xml:space="preserve">) </w:t>
      </w:r>
      <w:r w:rsidR="00A5633F">
        <w:rPr>
          <w:sz w:val="22"/>
          <w:szCs w:val="22"/>
        </w:rPr>
        <w:t>рабочих</w:t>
      </w:r>
      <w:r w:rsidR="00D545B6">
        <w:rPr>
          <w:sz w:val="22"/>
          <w:szCs w:val="22"/>
        </w:rPr>
        <w:t xml:space="preserve"> дней</w:t>
      </w:r>
      <w:r w:rsidR="001318A1" w:rsidRPr="00B65E7B">
        <w:rPr>
          <w:color w:val="FF0000"/>
          <w:sz w:val="22"/>
          <w:szCs w:val="22"/>
        </w:rPr>
        <w:t xml:space="preserve"> </w:t>
      </w:r>
      <w:r w:rsidR="001318A1" w:rsidRPr="00E03846">
        <w:rPr>
          <w:sz w:val="22"/>
          <w:szCs w:val="22"/>
        </w:rPr>
        <w:t xml:space="preserve">со дня </w:t>
      </w:r>
      <w:r w:rsidR="001318A1" w:rsidRPr="003149CF">
        <w:rPr>
          <w:sz w:val="22"/>
          <w:szCs w:val="22"/>
        </w:rPr>
        <w:t xml:space="preserve">подписания </w:t>
      </w:r>
      <w:r w:rsidR="003149CF" w:rsidRPr="003149CF">
        <w:rPr>
          <w:sz w:val="22"/>
          <w:szCs w:val="22"/>
        </w:rPr>
        <w:t>Покупателем</w:t>
      </w:r>
      <w:r w:rsidR="001318A1" w:rsidRPr="003149CF">
        <w:rPr>
          <w:sz w:val="22"/>
          <w:szCs w:val="22"/>
        </w:rPr>
        <w:t xml:space="preserve"> документа о приемке поставленного товара по договору (отдельному этапу договора) (товарных накладных </w:t>
      </w:r>
      <w:r w:rsidR="001318A1">
        <w:rPr>
          <w:sz w:val="22"/>
          <w:szCs w:val="22"/>
        </w:rPr>
        <w:t>/</w:t>
      </w:r>
      <w:r w:rsidR="001318A1" w:rsidRPr="00A60C9B">
        <w:rPr>
          <w:sz w:val="22"/>
          <w:szCs w:val="22"/>
        </w:rPr>
        <w:t>универсальных передаточных документов</w:t>
      </w:r>
      <w:r w:rsidR="001318A1">
        <w:rPr>
          <w:sz w:val="22"/>
          <w:szCs w:val="22"/>
        </w:rPr>
        <w:t>)</w:t>
      </w:r>
      <w:r w:rsidR="001318A1" w:rsidRPr="00A60C9B">
        <w:rPr>
          <w:sz w:val="22"/>
          <w:szCs w:val="22"/>
        </w:rPr>
        <w:t>.</w:t>
      </w:r>
      <w:r w:rsidR="001318A1" w:rsidRPr="00A60C9B">
        <w:rPr>
          <w:snapToGrid/>
          <w:sz w:val="24"/>
          <w:szCs w:val="24"/>
        </w:rPr>
        <w:t xml:space="preserve"> </w:t>
      </w:r>
      <w:r w:rsidR="00B65E7B">
        <w:rPr>
          <w:snapToGrid/>
          <w:sz w:val="24"/>
          <w:szCs w:val="24"/>
        </w:rPr>
        <w:t xml:space="preserve"> </w:t>
      </w:r>
    </w:p>
    <w:p w:rsidR="000D099B" w:rsidRPr="00680726" w:rsidRDefault="000D099B" w:rsidP="001318A1">
      <w:pPr>
        <w:widowControl w:val="0"/>
        <w:tabs>
          <w:tab w:val="left" w:pos="900"/>
        </w:tabs>
        <w:autoSpaceDE w:val="0"/>
        <w:autoSpaceDN w:val="0"/>
        <w:adjustRightInd w:val="0"/>
        <w:spacing w:line="240" w:lineRule="auto"/>
        <w:ind w:firstLine="709"/>
        <w:rPr>
          <w:color w:val="000000"/>
          <w:sz w:val="22"/>
          <w:szCs w:val="22"/>
        </w:rPr>
      </w:pPr>
      <w:r w:rsidRPr="00680726">
        <w:rPr>
          <w:color w:val="000000"/>
          <w:sz w:val="22"/>
          <w:szCs w:val="22"/>
        </w:rPr>
        <w:t>4.3. Оплата за товар осуществляется российскими рублями путем перечисления безналичных денежных средств на расчетный счет Поставщика.</w:t>
      </w:r>
    </w:p>
    <w:p w:rsidR="000D099B" w:rsidRPr="00680726" w:rsidRDefault="000D099B" w:rsidP="000D099B">
      <w:pPr>
        <w:widowControl w:val="0"/>
        <w:autoSpaceDE w:val="0"/>
        <w:autoSpaceDN w:val="0"/>
        <w:adjustRightInd w:val="0"/>
        <w:spacing w:line="240" w:lineRule="auto"/>
        <w:ind w:firstLine="709"/>
        <w:rPr>
          <w:color w:val="000000"/>
          <w:sz w:val="22"/>
          <w:szCs w:val="22"/>
        </w:rPr>
      </w:pPr>
      <w:r w:rsidRPr="00680726">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0D099B" w:rsidRPr="00680726" w:rsidRDefault="000D099B" w:rsidP="000D099B">
      <w:pPr>
        <w:tabs>
          <w:tab w:val="left" w:pos="540"/>
          <w:tab w:val="left" w:pos="900"/>
        </w:tabs>
        <w:spacing w:line="240" w:lineRule="auto"/>
        <w:ind w:firstLine="709"/>
        <w:rPr>
          <w:sz w:val="22"/>
          <w:szCs w:val="22"/>
        </w:rPr>
      </w:pPr>
      <w:r w:rsidRPr="00680726">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0D099B" w:rsidRPr="00680726" w:rsidRDefault="000D099B" w:rsidP="000D099B">
      <w:pPr>
        <w:widowControl w:val="0"/>
        <w:tabs>
          <w:tab w:val="left" w:pos="0"/>
          <w:tab w:val="left" w:pos="1134"/>
          <w:tab w:val="left" w:pos="1170"/>
        </w:tabs>
        <w:spacing w:line="240" w:lineRule="auto"/>
        <w:ind w:firstLine="0"/>
        <w:rPr>
          <w:snapToGrid/>
          <w:sz w:val="22"/>
          <w:szCs w:val="22"/>
        </w:rPr>
      </w:pPr>
      <w:r w:rsidRPr="00680726">
        <w:rPr>
          <w:snapToGrid/>
          <w:sz w:val="22"/>
          <w:szCs w:val="22"/>
        </w:rPr>
        <w:lastRenderedPageBreak/>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002853" w:rsidRDefault="00002853" w:rsidP="000D099B">
      <w:pPr>
        <w:tabs>
          <w:tab w:val="left" w:pos="540"/>
          <w:tab w:val="left" w:pos="900"/>
        </w:tabs>
        <w:spacing w:line="240" w:lineRule="auto"/>
        <w:ind w:firstLine="709"/>
        <w:jc w:val="center"/>
        <w:rPr>
          <w:b/>
          <w:sz w:val="22"/>
          <w:szCs w:val="22"/>
        </w:rPr>
      </w:pPr>
    </w:p>
    <w:p w:rsidR="000D099B" w:rsidRPr="00680726" w:rsidRDefault="000D099B" w:rsidP="000D099B">
      <w:pPr>
        <w:tabs>
          <w:tab w:val="left" w:pos="540"/>
          <w:tab w:val="left" w:pos="900"/>
        </w:tabs>
        <w:spacing w:line="240" w:lineRule="auto"/>
        <w:ind w:firstLine="709"/>
        <w:jc w:val="center"/>
        <w:rPr>
          <w:b/>
          <w:sz w:val="22"/>
          <w:szCs w:val="22"/>
        </w:rPr>
      </w:pPr>
      <w:r w:rsidRPr="003925E6">
        <w:rPr>
          <w:b/>
          <w:sz w:val="22"/>
          <w:szCs w:val="22"/>
        </w:rPr>
        <w:t>5. Порядок исполнения договора</w:t>
      </w:r>
    </w:p>
    <w:p w:rsidR="000D099B" w:rsidRDefault="000D099B" w:rsidP="000D099B">
      <w:pPr>
        <w:tabs>
          <w:tab w:val="left" w:pos="540"/>
          <w:tab w:val="left" w:pos="900"/>
        </w:tabs>
        <w:spacing w:line="240" w:lineRule="auto"/>
        <w:ind w:firstLine="680"/>
        <w:rPr>
          <w:sz w:val="22"/>
          <w:szCs w:val="22"/>
        </w:rPr>
      </w:pPr>
      <w:r w:rsidRPr="00680726">
        <w:rPr>
          <w:sz w:val="22"/>
          <w:szCs w:val="22"/>
        </w:rPr>
        <w:t>5.1.</w:t>
      </w:r>
      <w:r w:rsidR="002F0552">
        <w:rPr>
          <w:sz w:val="22"/>
          <w:szCs w:val="22"/>
        </w:rPr>
        <w:t xml:space="preserve"> </w:t>
      </w:r>
      <w:r w:rsidRPr="00680726">
        <w:rPr>
          <w:sz w:val="22"/>
          <w:szCs w:val="22"/>
        </w:rPr>
        <w:t>Покупатель по согласованию с Поставщиком при исполнении договора вправе изменить:</w:t>
      </w:r>
    </w:p>
    <w:p w:rsidR="00D37CB4" w:rsidRPr="00680726" w:rsidRDefault="00D37CB4" w:rsidP="000D099B">
      <w:pPr>
        <w:tabs>
          <w:tab w:val="left" w:pos="540"/>
          <w:tab w:val="left" w:pos="900"/>
        </w:tabs>
        <w:spacing w:line="240" w:lineRule="auto"/>
        <w:ind w:firstLine="680"/>
        <w:rPr>
          <w:sz w:val="22"/>
          <w:szCs w:val="22"/>
        </w:rPr>
      </w:pPr>
      <w:r w:rsidRPr="002E2A99">
        <w:rPr>
          <w:sz w:val="22"/>
          <w:szCs w:val="22"/>
        </w:rPr>
        <w:t>5.1.1. предусмотренный договором объем поставляемого товара в пределах тридцати процентов от первоначального объема.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w:t>
      </w:r>
    </w:p>
    <w:p w:rsidR="000D099B" w:rsidRPr="00680726" w:rsidRDefault="000D099B" w:rsidP="000D099B">
      <w:pPr>
        <w:tabs>
          <w:tab w:val="left" w:pos="540"/>
          <w:tab w:val="left" w:pos="900"/>
        </w:tabs>
        <w:spacing w:line="240" w:lineRule="auto"/>
        <w:ind w:firstLine="680"/>
        <w:rPr>
          <w:sz w:val="22"/>
          <w:szCs w:val="22"/>
        </w:rPr>
      </w:pPr>
      <w:r w:rsidRPr="00680726">
        <w:rPr>
          <w:sz w:val="22"/>
          <w:szCs w:val="22"/>
        </w:rPr>
        <w:t>5.1.</w:t>
      </w:r>
      <w:r w:rsidR="00D37CB4">
        <w:rPr>
          <w:sz w:val="22"/>
          <w:szCs w:val="22"/>
        </w:rPr>
        <w:t>2</w:t>
      </w:r>
      <w:r w:rsidRPr="00680726">
        <w:rPr>
          <w:sz w:val="22"/>
          <w:szCs w:val="22"/>
        </w:rPr>
        <w:t xml:space="preserve">. сроки исполнения обязательств по договору; </w:t>
      </w:r>
    </w:p>
    <w:p w:rsidR="000D099B" w:rsidRPr="00680726" w:rsidRDefault="00D37CB4" w:rsidP="00D37CB4">
      <w:pPr>
        <w:tabs>
          <w:tab w:val="num" w:pos="1276"/>
          <w:tab w:val="num" w:pos="1500"/>
        </w:tabs>
        <w:spacing w:line="240" w:lineRule="auto"/>
        <w:jc w:val="left"/>
        <w:rPr>
          <w:sz w:val="22"/>
          <w:szCs w:val="22"/>
        </w:rPr>
      </w:pPr>
      <w:r>
        <w:rPr>
          <w:sz w:val="22"/>
          <w:szCs w:val="22"/>
        </w:rPr>
        <w:t xml:space="preserve">  5.1.3. </w:t>
      </w:r>
      <w:r w:rsidR="000D099B" w:rsidRPr="00680726">
        <w:rPr>
          <w:sz w:val="22"/>
          <w:szCs w:val="22"/>
        </w:rPr>
        <w:t>цену договора:</w:t>
      </w:r>
    </w:p>
    <w:p w:rsidR="000D099B" w:rsidRDefault="000D099B" w:rsidP="000D099B">
      <w:pPr>
        <w:tabs>
          <w:tab w:val="left" w:pos="540"/>
          <w:tab w:val="num" w:pos="1080"/>
        </w:tabs>
        <w:spacing w:line="240" w:lineRule="auto"/>
        <w:ind w:firstLine="680"/>
        <w:rPr>
          <w:sz w:val="22"/>
          <w:szCs w:val="22"/>
        </w:rPr>
      </w:pPr>
      <w:r w:rsidRPr="00680726">
        <w:rPr>
          <w:sz w:val="22"/>
          <w:szCs w:val="22"/>
        </w:rPr>
        <w:t>- путем ее уменьшения без изменения иных условий исполнения договора,</w:t>
      </w:r>
    </w:p>
    <w:p w:rsidR="003A22F1" w:rsidRPr="00680726" w:rsidRDefault="003A22F1" w:rsidP="000D099B">
      <w:pPr>
        <w:tabs>
          <w:tab w:val="left" w:pos="540"/>
          <w:tab w:val="num" w:pos="1080"/>
        </w:tabs>
        <w:spacing w:line="240" w:lineRule="auto"/>
        <w:ind w:firstLine="680"/>
        <w:rPr>
          <w:sz w:val="22"/>
          <w:szCs w:val="22"/>
        </w:rPr>
      </w:pPr>
      <w:r>
        <w:rPr>
          <w:sz w:val="22"/>
          <w:szCs w:val="22"/>
        </w:rPr>
        <w:t>- в случаях, предусмотренных пунктом 5.1.1 настоящего договор,</w:t>
      </w:r>
    </w:p>
    <w:p w:rsidR="000D099B" w:rsidRDefault="000D099B" w:rsidP="000D099B">
      <w:pPr>
        <w:tabs>
          <w:tab w:val="left" w:pos="540"/>
          <w:tab w:val="num" w:pos="1080"/>
        </w:tabs>
        <w:spacing w:line="240" w:lineRule="auto"/>
        <w:ind w:firstLine="680"/>
        <w:rPr>
          <w:sz w:val="22"/>
          <w:szCs w:val="22"/>
        </w:rPr>
      </w:pPr>
      <w:r w:rsidRPr="00680726">
        <w:rPr>
          <w:sz w:val="22"/>
          <w:szCs w:val="22"/>
        </w:rPr>
        <w:t>-</w:t>
      </w:r>
      <w:r w:rsidR="00482A29">
        <w:rPr>
          <w:sz w:val="22"/>
          <w:szCs w:val="22"/>
        </w:rPr>
        <w:t xml:space="preserve"> в случае колебания курса валют.</w:t>
      </w:r>
    </w:p>
    <w:p w:rsidR="000D099B" w:rsidRDefault="000D099B" w:rsidP="000D099B">
      <w:pPr>
        <w:tabs>
          <w:tab w:val="left" w:pos="540"/>
        </w:tabs>
        <w:spacing w:line="240" w:lineRule="auto"/>
        <w:ind w:firstLine="680"/>
        <w:rPr>
          <w:sz w:val="22"/>
          <w:szCs w:val="22"/>
        </w:rPr>
      </w:pPr>
      <w:r w:rsidRPr="00680726">
        <w:rPr>
          <w:sz w:val="22"/>
          <w:szCs w:val="22"/>
        </w:rPr>
        <w:t>5.2. При исполнении договора допускается поставка</w:t>
      </w:r>
      <w:r w:rsidR="002F0552">
        <w:rPr>
          <w:sz w:val="22"/>
          <w:szCs w:val="22"/>
        </w:rPr>
        <w:t xml:space="preserve"> </w:t>
      </w:r>
      <w:r w:rsidRPr="00680726">
        <w:rPr>
          <w:sz w:val="22"/>
          <w:szCs w:val="22"/>
        </w:rPr>
        <w:t xml:space="preserve">(использование)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0D099B" w:rsidRDefault="000D099B" w:rsidP="000D099B">
      <w:pPr>
        <w:spacing w:line="240" w:lineRule="exact"/>
        <w:ind w:firstLine="709"/>
        <w:rPr>
          <w:snapToGrid/>
          <w:sz w:val="22"/>
          <w:szCs w:val="22"/>
        </w:rPr>
      </w:pPr>
      <w:r w:rsidRPr="00680726">
        <w:rPr>
          <w:sz w:val="22"/>
          <w:szCs w:val="22"/>
        </w:rPr>
        <w:t>5.</w:t>
      </w:r>
      <w:r w:rsidR="003925E6">
        <w:rPr>
          <w:sz w:val="22"/>
          <w:szCs w:val="22"/>
        </w:rPr>
        <w:t>3</w:t>
      </w:r>
      <w:r w:rsidRPr="00680726">
        <w:rPr>
          <w:sz w:val="22"/>
          <w:szCs w:val="22"/>
        </w:rPr>
        <w:t xml:space="preserve">. </w:t>
      </w:r>
      <w:r w:rsidRPr="00680726">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02064" w:rsidRPr="00602064" w:rsidRDefault="003925E6" w:rsidP="00602064">
      <w:pPr>
        <w:spacing w:line="240" w:lineRule="auto"/>
        <w:ind w:firstLine="709"/>
        <w:rPr>
          <w:snapToGrid/>
          <w:sz w:val="22"/>
          <w:szCs w:val="22"/>
        </w:rPr>
      </w:pPr>
      <w:r w:rsidRPr="00602064">
        <w:rPr>
          <w:snapToGrid/>
          <w:sz w:val="22"/>
          <w:szCs w:val="22"/>
        </w:rPr>
        <w:t xml:space="preserve">5.4. </w:t>
      </w:r>
      <w:r w:rsidR="00602064" w:rsidRPr="00602064">
        <w:rPr>
          <w:snapToGrid/>
          <w:sz w:val="22"/>
          <w:szCs w:val="22"/>
        </w:rPr>
        <w:t xml:space="preserve">В случае возникновения производственной необходимости в процессе исполнения договора допускается по согласованию </w:t>
      </w:r>
      <w:r w:rsidR="00AC41A3">
        <w:rPr>
          <w:snapToGrid/>
          <w:sz w:val="22"/>
          <w:szCs w:val="22"/>
        </w:rPr>
        <w:t>Покупателя с П</w:t>
      </w:r>
      <w:r w:rsidR="00602064" w:rsidRPr="00602064">
        <w:rPr>
          <w:snapToGrid/>
          <w:sz w:val="22"/>
          <w:szCs w:val="22"/>
        </w:rPr>
        <w:t xml:space="preserve">оставщиком (подрядчиком, исполнителем) изменение количественного объема отдельных видов поставляемых товаров (работ, услуг) в пределах перечня (номенклатуры) товаров (работ, услуг), определенных договором, без изменения общей цены договора. </w:t>
      </w:r>
    </w:p>
    <w:p w:rsidR="00A03669" w:rsidRDefault="00A03669" w:rsidP="00602064">
      <w:pPr>
        <w:tabs>
          <w:tab w:val="num" w:pos="0"/>
          <w:tab w:val="left" w:pos="540"/>
        </w:tabs>
        <w:spacing w:line="240" w:lineRule="auto"/>
        <w:ind w:firstLine="0"/>
        <w:rPr>
          <w:b/>
          <w:bCs/>
          <w:color w:val="000000"/>
          <w:sz w:val="22"/>
          <w:szCs w:val="22"/>
        </w:rPr>
      </w:pPr>
    </w:p>
    <w:p w:rsidR="00AF7510" w:rsidRPr="002E2A99" w:rsidRDefault="00AF7510" w:rsidP="00AF7510">
      <w:pPr>
        <w:tabs>
          <w:tab w:val="num" w:pos="0"/>
          <w:tab w:val="left" w:pos="540"/>
        </w:tabs>
        <w:spacing w:line="240" w:lineRule="auto"/>
        <w:ind w:firstLine="680"/>
        <w:jc w:val="center"/>
        <w:rPr>
          <w:b/>
          <w:bCs/>
          <w:color w:val="000000"/>
          <w:sz w:val="22"/>
          <w:szCs w:val="22"/>
        </w:rPr>
      </w:pPr>
      <w:r w:rsidRPr="002E2A99">
        <w:rPr>
          <w:b/>
          <w:bCs/>
          <w:color w:val="000000"/>
          <w:sz w:val="22"/>
          <w:szCs w:val="22"/>
        </w:rPr>
        <w:t>6. Ответственность сторон</w:t>
      </w:r>
    </w:p>
    <w:p w:rsidR="00AF7510" w:rsidRPr="002E2A99" w:rsidRDefault="00AF7510" w:rsidP="00AF7510">
      <w:pPr>
        <w:widowControl w:val="0"/>
        <w:autoSpaceDE w:val="0"/>
        <w:autoSpaceDN w:val="0"/>
        <w:adjustRightInd w:val="0"/>
        <w:spacing w:line="240" w:lineRule="auto"/>
        <w:ind w:firstLine="709"/>
        <w:rPr>
          <w:snapToGrid/>
          <w:color w:val="000000"/>
          <w:sz w:val="22"/>
          <w:szCs w:val="22"/>
        </w:rPr>
      </w:pPr>
      <w:r w:rsidRPr="002E2A99">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A5633F" w:rsidRPr="00D63D06" w:rsidRDefault="00AF7510" w:rsidP="00A5633F">
      <w:pPr>
        <w:widowControl w:val="0"/>
        <w:autoSpaceDE w:val="0"/>
        <w:autoSpaceDN w:val="0"/>
        <w:adjustRightInd w:val="0"/>
        <w:spacing w:line="240" w:lineRule="exact"/>
        <w:ind w:firstLine="720"/>
        <w:rPr>
          <w:snapToGrid/>
          <w:sz w:val="22"/>
          <w:szCs w:val="22"/>
        </w:rPr>
      </w:pPr>
      <w:r w:rsidRPr="002E2A99">
        <w:rPr>
          <w:snapToGrid/>
          <w:sz w:val="22"/>
          <w:szCs w:val="22"/>
        </w:rPr>
        <w:t xml:space="preserve">6.2. </w:t>
      </w:r>
      <w:bookmarkStart w:id="4" w:name="sub_612"/>
      <w:r w:rsidR="00A5633F" w:rsidRPr="00D63D06">
        <w:rPr>
          <w:sz w:val="22"/>
          <w:szCs w:val="22"/>
        </w:rPr>
        <w:t xml:space="preserve">За не поставку, недопоставку или просрочку поставки товаров Поставщик уплачивает Покупателю неустойку в размере 0,1 % (Ноль целых одна </w:t>
      </w:r>
      <w:r w:rsidR="00A5633F">
        <w:rPr>
          <w:sz w:val="22"/>
          <w:szCs w:val="22"/>
        </w:rPr>
        <w:t>десятая</w:t>
      </w:r>
      <w:r w:rsidR="00A5633F" w:rsidRPr="00D63D06">
        <w:rPr>
          <w:sz w:val="22"/>
          <w:szCs w:val="22"/>
        </w:rPr>
        <w:t xml:space="preserve"> процента) от стоимости товара за каждый день просрочки до фактического исполнения обязательства</w:t>
      </w:r>
      <w:r w:rsidR="00A5633F" w:rsidRPr="00D63D06">
        <w:rPr>
          <w:snapToGrid/>
          <w:sz w:val="22"/>
          <w:szCs w:val="22"/>
        </w:rPr>
        <w:t>.</w:t>
      </w:r>
    </w:p>
    <w:p w:rsidR="00AF7510" w:rsidRPr="002E2A99" w:rsidRDefault="00AF7510" w:rsidP="00AF7510">
      <w:pPr>
        <w:widowControl w:val="0"/>
        <w:autoSpaceDE w:val="0"/>
        <w:autoSpaceDN w:val="0"/>
        <w:adjustRightInd w:val="0"/>
        <w:spacing w:line="240" w:lineRule="exact"/>
        <w:ind w:firstLine="720"/>
        <w:rPr>
          <w:snapToGrid/>
          <w:sz w:val="22"/>
          <w:szCs w:val="22"/>
        </w:rPr>
      </w:pPr>
      <w:r w:rsidRPr="002E2A99">
        <w:rPr>
          <w:snapToGrid/>
          <w:sz w:val="22"/>
          <w:szCs w:val="22"/>
        </w:rPr>
        <w:t>6.3. В случае поставки товара ненадлежащего качества Поставщик уплачивает Покупателю штраф в размере 1 % (Один процент) от стоимости некачественного товара.</w:t>
      </w:r>
    </w:p>
    <w:p w:rsidR="00A5633F" w:rsidRPr="00600C4C" w:rsidRDefault="00AF7510" w:rsidP="00A5633F">
      <w:pPr>
        <w:spacing w:line="240" w:lineRule="atLeast"/>
        <w:ind w:firstLine="720"/>
        <w:rPr>
          <w:sz w:val="22"/>
          <w:szCs w:val="22"/>
        </w:rPr>
      </w:pPr>
      <w:r w:rsidRPr="002E2A99">
        <w:rPr>
          <w:sz w:val="22"/>
          <w:szCs w:val="22"/>
        </w:rPr>
        <w:t xml:space="preserve">6.4. </w:t>
      </w:r>
      <w:r w:rsidR="00A5633F" w:rsidRPr="00600C4C">
        <w:rPr>
          <w:sz w:val="22"/>
          <w:szCs w:val="22"/>
        </w:rPr>
        <w:t>В случае нарушения сроков оплаты товара Поставщик вправе потребовать от Покупателя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AF7510" w:rsidRDefault="00AF7510" w:rsidP="00AF7510">
      <w:pPr>
        <w:spacing w:line="240" w:lineRule="atLeast"/>
        <w:ind w:firstLine="720"/>
        <w:rPr>
          <w:sz w:val="22"/>
          <w:szCs w:val="22"/>
        </w:rPr>
      </w:pPr>
      <w:r>
        <w:rPr>
          <w:sz w:val="22"/>
          <w:szCs w:val="22"/>
        </w:rPr>
        <w:t xml:space="preserve">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w:t>
      </w:r>
      <w:r w:rsidRPr="00E53870">
        <w:rPr>
          <w:sz w:val="22"/>
          <w:szCs w:val="22"/>
        </w:rPr>
        <w:t>лиц с отнесением на Поставщика всех необходимых расходов на их приобретение.</w:t>
      </w:r>
      <w:r w:rsidRPr="002E2A99">
        <w:rPr>
          <w:sz w:val="22"/>
          <w:szCs w:val="22"/>
        </w:rPr>
        <w:t xml:space="preserve"> </w:t>
      </w:r>
    </w:p>
    <w:p w:rsidR="00AF7510" w:rsidRPr="002E2A99" w:rsidRDefault="00AF7510" w:rsidP="00AF7510">
      <w:pPr>
        <w:spacing w:line="240" w:lineRule="atLeast"/>
        <w:ind w:firstLine="720"/>
        <w:rPr>
          <w:snapToGrid/>
          <w:sz w:val="22"/>
          <w:szCs w:val="22"/>
        </w:rPr>
      </w:pPr>
      <w:r>
        <w:rPr>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4"/>
    <w:p w:rsidR="00AF7510" w:rsidRDefault="00AF7510" w:rsidP="00AF7510">
      <w:pPr>
        <w:widowControl w:val="0"/>
        <w:autoSpaceDE w:val="0"/>
        <w:autoSpaceDN w:val="0"/>
        <w:adjustRightInd w:val="0"/>
        <w:spacing w:line="240" w:lineRule="auto"/>
        <w:ind w:firstLine="709"/>
        <w:rPr>
          <w:snapToGrid/>
          <w:color w:val="000000"/>
          <w:sz w:val="22"/>
          <w:szCs w:val="22"/>
        </w:rPr>
      </w:pPr>
      <w:r w:rsidRPr="002E2A99">
        <w:rPr>
          <w:snapToGrid/>
          <w:color w:val="000000"/>
          <w:sz w:val="22"/>
          <w:szCs w:val="22"/>
        </w:rPr>
        <w:t>6.</w:t>
      </w:r>
      <w:r>
        <w:rPr>
          <w:snapToGrid/>
          <w:color w:val="000000"/>
          <w:sz w:val="22"/>
          <w:szCs w:val="22"/>
        </w:rPr>
        <w:t>6</w:t>
      </w:r>
      <w:r w:rsidRPr="002E2A99">
        <w:rPr>
          <w:snapToGrid/>
          <w:color w:val="000000"/>
          <w:sz w:val="22"/>
          <w:szCs w:val="22"/>
        </w:rPr>
        <w:t>.</w:t>
      </w:r>
      <w:r>
        <w:rPr>
          <w:snapToGrid/>
          <w:color w:val="000000"/>
          <w:sz w:val="22"/>
          <w:szCs w:val="22"/>
        </w:rPr>
        <w:t xml:space="preserve"> </w:t>
      </w:r>
      <w:r w:rsidRPr="002E2A99">
        <w:rPr>
          <w:snapToGrid/>
          <w:color w:val="000000"/>
          <w:sz w:val="22"/>
          <w:szCs w:val="22"/>
        </w:rPr>
        <w:t>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AF7510" w:rsidRDefault="00AF7510" w:rsidP="00AF7510">
      <w:pPr>
        <w:widowControl w:val="0"/>
        <w:autoSpaceDE w:val="0"/>
        <w:autoSpaceDN w:val="0"/>
        <w:adjustRightInd w:val="0"/>
        <w:spacing w:line="240" w:lineRule="auto"/>
        <w:ind w:firstLine="0"/>
        <w:rPr>
          <w:snapToGrid/>
          <w:color w:val="000000"/>
          <w:sz w:val="22"/>
          <w:szCs w:val="22"/>
        </w:rPr>
      </w:pPr>
    </w:p>
    <w:p w:rsidR="00AF7510" w:rsidRPr="00F4263D" w:rsidRDefault="00AF7510" w:rsidP="00AF7510">
      <w:pPr>
        <w:tabs>
          <w:tab w:val="num" w:pos="0"/>
          <w:tab w:val="left" w:pos="540"/>
        </w:tabs>
        <w:spacing w:line="240" w:lineRule="auto"/>
        <w:ind w:firstLine="680"/>
        <w:jc w:val="center"/>
        <w:rPr>
          <w:b/>
          <w:bCs/>
          <w:sz w:val="22"/>
          <w:szCs w:val="22"/>
        </w:rPr>
      </w:pPr>
      <w:r w:rsidRPr="00F4263D">
        <w:rPr>
          <w:b/>
          <w:bCs/>
          <w:sz w:val="22"/>
          <w:szCs w:val="22"/>
        </w:rPr>
        <w:t>7. Возмещение имущественных потерь</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lastRenderedPageBreak/>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в связи с тем, что:</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то Поставщик обязуется возместить Покупателю имущественные потери («Имущественные потери»), определяемые как:</w:t>
      </w:r>
    </w:p>
    <w:p w:rsidR="00AF7510" w:rsidRPr="00F4263D" w:rsidRDefault="00AF7510" w:rsidP="00AF7510">
      <w:pPr>
        <w:widowControl w:val="0"/>
        <w:autoSpaceDE w:val="0"/>
        <w:autoSpaceDN w:val="0"/>
        <w:adjustRightInd w:val="0"/>
        <w:spacing w:line="240" w:lineRule="auto"/>
        <w:ind w:firstLine="709"/>
        <w:rPr>
          <w:snapToGrid/>
          <w:sz w:val="22"/>
          <w:szCs w:val="22"/>
        </w:rPr>
      </w:pPr>
      <w:r>
        <w:rPr>
          <w:snapToGrid/>
          <w:sz w:val="22"/>
          <w:szCs w:val="22"/>
        </w:rPr>
        <w:t>а)</w:t>
      </w:r>
      <w:r w:rsidRPr="00F4263D">
        <w:rPr>
          <w:snapToGrid/>
          <w:sz w:val="22"/>
          <w:szCs w:val="22"/>
        </w:rPr>
        <w:t xml:space="preserve">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AF7510" w:rsidRPr="00F4263D" w:rsidRDefault="00AF7510" w:rsidP="00AF7510">
      <w:pPr>
        <w:widowControl w:val="0"/>
        <w:autoSpaceDE w:val="0"/>
        <w:autoSpaceDN w:val="0"/>
        <w:adjustRightInd w:val="0"/>
        <w:spacing w:line="240" w:lineRule="auto"/>
        <w:ind w:firstLine="709"/>
        <w:rPr>
          <w:snapToGrid/>
          <w:sz w:val="22"/>
          <w:szCs w:val="22"/>
        </w:rPr>
      </w:pPr>
      <w:r>
        <w:rPr>
          <w:snapToGrid/>
          <w:sz w:val="22"/>
          <w:szCs w:val="22"/>
        </w:rPr>
        <w:t>б)</w:t>
      </w:r>
      <w:r w:rsidRPr="00F4263D">
        <w:rPr>
          <w:snapToGrid/>
          <w:sz w:val="22"/>
          <w:szCs w:val="22"/>
        </w:rPr>
        <w:t xml:space="preserve"> сумма начисленных Покупателю пеней на сумму Доначисленных налогов в соответствии с вступившим в силу решением налогового органа («Пени»)</w:t>
      </w:r>
    </w:p>
    <w:p w:rsidR="00AF7510" w:rsidRPr="00F4263D" w:rsidRDefault="00AF7510" w:rsidP="00AF7510">
      <w:pPr>
        <w:widowControl w:val="0"/>
        <w:autoSpaceDE w:val="0"/>
        <w:autoSpaceDN w:val="0"/>
        <w:adjustRightInd w:val="0"/>
        <w:spacing w:line="240" w:lineRule="auto"/>
        <w:ind w:firstLine="709"/>
        <w:rPr>
          <w:snapToGrid/>
          <w:sz w:val="22"/>
          <w:szCs w:val="22"/>
        </w:rPr>
      </w:pPr>
      <w:r>
        <w:rPr>
          <w:snapToGrid/>
          <w:sz w:val="22"/>
          <w:szCs w:val="22"/>
        </w:rPr>
        <w:t>в)</w:t>
      </w:r>
      <w:r w:rsidRPr="00F4263D">
        <w:rPr>
          <w:snapToGrid/>
          <w:sz w:val="22"/>
          <w:szCs w:val="22"/>
        </w:rPr>
        <w:t xml:space="preserve"> штрафы, начисленные Покупателю за неуплату Доначисленных налогов («Штрафы»);</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w:t>
      </w:r>
      <w:r w:rsidR="0070282C">
        <w:rPr>
          <w:snapToGrid/>
          <w:sz w:val="22"/>
          <w:szCs w:val="22"/>
        </w:rPr>
        <w:t>ательства и пояснения, опроверга</w:t>
      </w:r>
      <w:r w:rsidRPr="00F4263D">
        <w:rPr>
          <w:snapToGrid/>
          <w:sz w:val="22"/>
          <w:szCs w:val="22"/>
        </w:rPr>
        <w:t>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AF7510" w:rsidRPr="00F4263D" w:rsidRDefault="00AF7510" w:rsidP="00AF7510">
      <w:pPr>
        <w:widowControl w:val="0"/>
        <w:autoSpaceDE w:val="0"/>
        <w:autoSpaceDN w:val="0"/>
        <w:adjustRightInd w:val="0"/>
        <w:spacing w:line="240" w:lineRule="auto"/>
        <w:ind w:firstLine="709"/>
        <w:rPr>
          <w:snapToGrid/>
          <w:sz w:val="22"/>
          <w:szCs w:val="22"/>
        </w:rPr>
      </w:pPr>
      <w:r w:rsidRPr="00F4263D">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AF7510" w:rsidRPr="00F4263D" w:rsidRDefault="00AF7510" w:rsidP="00AF7510">
      <w:pPr>
        <w:widowControl w:val="0"/>
        <w:autoSpaceDE w:val="0"/>
        <w:autoSpaceDN w:val="0"/>
        <w:adjustRightInd w:val="0"/>
        <w:spacing w:line="240" w:lineRule="auto"/>
        <w:ind w:firstLine="709"/>
        <w:rPr>
          <w:snapToGrid/>
          <w:sz w:val="22"/>
          <w:szCs w:val="22"/>
        </w:rPr>
      </w:pPr>
    </w:p>
    <w:p w:rsidR="00AF7510" w:rsidRPr="00F4263D" w:rsidRDefault="00AF7510" w:rsidP="00AF7510">
      <w:pPr>
        <w:widowControl w:val="0"/>
        <w:autoSpaceDE w:val="0"/>
        <w:autoSpaceDN w:val="0"/>
        <w:adjustRightInd w:val="0"/>
        <w:spacing w:line="240" w:lineRule="auto"/>
        <w:ind w:firstLine="709"/>
        <w:jc w:val="center"/>
        <w:rPr>
          <w:b/>
          <w:snapToGrid/>
          <w:sz w:val="22"/>
          <w:szCs w:val="22"/>
        </w:rPr>
      </w:pPr>
      <w:r w:rsidRPr="00F4263D">
        <w:rPr>
          <w:b/>
          <w:snapToGrid/>
          <w:sz w:val="22"/>
          <w:szCs w:val="22"/>
        </w:rPr>
        <w:t>8. Гарантии и заверения Поставщика об обстоятельствах</w:t>
      </w:r>
    </w:p>
    <w:p w:rsidR="00AF7510" w:rsidRPr="00F4263D" w:rsidRDefault="00AF7510" w:rsidP="00AF7510">
      <w:pPr>
        <w:widowControl w:val="0"/>
        <w:autoSpaceDE w:val="0"/>
        <w:autoSpaceDN w:val="0"/>
        <w:adjustRightInd w:val="0"/>
        <w:spacing w:line="240" w:lineRule="exact"/>
        <w:ind w:firstLine="720"/>
        <w:rPr>
          <w:snapToGrid/>
          <w:sz w:val="22"/>
          <w:szCs w:val="22"/>
        </w:rPr>
      </w:pPr>
      <w:r w:rsidRPr="00F4263D">
        <w:rPr>
          <w:snapToGrid/>
          <w:sz w:val="22"/>
          <w:szCs w:val="22"/>
        </w:rPr>
        <w:t>Поставщик заверяет Покупателя и гарантирует, что:</w:t>
      </w:r>
    </w:p>
    <w:p w:rsidR="00AF7510" w:rsidRPr="00F4263D" w:rsidRDefault="00AF7510" w:rsidP="00AF7510">
      <w:pPr>
        <w:widowControl w:val="0"/>
        <w:autoSpaceDE w:val="0"/>
        <w:autoSpaceDN w:val="0"/>
        <w:adjustRightInd w:val="0"/>
        <w:spacing w:line="240" w:lineRule="exact"/>
        <w:ind w:firstLine="720"/>
        <w:rPr>
          <w:snapToGrid/>
          <w:sz w:val="22"/>
          <w:szCs w:val="22"/>
        </w:rPr>
      </w:pPr>
      <w:r w:rsidRPr="00F4263D">
        <w:rPr>
          <w:snapToGrid/>
          <w:sz w:val="22"/>
          <w:szCs w:val="22"/>
        </w:rPr>
        <w:t>8.1. Поставщик является надлежащим образом учрежденным и зарегистрированным юридическим лицом;</w:t>
      </w:r>
    </w:p>
    <w:p w:rsidR="00AF7510" w:rsidRPr="00F4263D" w:rsidRDefault="00AF7510" w:rsidP="00AF7510">
      <w:pPr>
        <w:widowControl w:val="0"/>
        <w:autoSpaceDE w:val="0"/>
        <w:autoSpaceDN w:val="0"/>
        <w:adjustRightInd w:val="0"/>
        <w:spacing w:line="240" w:lineRule="exact"/>
        <w:ind w:firstLine="720"/>
        <w:rPr>
          <w:snapToGrid/>
          <w:sz w:val="22"/>
          <w:szCs w:val="22"/>
        </w:rPr>
      </w:pPr>
      <w:r w:rsidRPr="00F4263D">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AF7510" w:rsidRPr="00F4263D" w:rsidRDefault="00AF7510" w:rsidP="00AF7510">
      <w:pPr>
        <w:widowControl w:val="0"/>
        <w:autoSpaceDE w:val="0"/>
        <w:autoSpaceDN w:val="0"/>
        <w:adjustRightInd w:val="0"/>
        <w:spacing w:line="240" w:lineRule="exact"/>
        <w:ind w:firstLine="720"/>
        <w:rPr>
          <w:snapToGrid/>
          <w:sz w:val="22"/>
          <w:szCs w:val="22"/>
        </w:rPr>
      </w:pPr>
      <w:r w:rsidRPr="00F4263D">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AF7510" w:rsidRPr="00F4263D" w:rsidRDefault="00AF7510" w:rsidP="00AF7510">
      <w:pPr>
        <w:widowControl w:val="0"/>
        <w:autoSpaceDE w:val="0"/>
        <w:autoSpaceDN w:val="0"/>
        <w:adjustRightInd w:val="0"/>
        <w:spacing w:line="240" w:lineRule="exact"/>
        <w:ind w:firstLine="720"/>
        <w:rPr>
          <w:snapToGrid/>
          <w:sz w:val="22"/>
          <w:szCs w:val="22"/>
        </w:rPr>
      </w:pPr>
      <w:r w:rsidRPr="00F4263D">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F4263D">
        <w:rPr>
          <w:snapToGrid/>
          <w:sz w:val="22"/>
          <w:szCs w:val="22"/>
        </w:rPr>
        <w:t>8.5. Не существует законодательных, подзаконных</w:t>
      </w:r>
      <w:r w:rsidRPr="00E07D66">
        <w:rPr>
          <w:snapToGrid/>
          <w:sz w:val="22"/>
          <w:szCs w:val="22"/>
        </w:rPr>
        <w:t xml:space="preserve"> нормативных и индивидуальных актов, </w:t>
      </w:r>
      <w:r w:rsidRPr="00E07D66">
        <w:rPr>
          <w:snapToGrid/>
          <w:sz w:val="22"/>
          <w:szCs w:val="22"/>
        </w:rPr>
        <w:lastRenderedPageBreak/>
        <w:t>локальных документов, а также решений органов управления, запрещающих Поставщику или ограничивающих его право заключать и исполнять договор;</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8.9. Поставщик гарантирует и обязуется отражать в налоговой отчетности НДС, уплаченный Покупателем Поставщику в составе цены товара/услуги;</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AF7510" w:rsidRPr="00E07D66" w:rsidRDefault="00AF7510" w:rsidP="00AF7510">
      <w:pPr>
        <w:widowControl w:val="0"/>
        <w:autoSpaceDE w:val="0"/>
        <w:autoSpaceDN w:val="0"/>
        <w:adjustRightInd w:val="0"/>
        <w:spacing w:line="240" w:lineRule="exact"/>
        <w:ind w:firstLine="720"/>
        <w:rPr>
          <w:snapToGrid/>
          <w:sz w:val="22"/>
          <w:szCs w:val="22"/>
        </w:rPr>
      </w:pPr>
      <w:r w:rsidRPr="00E07D66">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AF7510" w:rsidRPr="002E2A99" w:rsidRDefault="00AF7510" w:rsidP="00AF7510">
      <w:pPr>
        <w:widowControl w:val="0"/>
        <w:autoSpaceDE w:val="0"/>
        <w:autoSpaceDN w:val="0"/>
        <w:adjustRightInd w:val="0"/>
        <w:spacing w:line="240" w:lineRule="auto"/>
        <w:ind w:firstLine="0"/>
        <w:rPr>
          <w:snapToGrid/>
          <w:color w:val="000000"/>
          <w:sz w:val="22"/>
          <w:szCs w:val="22"/>
        </w:rPr>
      </w:pPr>
    </w:p>
    <w:p w:rsidR="00AF7510" w:rsidRPr="002E2A99" w:rsidRDefault="00AF7510" w:rsidP="00AF7510">
      <w:pPr>
        <w:widowControl w:val="0"/>
        <w:autoSpaceDE w:val="0"/>
        <w:autoSpaceDN w:val="0"/>
        <w:adjustRightInd w:val="0"/>
        <w:spacing w:line="240" w:lineRule="auto"/>
        <w:jc w:val="center"/>
        <w:rPr>
          <w:b/>
          <w:bCs/>
          <w:color w:val="000000"/>
          <w:sz w:val="22"/>
          <w:szCs w:val="22"/>
        </w:rPr>
      </w:pPr>
      <w:r>
        <w:rPr>
          <w:b/>
          <w:bCs/>
          <w:color w:val="000000"/>
          <w:sz w:val="22"/>
          <w:szCs w:val="22"/>
        </w:rPr>
        <w:t>9</w:t>
      </w:r>
      <w:r w:rsidRPr="002E2A99">
        <w:rPr>
          <w:b/>
          <w:bCs/>
          <w:color w:val="000000"/>
          <w:sz w:val="22"/>
          <w:szCs w:val="22"/>
        </w:rPr>
        <w:t>. Форс-мажор</w:t>
      </w:r>
    </w:p>
    <w:p w:rsidR="00AF7510" w:rsidRPr="002E2A99" w:rsidRDefault="00AF7510" w:rsidP="00AF7510">
      <w:pPr>
        <w:widowControl w:val="0"/>
        <w:autoSpaceDE w:val="0"/>
        <w:autoSpaceDN w:val="0"/>
        <w:adjustRightInd w:val="0"/>
        <w:spacing w:line="240" w:lineRule="auto"/>
        <w:ind w:firstLine="709"/>
        <w:rPr>
          <w:color w:val="000000"/>
          <w:sz w:val="22"/>
          <w:szCs w:val="22"/>
        </w:rPr>
      </w:pPr>
      <w:r>
        <w:rPr>
          <w:color w:val="000000"/>
          <w:sz w:val="22"/>
          <w:szCs w:val="22"/>
        </w:rPr>
        <w:t>9</w:t>
      </w:r>
      <w:r w:rsidRPr="002E2A99">
        <w:rPr>
          <w:color w:val="000000"/>
          <w:sz w:val="22"/>
          <w:szCs w:val="22"/>
        </w:rPr>
        <w:t>.1. Стороны освобождаются от ответственности за частичное или полное неисполнение обязательств</w:t>
      </w:r>
      <w:r w:rsidRPr="002E2A99">
        <w:rPr>
          <w:i/>
          <w:color w:val="000000"/>
          <w:sz w:val="22"/>
          <w:szCs w:val="22"/>
        </w:rPr>
        <w:t xml:space="preserve"> </w:t>
      </w:r>
      <w:r w:rsidRPr="002E2A99">
        <w:rPr>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AF7510" w:rsidRPr="002E2A99" w:rsidRDefault="00AF7510" w:rsidP="00AF7510">
      <w:pPr>
        <w:widowControl w:val="0"/>
        <w:autoSpaceDE w:val="0"/>
        <w:autoSpaceDN w:val="0"/>
        <w:adjustRightInd w:val="0"/>
        <w:spacing w:line="240" w:lineRule="auto"/>
        <w:ind w:firstLine="709"/>
        <w:rPr>
          <w:color w:val="000000"/>
          <w:sz w:val="22"/>
          <w:szCs w:val="22"/>
        </w:rPr>
      </w:pPr>
      <w:r>
        <w:rPr>
          <w:color w:val="000000"/>
          <w:sz w:val="22"/>
          <w:szCs w:val="22"/>
        </w:rPr>
        <w:t>9</w:t>
      </w:r>
      <w:r w:rsidRPr="002E2A99">
        <w:rPr>
          <w:color w:val="000000"/>
          <w:sz w:val="22"/>
          <w:szCs w:val="22"/>
        </w:rPr>
        <w:t>.2.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AF7510" w:rsidRPr="002E2A99" w:rsidRDefault="00AF7510" w:rsidP="00AF7510">
      <w:pPr>
        <w:widowControl w:val="0"/>
        <w:autoSpaceDE w:val="0"/>
        <w:autoSpaceDN w:val="0"/>
        <w:adjustRightInd w:val="0"/>
        <w:spacing w:line="240" w:lineRule="auto"/>
        <w:ind w:firstLine="709"/>
        <w:rPr>
          <w:color w:val="000000"/>
          <w:sz w:val="22"/>
          <w:szCs w:val="22"/>
        </w:rPr>
      </w:pPr>
      <w:r>
        <w:rPr>
          <w:color w:val="000000"/>
          <w:sz w:val="22"/>
          <w:szCs w:val="22"/>
        </w:rPr>
        <w:t>9</w:t>
      </w:r>
      <w:r w:rsidRPr="002E2A99">
        <w:rPr>
          <w:color w:val="000000"/>
          <w:sz w:val="22"/>
          <w:szCs w:val="22"/>
        </w:rPr>
        <w:t>.3. Не извещение или несвоевременное извещение другой Стороны, влечет за собой утрату права ссылаться на такие обстоятельства.</w:t>
      </w:r>
    </w:p>
    <w:p w:rsidR="00AF7510" w:rsidRDefault="00AF7510" w:rsidP="00AF7510">
      <w:pPr>
        <w:widowControl w:val="0"/>
        <w:autoSpaceDE w:val="0"/>
        <w:autoSpaceDN w:val="0"/>
        <w:adjustRightInd w:val="0"/>
        <w:spacing w:line="240" w:lineRule="auto"/>
        <w:ind w:firstLine="709"/>
        <w:rPr>
          <w:color w:val="000000"/>
          <w:sz w:val="22"/>
          <w:szCs w:val="22"/>
        </w:rPr>
      </w:pPr>
      <w:r>
        <w:rPr>
          <w:color w:val="000000"/>
          <w:sz w:val="22"/>
          <w:szCs w:val="22"/>
        </w:rPr>
        <w:t>9</w:t>
      </w:r>
      <w:r w:rsidRPr="002E2A99">
        <w:rPr>
          <w:color w:val="000000"/>
          <w:sz w:val="22"/>
          <w:szCs w:val="22"/>
        </w:rPr>
        <w:t>.4.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A5633F" w:rsidRDefault="00A5633F" w:rsidP="00AF7510">
      <w:pPr>
        <w:widowControl w:val="0"/>
        <w:autoSpaceDE w:val="0"/>
        <w:autoSpaceDN w:val="0"/>
        <w:adjustRightInd w:val="0"/>
        <w:spacing w:line="240" w:lineRule="auto"/>
        <w:ind w:firstLine="709"/>
        <w:rPr>
          <w:color w:val="000000"/>
          <w:sz w:val="22"/>
          <w:szCs w:val="22"/>
        </w:rPr>
      </w:pPr>
    </w:p>
    <w:p w:rsidR="00F50CCF" w:rsidRDefault="00F50CCF" w:rsidP="00AF7510">
      <w:pPr>
        <w:widowControl w:val="0"/>
        <w:autoSpaceDE w:val="0"/>
        <w:autoSpaceDN w:val="0"/>
        <w:adjustRightInd w:val="0"/>
        <w:spacing w:line="240" w:lineRule="auto"/>
        <w:ind w:firstLine="709"/>
        <w:rPr>
          <w:color w:val="000000"/>
          <w:sz w:val="22"/>
          <w:szCs w:val="22"/>
        </w:rPr>
      </w:pPr>
    </w:p>
    <w:p w:rsidR="00F50CCF" w:rsidRPr="00F50CCF" w:rsidRDefault="00F50CCF" w:rsidP="00AF7510">
      <w:pPr>
        <w:widowControl w:val="0"/>
        <w:autoSpaceDE w:val="0"/>
        <w:autoSpaceDN w:val="0"/>
        <w:adjustRightInd w:val="0"/>
        <w:spacing w:line="240" w:lineRule="auto"/>
        <w:ind w:firstLine="709"/>
        <w:rPr>
          <w:color w:val="000000"/>
          <w:sz w:val="22"/>
          <w:szCs w:val="22"/>
        </w:rPr>
      </w:pPr>
    </w:p>
    <w:p w:rsidR="00F50CCF" w:rsidRPr="00F50CCF" w:rsidRDefault="00F50CCF" w:rsidP="00F50CCF">
      <w:pPr>
        <w:spacing w:line="240" w:lineRule="auto"/>
        <w:ind w:right="-191" w:firstLine="0"/>
        <w:jc w:val="center"/>
        <w:rPr>
          <w:snapToGrid/>
          <w:sz w:val="22"/>
          <w:szCs w:val="22"/>
        </w:rPr>
      </w:pPr>
      <w:r w:rsidRPr="00F50CCF">
        <w:rPr>
          <w:b/>
          <w:bCs/>
          <w:sz w:val="22"/>
          <w:szCs w:val="22"/>
        </w:rPr>
        <w:lastRenderedPageBreak/>
        <w:t>10. Антикоррупционная оговорка</w:t>
      </w:r>
    </w:p>
    <w:p w:rsidR="00F50CCF" w:rsidRPr="00F50CCF" w:rsidRDefault="00F50CCF" w:rsidP="00F50CCF">
      <w:pPr>
        <w:spacing w:line="240" w:lineRule="auto"/>
        <w:ind w:firstLine="709"/>
        <w:rPr>
          <w:snapToGrid/>
          <w:sz w:val="22"/>
          <w:szCs w:val="22"/>
        </w:rPr>
      </w:pPr>
      <w:r w:rsidRPr="00F50CCF">
        <w:rPr>
          <w:snapToGrid/>
          <w:sz w:val="22"/>
          <w:szCs w:val="22"/>
        </w:rPr>
        <w:t>1</w:t>
      </w:r>
      <w:r>
        <w:rPr>
          <w:snapToGrid/>
          <w:sz w:val="22"/>
          <w:szCs w:val="22"/>
        </w:rPr>
        <w:t>0</w:t>
      </w:r>
      <w:r w:rsidRPr="00F50CCF">
        <w:rPr>
          <w:snapToGrid/>
          <w:sz w:val="22"/>
          <w:szCs w:val="22"/>
        </w:rPr>
        <w:t>.1. Покупателю известно о том, что Поставщик ведет антикоррупционную политику и развивает не допускающую коррупционных проявлений культуру.</w:t>
      </w:r>
    </w:p>
    <w:p w:rsidR="00F50CCF" w:rsidRPr="00F50CCF" w:rsidRDefault="00F50CCF" w:rsidP="00F50CCF">
      <w:pPr>
        <w:spacing w:line="240" w:lineRule="auto"/>
        <w:ind w:firstLine="709"/>
        <w:rPr>
          <w:snapToGrid/>
          <w:sz w:val="22"/>
          <w:szCs w:val="22"/>
        </w:rPr>
      </w:pPr>
      <w:r w:rsidRPr="00F50CCF">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50CCF" w:rsidRPr="00F50CCF" w:rsidRDefault="00F50CCF" w:rsidP="00F50CCF">
      <w:pPr>
        <w:spacing w:line="240" w:lineRule="auto"/>
        <w:ind w:firstLine="709"/>
        <w:rPr>
          <w:snapToGrid/>
          <w:sz w:val="22"/>
          <w:szCs w:val="22"/>
        </w:rPr>
      </w:pPr>
      <w:r w:rsidRPr="00F50CCF">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F50CCF" w:rsidRPr="00F50CCF" w:rsidRDefault="00F50CCF" w:rsidP="00F50CCF">
      <w:pPr>
        <w:spacing w:line="240" w:lineRule="auto"/>
        <w:ind w:firstLine="709"/>
        <w:rPr>
          <w:snapToGrid/>
          <w:sz w:val="22"/>
          <w:szCs w:val="22"/>
        </w:rPr>
      </w:pPr>
      <w:r w:rsidRPr="00F50CCF">
        <w:rPr>
          <w:snapToGrid/>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F50CCF" w:rsidRPr="00F50CCF" w:rsidRDefault="00F50CCF" w:rsidP="00F50CCF">
      <w:pPr>
        <w:spacing w:line="240" w:lineRule="auto"/>
        <w:ind w:firstLine="709"/>
        <w:rPr>
          <w:snapToGrid/>
          <w:sz w:val="22"/>
          <w:szCs w:val="22"/>
        </w:rPr>
      </w:pPr>
      <w:r w:rsidRPr="00F50CCF">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F50CCF" w:rsidRPr="00F50CCF" w:rsidRDefault="00F50CCF" w:rsidP="00F50CCF">
      <w:pPr>
        <w:spacing w:line="240" w:lineRule="auto"/>
        <w:ind w:firstLine="709"/>
        <w:rPr>
          <w:snapToGrid/>
          <w:sz w:val="22"/>
          <w:szCs w:val="22"/>
        </w:rPr>
      </w:pPr>
      <w:r w:rsidRPr="00F50CCF">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F50CCF" w:rsidRPr="00F50CCF" w:rsidRDefault="00F50CCF" w:rsidP="00F50CCF">
      <w:pPr>
        <w:widowControl w:val="0"/>
        <w:autoSpaceDE w:val="0"/>
        <w:autoSpaceDN w:val="0"/>
        <w:adjustRightInd w:val="0"/>
        <w:spacing w:line="240" w:lineRule="auto"/>
        <w:ind w:firstLine="0"/>
        <w:rPr>
          <w:b/>
          <w:bCs/>
          <w:color w:val="000000"/>
          <w:sz w:val="22"/>
          <w:szCs w:val="22"/>
        </w:rPr>
      </w:pPr>
    </w:p>
    <w:p w:rsidR="00AF7510" w:rsidRPr="002E2A99" w:rsidRDefault="00AF7510" w:rsidP="00AF7510">
      <w:pPr>
        <w:widowControl w:val="0"/>
        <w:autoSpaceDE w:val="0"/>
        <w:autoSpaceDN w:val="0"/>
        <w:adjustRightInd w:val="0"/>
        <w:spacing w:line="240" w:lineRule="auto"/>
        <w:jc w:val="center"/>
        <w:rPr>
          <w:color w:val="000000"/>
          <w:sz w:val="22"/>
          <w:szCs w:val="22"/>
        </w:rPr>
      </w:pPr>
      <w:r>
        <w:rPr>
          <w:b/>
          <w:bCs/>
          <w:color w:val="000000"/>
          <w:sz w:val="22"/>
          <w:szCs w:val="22"/>
        </w:rPr>
        <w:t>10</w:t>
      </w:r>
      <w:r w:rsidRPr="002E2A99">
        <w:rPr>
          <w:b/>
          <w:bCs/>
          <w:color w:val="000000"/>
          <w:sz w:val="22"/>
          <w:szCs w:val="22"/>
        </w:rPr>
        <w:t>. Заключительные условия</w:t>
      </w:r>
    </w:p>
    <w:p w:rsidR="00AF7510" w:rsidRPr="002E2A99" w:rsidRDefault="00AF7510" w:rsidP="00AF7510">
      <w:pPr>
        <w:widowControl w:val="0"/>
        <w:autoSpaceDE w:val="0"/>
        <w:autoSpaceDN w:val="0"/>
        <w:adjustRightInd w:val="0"/>
        <w:spacing w:line="240" w:lineRule="auto"/>
        <w:ind w:firstLine="709"/>
        <w:rPr>
          <w:color w:val="000000"/>
          <w:sz w:val="22"/>
          <w:szCs w:val="22"/>
        </w:rPr>
      </w:pPr>
      <w:r>
        <w:rPr>
          <w:color w:val="000000"/>
          <w:sz w:val="22"/>
          <w:szCs w:val="22"/>
        </w:rPr>
        <w:t>10</w:t>
      </w:r>
      <w:r w:rsidRPr="002E2A99">
        <w:rPr>
          <w:color w:val="000000"/>
          <w:sz w:val="22"/>
          <w:szCs w:val="22"/>
        </w:rPr>
        <w:t xml:space="preserve">.1.  Договор вступает в силу с даты </w:t>
      </w:r>
      <w:r>
        <w:rPr>
          <w:color w:val="000000"/>
          <w:sz w:val="22"/>
          <w:szCs w:val="22"/>
        </w:rPr>
        <w:t>подписания</w:t>
      </w:r>
      <w:r w:rsidRPr="002E2A99">
        <w:rPr>
          <w:color w:val="000000"/>
          <w:sz w:val="22"/>
          <w:szCs w:val="22"/>
        </w:rPr>
        <w:t xml:space="preserve"> и действует по </w:t>
      </w:r>
      <w:r w:rsidR="001318A1">
        <w:rPr>
          <w:color w:val="000000"/>
          <w:sz w:val="22"/>
          <w:szCs w:val="22"/>
        </w:rPr>
        <w:t>«</w:t>
      </w:r>
      <w:r w:rsidRPr="002E2A99">
        <w:rPr>
          <w:color w:val="000000"/>
          <w:sz w:val="22"/>
          <w:szCs w:val="22"/>
        </w:rPr>
        <w:t>31</w:t>
      </w:r>
      <w:r w:rsidR="001318A1">
        <w:rPr>
          <w:color w:val="000000"/>
          <w:sz w:val="22"/>
          <w:szCs w:val="22"/>
        </w:rPr>
        <w:t xml:space="preserve">» декабря </w:t>
      </w:r>
      <w:r w:rsidRPr="00335AF3">
        <w:rPr>
          <w:color w:val="000000"/>
          <w:sz w:val="22"/>
          <w:szCs w:val="22"/>
        </w:rPr>
        <w:t>202</w:t>
      </w:r>
      <w:r w:rsidR="00D545B6">
        <w:rPr>
          <w:color w:val="000000"/>
          <w:sz w:val="22"/>
          <w:szCs w:val="22"/>
        </w:rPr>
        <w:t>2</w:t>
      </w:r>
      <w:r w:rsidRPr="00335AF3">
        <w:rPr>
          <w:color w:val="000000"/>
          <w:sz w:val="22"/>
          <w:szCs w:val="22"/>
        </w:rPr>
        <w:t xml:space="preserve"> года</w:t>
      </w:r>
      <w:r>
        <w:rPr>
          <w:color w:val="000000"/>
          <w:sz w:val="22"/>
          <w:szCs w:val="22"/>
        </w:rPr>
        <w:t>.</w:t>
      </w:r>
      <w:r w:rsidRPr="002E2A99">
        <w:rPr>
          <w:color w:val="000000"/>
          <w:sz w:val="22"/>
          <w:szCs w:val="22"/>
        </w:rPr>
        <w:t xml:space="preserve"> </w:t>
      </w:r>
      <w:r w:rsidRPr="0059429E">
        <w:rPr>
          <w:color w:val="000000"/>
          <w:sz w:val="22"/>
          <w:szCs w:val="22"/>
        </w:rPr>
        <w:t xml:space="preserve">Окончание срока действия договора влечет прекращение </w:t>
      </w:r>
      <w:r>
        <w:rPr>
          <w:color w:val="000000"/>
          <w:sz w:val="22"/>
          <w:szCs w:val="22"/>
        </w:rPr>
        <w:t xml:space="preserve">обязательств Сторон по договору, за исключением </w:t>
      </w:r>
      <w:r w:rsidRPr="002E2A99">
        <w:rPr>
          <w:color w:val="000000"/>
          <w:sz w:val="22"/>
          <w:szCs w:val="22"/>
        </w:rPr>
        <w:t>расчетов за фактически поставленный и принятый товар – до полного исполнения.</w:t>
      </w:r>
    </w:p>
    <w:p w:rsidR="00AF7510" w:rsidRPr="002E2A99" w:rsidRDefault="00AF7510" w:rsidP="00AF7510">
      <w:pPr>
        <w:widowControl w:val="0"/>
        <w:autoSpaceDE w:val="0"/>
        <w:autoSpaceDN w:val="0"/>
        <w:adjustRightInd w:val="0"/>
        <w:spacing w:line="240" w:lineRule="auto"/>
        <w:ind w:firstLine="709"/>
        <w:rPr>
          <w:snapToGrid/>
          <w:color w:val="000000"/>
          <w:sz w:val="22"/>
          <w:szCs w:val="22"/>
        </w:rPr>
      </w:pPr>
      <w:r>
        <w:rPr>
          <w:snapToGrid/>
          <w:color w:val="000000"/>
          <w:sz w:val="22"/>
          <w:szCs w:val="22"/>
        </w:rPr>
        <w:t>10</w:t>
      </w:r>
      <w:r w:rsidRPr="002E2A99">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AF7510" w:rsidRPr="002E2A99" w:rsidRDefault="00AF7510" w:rsidP="00AF7510">
      <w:pPr>
        <w:widowControl w:val="0"/>
        <w:autoSpaceDE w:val="0"/>
        <w:autoSpaceDN w:val="0"/>
        <w:adjustRightInd w:val="0"/>
        <w:spacing w:line="240" w:lineRule="exact"/>
        <w:ind w:firstLine="709"/>
        <w:rPr>
          <w:snapToGrid/>
          <w:color w:val="000000"/>
          <w:sz w:val="22"/>
          <w:szCs w:val="22"/>
        </w:rPr>
      </w:pPr>
      <w:r>
        <w:rPr>
          <w:snapToGrid/>
          <w:color w:val="000000"/>
          <w:sz w:val="22"/>
          <w:szCs w:val="22"/>
        </w:rPr>
        <w:t>10</w:t>
      </w:r>
      <w:r w:rsidRPr="002E2A99">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AF7510" w:rsidRPr="002E2A99" w:rsidRDefault="00AF7510" w:rsidP="00AF7510">
      <w:pPr>
        <w:spacing w:line="240" w:lineRule="exact"/>
        <w:rPr>
          <w:snapToGrid/>
          <w:sz w:val="22"/>
          <w:szCs w:val="22"/>
        </w:rPr>
      </w:pPr>
      <w:r>
        <w:rPr>
          <w:rStyle w:val="FontStyle44"/>
        </w:rPr>
        <w:t xml:space="preserve">  10</w:t>
      </w:r>
      <w:r w:rsidRPr="002E2A99">
        <w:rPr>
          <w:rStyle w:val="FontStyle44"/>
        </w:rPr>
        <w:t xml:space="preserve">.4. Покупатель вправе отказаться от исполнения договора в одностороннем порядке, предупредив Поставщика не позднее, чем за 15 </w:t>
      </w:r>
      <w:r>
        <w:rPr>
          <w:rStyle w:val="FontStyle44"/>
        </w:rPr>
        <w:t xml:space="preserve">(Пятнадцать) </w:t>
      </w:r>
      <w:r w:rsidRPr="002E2A99">
        <w:rPr>
          <w:rStyle w:val="FontStyle44"/>
        </w:rPr>
        <w:t>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AF7510" w:rsidRPr="002E2A99" w:rsidRDefault="00AF7510" w:rsidP="00AF7510">
      <w:pPr>
        <w:spacing w:line="240" w:lineRule="exact"/>
        <w:ind w:firstLine="709"/>
        <w:rPr>
          <w:snapToGrid/>
          <w:sz w:val="22"/>
          <w:szCs w:val="22"/>
        </w:rPr>
      </w:pPr>
      <w:r>
        <w:rPr>
          <w:color w:val="000000"/>
          <w:sz w:val="22"/>
          <w:szCs w:val="22"/>
        </w:rPr>
        <w:t>10</w:t>
      </w:r>
      <w:r w:rsidRPr="002E2A99">
        <w:rPr>
          <w:color w:val="000000"/>
          <w:sz w:val="22"/>
          <w:szCs w:val="22"/>
        </w:rPr>
        <w:t xml:space="preserve">.5. </w:t>
      </w:r>
      <w:r w:rsidRPr="002E2A99">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календарных дней с момента получения. В случае если Стороны не придут к соглашению по спорным вопросам, споры передаются на</w:t>
      </w:r>
      <w:r w:rsidRPr="002E2A99">
        <w:rPr>
          <w:color w:val="000000"/>
          <w:sz w:val="22"/>
          <w:szCs w:val="22"/>
        </w:rPr>
        <w:t xml:space="preserve"> рассмотрение Арбитражного суда </w:t>
      </w:r>
      <w:r w:rsidRPr="002E2A99">
        <w:rPr>
          <w:sz w:val="22"/>
          <w:szCs w:val="22"/>
        </w:rPr>
        <w:t xml:space="preserve">Томской области. </w:t>
      </w:r>
    </w:p>
    <w:p w:rsidR="00AF7510" w:rsidRPr="002E2A99" w:rsidRDefault="00AF7510" w:rsidP="00AF7510">
      <w:pPr>
        <w:widowControl w:val="0"/>
        <w:autoSpaceDE w:val="0"/>
        <w:autoSpaceDN w:val="0"/>
        <w:adjustRightInd w:val="0"/>
        <w:spacing w:line="240" w:lineRule="auto"/>
        <w:ind w:firstLine="680"/>
        <w:rPr>
          <w:snapToGrid/>
          <w:color w:val="000000"/>
          <w:sz w:val="22"/>
          <w:szCs w:val="22"/>
        </w:rPr>
      </w:pPr>
      <w:r>
        <w:rPr>
          <w:snapToGrid/>
          <w:color w:val="000000"/>
          <w:sz w:val="22"/>
          <w:szCs w:val="22"/>
        </w:rPr>
        <w:t>10</w:t>
      </w:r>
      <w:r w:rsidRPr="002E2A99">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AF7510" w:rsidRPr="002311AB" w:rsidRDefault="00AF7510" w:rsidP="00AF7510">
      <w:pPr>
        <w:widowControl w:val="0"/>
        <w:autoSpaceDE w:val="0"/>
        <w:autoSpaceDN w:val="0"/>
        <w:adjustRightInd w:val="0"/>
        <w:spacing w:line="240" w:lineRule="auto"/>
        <w:ind w:firstLine="680"/>
        <w:rPr>
          <w:snapToGrid/>
          <w:sz w:val="22"/>
          <w:szCs w:val="22"/>
        </w:rPr>
      </w:pPr>
      <w:r>
        <w:rPr>
          <w:snapToGrid/>
          <w:sz w:val="22"/>
          <w:szCs w:val="22"/>
        </w:rPr>
        <w:t>10</w:t>
      </w:r>
      <w:r w:rsidRPr="002E2A99">
        <w:rPr>
          <w:snapToGrid/>
          <w:sz w:val="22"/>
          <w:szCs w:val="22"/>
        </w:rPr>
        <w:t>.7. Настоящий договор</w:t>
      </w:r>
      <w:r>
        <w:rPr>
          <w:snapToGrid/>
          <w:sz w:val="22"/>
          <w:szCs w:val="22"/>
        </w:rPr>
        <w:t>,</w:t>
      </w:r>
      <w:r w:rsidRPr="002E2A99">
        <w:rPr>
          <w:snapToGrid/>
          <w:sz w:val="22"/>
          <w:szCs w:val="22"/>
        </w:rPr>
        <w:t xml:space="preserve"> </w:t>
      </w:r>
      <w:r>
        <w:rPr>
          <w:snapToGrid/>
          <w:sz w:val="22"/>
          <w:szCs w:val="22"/>
        </w:rPr>
        <w:t>имеющий</w:t>
      </w:r>
      <w:r w:rsidRPr="002E2A99">
        <w:rPr>
          <w:snapToGrid/>
          <w:sz w:val="22"/>
          <w:szCs w:val="22"/>
        </w:rPr>
        <w:t xml:space="preserve"> равную юридическую силу, для каждой из Сторон</w:t>
      </w:r>
      <w:r>
        <w:rPr>
          <w:snapToGrid/>
          <w:sz w:val="22"/>
          <w:szCs w:val="22"/>
        </w:rPr>
        <w:t xml:space="preserve"> подписан </w:t>
      </w:r>
      <w:r w:rsidRPr="002311AB">
        <w:rPr>
          <w:sz w:val="22"/>
          <w:szCs w:val="22"/>
        </w:rPr>
        <w:t>усиленными квалифицированными электронными подписями</w:t>
      </w:r>
      <w:r w:rsidRPr="002311AB">
        <w:rPr>
          <w:snapToGrid/>
          <w:sz w:val="22"/>
          <w:szCs w:val="22"/>
        </w:rPr>
        <w:t>.</w:t>
      </w:r>
    </w:p>
    <w:p w:rsidR="00AF7510" w:rsidRPr="002E2A99" w:rsidRDefault="00AF7510" w:rsidP="00AF7510">
      <w:pPr>
        <w:widowControl w:val="0"/>
        <w:shd w:val="clear" w:color="auto" w:fill="FFFFFF"/>
        <w:tabs>
          <w:tab w:val="left" w:pos="1418"/>
        </w:tabs>
        <w:spacing w:line="240" w:lineRule="auto"/>
        <w:ind w:firstLine="0"/>
        <w:rPr>
          <w:rFonts w:eastAsia="Andale Sans UI"/>
          <w:snapToGrid/>
          <w:kern w:val="1"/>
          <w:sz w:val="22"/>
          <w:szCs w:val="22"/>
          <w:lang w:eastAsia="fa-IR" w:bidi="fa-IR"/>
        </w:rPr>
      </w:pPr>
      <w:r w:rsidRPr="002E2A99">
        <w:rPr>
          <w:rFonts w:eastAsia="Andale Sans UI"/>
          <w:bCs/>
          <w:snapToGrid/>
          <w:kern w:val="1"/>
          <w:sz w:val="22"/>
          <w:szCs w:val="22"/>
          <w:lang w:eastAsia="fa-IR" w:bidi="fa-IR"/>
        </w:rPr>
        <w:lastRenderedPageBreak/>
        <w:t xml:space="preserve">           </w:t>
      </w:r>
      <w:r>
        <w:rPr>
          <w:rFonts w:eastAsia="Andale Sans UI"/>
          <w:bCs/>
          <w:snapToGrid/>
          <w:kern w:val="1"/>
          <w:sz w:val="22"/>
          <w:szCs w:val="22"/>
          <w:lang w:eastAsia="fa-IR" w:bidi="fa-IR"/>
        </w:rPr>
        <w:t>10</w:t>
      </w:r>
      <w:r w:rsidRPr="002E2A99">
        <w:rPr>
          <w:rFonts w:eastAsia="Andale Sans UI"/>
          <w:bCs/>
          <w:snapToGrid/>
          <w:kern w:val="1"/>
          <w:sz w:val="22"/>
          <w:szCs w:val="22"/>
          <w:lang w:eastAsia="fa-IR" w:bidi="fa-IR"/>
        </w:rPr>
        <w:t xml:space="preserve">.8. </w:t>
      </w:r>
      <w:r w:rsidRPr="002E2A99">
        <w:rPr>
          <w:rFonts w:eastAsia="Andale Sans UI"/>
          <w:bCs/>
          <w:snapToGrid/>
          <w:kern w:val="1"/>
          <w:sz w:val="22"/>
          <w:szCs w:val="22"/>
          <w:lang w:val="de-DE" w:eastAsia="fa-IR" w:bidi="fa-IR"/>
        </w:rPr>
        <w:t xml:space="preserve">При изменении </w:t>
      </w:r>
      <w:r w:rsidRPr="002E2A99">
        <w:rPr>
          <w:rFonts w:eastAsia="Andale Sans UI"/>
          <w:snapToGrid/>
          <w:kern w:val="1"/>
          <w:sz w:val="22"/>
          <w:szCs w:val="22"/>
          <w:lang w:val="de-DE" w:eastAsia="fa-IR" w:bidi="fa-IR"/>
        </w:rPr>
        <w:t xml:space="preserve">реквизитов, </w:t>
      </w:r>
      <w:r w:rsidRPr="002E2A99">
        <w:rPr>
          <w:rFonts w:eastAsia="Andale Sans UI"/>
          <w:snapToGrid/>
          <w:kern w:val="1"/>
          <w:sz w:val="22"/>
          <w:szCs w:val="22"/>
          <w:lang w:eastAsia="fa-IR" w:bidi="fa-IR"/>
        </w:rPr>
        <w:t>С</w:t>
      </w:r>
      <w:r w:rsidRPr="002E2A99">
        <w:rPr>
          <w:rFonts w:eastAsia="Andale Sans UI"/>
          <w:snapToGrid/>
          <w:kern w:val="1"/>
          <w:sz w:val="22"/>
          <w:szCs w:val="22"/>
          <w:lang w:val="de-DE" w:eastAsia="fa-IR" w:bidi="fa-IR"/>
        </w:rPr>
        <w:t>тороны сообщают об этом путем направления письменного уведомления.</w:t>
      </w:r>
    </w:p>
    <w:p w:rsidR="00AF7510" w:rsidRPr="00680726" w:rsidRDefault="00AF7510" w:rsidP="00602064">
      <w:pPr>
        <w:tabs>
          <w:tab w:val="num" w:pos="0"/>
          <w:tab w:val="left" w:pos="540"/>
        </w:tabs>
        <w:spacing w:line="240" w:lineRule="auto"/>
        <w:ind w:firstLine="0"/>
        <w:rPr>
          <w:b/>
          <w:bCs/>
          <w:color w:val="000000"/>
          <w:sz w:val="22"/>
          <w:szCs w:val="22"/>
        </w:rPr>
      </w:pPr>
    </w:p>
    <w:p w:rsidR="000D099B" w:rsidRPr="00680726" w:rsidRDefault="00AF7510" w:rsidP="000D099B">
      <w:pPr>
        <w:widowControl w:val="0"/>
        <w:autoSpaceDE w:val="0"/>
        <w:autoSpaceDN w:val="0"/>
        <w:adjustRightInd w:val="0"/>
        <w:spacing w:line="240" w:lineRule="auto"/>
        <w:ind w:firstLine="0"/>
        <w:jc w:val="center"/>
        <w:rPr>
          <w:b/>
          <w:bCs/>
          <w:color w:val="000000"/>
          <w:sz w:val="22"/>
          <w:szCs w:val="22"/>
        </w:rPr>
      </w:pPr>
      <w:r>
        <w:rPr>
          <w:b/>
          <w:bCs/>
          <w:color w:val="000000"/>
          <w:sz w:val="22"/>
          <w:szCs w:val="22"/>
        </w:rPr>
        <w:t>1</w:t>
      </w:r>
      <w:r w:rsidR="00F50CCF">
        <w:rPr>
          <w:b/>
          <w:bCs/>
          <w:color w:val="000000"/>
          <w:sz w:val="22"/>
          <w:szCs w:val="22"/>
        </w:rPr>
        <w:t>2</w:t>
      </w:r>
      <w:r w:rsidR="000D099B" w:rsidRPr="00680726">
        <w:rPr>
          <w:b/>
          <w:bCs/>
          <w:color w:val="000000"/>
          <w:sz w:val="22"/>
          <w:szCs w:val="22"/>
        </w:rPr>
        <w:t>. Юридические адреса и подписи Сторон</w:t>
      </w:r>
    </w:p>
    <w:p w:rsidR="000D099B" w:rsidRPr="00680726" w:rsidRDefault="000D099B" w:rsidP="000D099B">
      <w:pPr>
        <w:widowControl w:val="0"/>
        <w:autoSpaceDE w:val="0"/>
        <w:autoSpaceDN w:val="0"/>
        <w:adjustRightInd w:val="0"/>
        <w:spacing w:line="240" w:lineRule="auto"/>
        <w:ind w:firstLine="0"/>
        <w:jc w:val="center"/>
        <w:rPr>
          <w:color w:val="000000"/>
          <w:sz w:val="22"/>
          <w:szCs w:val="22"/>
        </w:rPr>
      </w:pPr>
    </w:p>
    <w:tbl>
      <w:tblPr>
        <w:tblW w:w="0" w:type="auto"/>
        <w:tblLook w:val="01E0" w:firstRow="1" w:lastRow="1" w:firstColumn="1" w:lastColumn="1" w:noHBand="0" w:noVBand="0"/>
      </w:tblPr>
      <w:tblGrid>
        <w:gridCol w:w="4967"/>
        <w:gridCol w:w="5098"/>
      </w:tblGrid>
      <w:tr w:rsidR="000D099B" w:rsidRPr="00680726" w:rsidTr="009508B2">
        <w:tc>
          <w:tcPr>
            <w:tcW w:w="5321" w:type="dxa"/>
            <w:shd w:val="clear" w:color="auto" w:fill="auto"/>
          </w:tcPr>
          <w:p w:rsidR="000D099B" w:rsidRPr="00680726" w:rsidRDefault="000D099B" w:rsidP="009508B2">
            <w:pPr>
              <w:widowControl w:val="0"/>
              <w:autoSpaceDE w:val="0"/>
              <w:autoSpaceDN w:val="0"/>
              <w:adjustRightInd w:val="0"/>
              <w:spacing w:line="240" w:lineRule="auto"/>
              <w:rPr>
                <w:b/>
                <w:color w:val="000000"/>
                <w:sz w:val="22"/>
                <w:szCs w:val="22"/>
              </w:rPr>
            </w:pPr>
            <w:r w:rsidRPr="00680726">
              <w:rPr>
                <w:b/>
                <w:color w:val="000000"/>
                <w:sz w:val="22"/>
                <w:szCs w:val="22"/>
              </w:rPr>
              <w:t xml:space="preserve">                   Поставщик:</w:t>
            </w:r>
          </w:p>
        </w:tc>
        <w:tc>
          <w:tcPr>
            <w:tcW w:w="5321" w:type="dxa"/>
            <w:shd w:val="clear" w:color="auto" w:fill="auto"/>
          </w:tcPr>
          <w:p w:rsidR="000D099B" w:rsidRPr="00680726" w:rsidRDefault="000D099B" w:rsidP="009508B2">
            <w:pPr>
              <w:widowControl w:val="0"/>
              <w:autoSpaceDE w:val="0"/>
              <w:autoSpaceDN w:val="0"/>
              <w:adjustRightInd w:val="0"/>
              <w:spacing w:line="240" w:lineRule="auto"/>
              <w:jc w:val="center"/>
              <w:rPr>
                <w:b/>
                <w:color w:val="000000"/>
                <w:sz w:val="22"/>
                <w:szCs w:val="22"/>
              </w:rPr>
            </w:pPr>
            <w:r w:rsidRPr="00680726">
              <w:rPr>
                <w:b/>
                <w:color w:val="000000"/>
                <w:sz w:val="22"/>
                <w:szCs w:val="22"/>
              </w:rPr>
              <w:t>Покупатель:</w:t>
            </w:r>
          </w:p>
        </w:tc>
      </w:tr>
      <w:tr w:rsidR="000D099B" w:rsidRPr="00680726" w:rsidTr="00602064">
        <w:trPr>
          <w:trHeight w:val="2018"/>
        </w:trPr>
        <w:tc>
          <w:tcPr>
            <w:tcW w:w="5321" w:type="dxa"/>
            <w:shd w:val="clear" w:color="auto" w:fill="auto"/>
          </w:tcPr>
          <w:p w:rsidR="000D099B" w:rsidRPr="00680726" w:rsidRDefault="000D099B" w:rsidP="00602064">
            <w:pPr>
              <w:widowControl w:val="0"/>
              <w:autoSpaceDE w:val="0"/>
              <w:autoSpaceDN w:val="0"/>
              <w:adjustRightInd w:val="0"/>
              <w:spacing w:line="240" w:lineRule="auto"/>
              <w:ind w:firstLine="0"/>
              <w:rPr>
                <w:color w:val="000000"/>
                <w:sz w:val="22"/>
                <w:szCs w:val="22"/>
              </w:rPr>
            </w:pPr>
          </w:p>
        </w:tc>
        <w:tc>
          <w:tcPr>
            <w:tcW w:w="5321" w:type="dxa"/>
            <w:shd w:val="clear" w:color="auto" w:fill="auto"/>
          </w:tcPr>
          <w:p w:rsidR="000D099B" w:rsidRPr="00680726" w:rsidRDefault="000D099B" w:rsidP="00602064">
            <w:pPr>
              <w:spacing w:line="240" w:lineRule="auto"/>
              <w:ind w:hanging="124"/>
              <w:rPr>
                <w:b/>
                <w:sz w:val="22"/>
                <w:szCs w:val="22"/>
              </w:rPr>
            </w:pPr>
          </w:p>
          <w:p w:rsidR="000D099B" w:rsidRPr="00680726" w:rsidRDefault="000D099B" w:rsidP="00002853">
            <w:pPr>
              <w:spacing w:line="240" w:lineRule="auto"/>
              <w:ind w:firstLine="0"/>
              <w:rPr>
                <w:b/>
                <w:sz w:val="22"/>
                <w:szCs w:val="22"/>
              </w:rPr>
            </w:pPr>
            <w:r w:rsidRPr="00680726">
              <w:rPr>
                <w:b/>
                <w:sz w:val="22"/>
                <w:szCs w:val="22"/>
              </w:rPr>
              <w:t>ООО «Горсети»</w:t>
            </w:r>
          </w:p>
          <w:p w:rsidR="00D97F54" w:rsidRDefault="00D97F54" w:rsidP="00002853">
            <w:pPr>
              <w:spacing w:line="240" w:lineRule="auto"/>
              <w:ind w:firstLine="0"/>
              <w:jc w:val="left"/>
              <w:rPr>
                <w:b/>
                <w:sz w:val="22"/>
                <w:szCs w:val="22"/>
              </w:rPr>
            </w:pPr>
            <w:r w:rsidRPr="002E2A99">
              <w:rPr>
                <w:color w:val="000000"/>
                <w:sz w:val="22"/>
                <w:szCs w:val="22"/>
              </w:rPr>
              <w:t xml:space="preserve">Россия, </w:t>
            </w:r>
            <w:smartTag w:uri="urn:schemas-microsoft-com:office:smarttags" w:element="metricconverter">
              <w:smartTagPr>
                <w:attr w:name="ProductID" w:val="634012, г"/>
              </w:smartTagPr>
              <w:r w:rsidRPr="002E2A99">
                <w:rPr>
                  <w:color w:val="000000"/>
                  <w:sz w:val="22"/>
                  <w:szCs w:val="22"/>
                </w:rPr>
                <w:t>634012, г</w:t>
              </w:r>
            </w:smartTag>
            <w:r w:rsidRPr="002E2A99">
              <w:rPr>
                <w:color w:val="000000"/>
                <w:sz w:val="22"/>
                <w:szCs w:val="22"/>
              </w:rPr>
              <w:t>. Томск, ул. Шевченко, 62, а,</w:t>
            </w:r>
            <w:r>
              <w:rPr>
                <w:color w:val="000000"/>
                <w:sz w:val="22"/>
                <w:szCs w:val="22"/>
              </w:rPr>
              <w:t xml:space="preserve"> </w:t>
            </w:r>
            <w:r w:rsidRPr="002E2A99">
              <w:rPr>
                <w:color w:val="000000"/>
                <w:sz w:val="22"/>
                <w:szCs w:val="22"/>
              </w:rPr>
              <w:t>тел./факс (382 2) 99-98-83/99-96-77</w:t>
            </w:r>
          </w:p>
          <w:p w:rsidR="00D97F54" w:rsidRDefault="00D97F54" w:rsidP="00002853">
            <w:pPr>
              <w:spacing w:line="240" w:lineRule="auto"/>
              <w:ind w:firstLine="0"/>
              <w:jc w:val="left"/>
              <w:rPr>
                <w:b/>
                <w:sz w:val="22"/>
                <w:szCs w:val="22"/>
              </w:rPr>
            </w:pPr>
            <w:r w:rsidRPr="002E2A99">
              <w:rPr>
                <w:color w:val="000000"/>
                <w:sz w:val="22"/>
                <w:szCs w:val="22"/>
              </w:rPr>
              <w:t xml:space="preserve">ИНН 7017081040, КПП 701701001, </w:t>
            </w:r>
          </w:p>
          <w:p w:rsidR="00D97F54" w:rsidRDefault="00D97F54" w:rsidP="00002853">
            <w:pPr>
              <w:spacing w:line="240" w:lineRule="auto"/>
              <w:ind w:firstLine="0"/>
              <w:jc w:val="left"/>
              <w:rPr>
                <w:b/>
                <w:sz w:val="22"/>
                <w:szCs w:val="22"/>
              </w:rPr>
            </w:pPr>
            <w:r w:rsidRPr="00E53B0A">
              <w:rPr>
                <w:color w:val="000000"/>
                <w:sz w:val="22"/>
                <w:szCs w:val="22"/>
              </w:rPr>
              <w:t xml:space="preserve">Р/с </w:t>
            </w:r>
            <w:r>
              <w:rPr>
                <w:color w:val="000000"/>
                <w:sz w:val="22"/>
                <w:szCs w:val="22"/>
              </w:rPr>
              <w:t>40702810664000045810 Томское отделение № 8616 ПАО «СБЕРБАНК» г. Томск</w:t>
            </w:r>
          </w:p>
          <w:p w:rsidR="00D97F54" w:rsidRDefault="00D97F54" w:rsidP="00002853">
            <w:pPr>
              <w:spacing w:line="240" w:lineRule="auto"/>
              <w:ind w:firstLine="0"/>
              <w:jc w:val="left"/>
              <w:rPr>
                <w:b/>
                <w:sz w:val="22"/>
                <w:szCs w:val="22"/>
              </w:rPr>
            </w:pPr>
            <w:r w:rsidRPr="00E53B0A">
              <w:rPr>
                <w:color w:val="000000"/>
                <w:sz w:val="22"/>
                <w:szCs w:val="22"/>
              </w:rPr>
              <w:t>К/сч.30101810</w:t>
            </w:r>
            <w:r>
              <w:rPr>
                <w:color w:val="000000"/>
                <w:sz w:val="22"/>
                <w:szCs w:val="22"/>
              </w:rPr>
              <w:t>8</w:t>
            </w:r>
            <w:r w:rsidRPr="00E53B0A">
              <w:rPr>
                <w:color w:val="000000"/>
                <w:sz w:val="22"/>
                <w:szCs w:val="22"/>
              </w:rPr>
              <w:t>00000000</w:t>
            </w:r>
            <w:r>
              <w:rPr>
                <w:color w:val="000000"/>
                <w:sz w:val="22"/>
                <w:szCs w:val="22"/>
              </w:rPr>
              <w:t>606</w:t>
            </w:r>
          </w:p>
          <w:p w:rsidR="000D099B" w:rsidRPr="00680726" w:rsidRDefault="00D97F54" w:rsidP="00002853">
            <w:pPr>
              <w:spacing w:line="240" w:lineRule="auto"/>
              <w:ind w:firstLine="0"/>
              <w:rPr>
                <w:color w:val="000000"/>
                <w:sz w:val="22"/>
                <w:szCs w:val="22"/>
              </w:rPr>
            </w:pPr>
            <w:r w:rsidRPr="00E53B0A">
              <w:rPr>
                <w:color w:val="000000"/>
                <w:sz w:val="22"/>
                <w:szCs w:val="22"/>
              </w:rPr>
              <w:t>БИК 0</w:t>
            </w:r>
            <w:r>
              <w:rPr>
                <w:color w:val="000000"/>
                <w:sz w:val="22"/>
                <w:szCs w:val="22"/>
              </w:rPr>
              <w:t>46902606</w:t>
            </w:r>
          </w:p>
        </w:tc>
      </w:tr>
      <w:tr w:rsidR="000D099B" w:rsidRPr="00680726" w:rsidTr="009508B2">
        <w:tc>
          <w:tcPr>
            <w:tcW w:w="5321" w:type="dxa"/>
            <w:shd w:val="clear" w:color="auto" w:fill="auto"/>
          </w:tcPr>
          <w:p w:rsidR="000D099B" w:rsidRPr="00680726" w:rsidRDefault="000D099B" w:rsidP="009508B2">
            <w:pPr>
              <w:widowControl w:val="0"/>
              <w:autoSpaceDE w:val="0"/>
              <w:autoSpaceDN w:val="0"/>
              <w:adjustRightInd w:val="0"/>
              <w:spacing w:line="240" w:lineRule="auto"/>
              <w:ind w:firstLine="0"/>
              <w:rPr>
                <w:b/>
                <w:color w:val="000000"/>
                <w:sz w:val="22"/>
                <w:szCs w:val="22"/>
              </w:rPr>
            </w:pPr>
          </w:p>
        </w:tc>
        <w:tc>
          <w:tcPr>
            <w:tcW w:w="5321" w:type="dxa"/>
            <w:shd w:val="clear" w:color="auto" w:fill="auto"/>
          </w:tcPr>
          <w:p w:rsidR="00002853" w:rsidRDefault="00002853" w:rsidP="00002853">
            <w:pPr>
              <w:widowControl w:val="0"/>
              <w:autoSpaceDE w:val="0"/>
              <w:autoSpaceDN w:val="0"/>
              <w:adjustRightInd w:val="0"/>
              <w:spacing w:line="240" w:lineRule="auto"/>
              <w:ind w:firstLine="0"/>
              <w:rPr>
                <w:b/>
                <w:color w:val="000000"/>
                <w:sz w:val="22"/>
                <w:szCs w:val="22"/>
              </w:rPr>
            </w:pPr>
          </w:p>
          <w:p w:rsidR="000D099B" w:rsidRPr="00680726" w:rsidRDefault="00002853" w:rsidP="00002853">
            <w:pPr>
              <w:widowControl w:val="0"/>
              <w:autoSpaceDE w:val="0"/>
              <w:autoSpaceDN w:val="0"/>
              <w:adjustRightInd w:val="0"/>
              <w:spacing w:line="240" w:lineRule="auto"/>
              <w:ind w:firstLine="0"/>
              <w:rPr>
                <w:b/>
                <w:color w:val="000000"/>
                <w:sz w:val="22"/>
                <w:szCs w:val="22"/>
              </w:rPr>
            </w:pPr>
            <w:r>
              <w:rPr>
                <w:b/>
                <w:color w:val="000000"/>
                <w:sz w:val="22"/>
                <w:szCs w:val="22"/>
              </w:rPr>
              <w:t>Исполнительный директор</w:t>
            </w:r>
          </w:p>
          <w:p w:rsidR="000D099B" w:rsidRPr="00680726" w:rsidRDefault="000D099B" w:rsidP="009508B2">
            <w:pPr>
              <w:widowControl w:val="0"/>
              <w:autoSpaceDE w:val="0"/>
              <w:autoSpaceDN w:val="0"/>
              <w:adjustRightInd w:val="0"/>
              <w:spacing w:line="240" w:lineRule="auto"/>
              <w:rPr>
                <w:b/>
                <w:color w:val="000000"/>
                <w:sz w:val="22"/>
                <w:szCs w:val="22"/>
              </w:rPr>
            </w:pPr>
          </w:p>
          <w:p w:rsidR="000D099B" w:rsidRPr="00680726" w:rsidRDefault="000D099B" w:rsidP="009508B2">
            <w:pPr>
              <w:widowControl w:val="0"/>
              <w:autoSpaceDE w:val="0"/>
              <w:autoSpaceDN w:val="0"/>
              <w:adjustRightInd w:val="0"/>
              <w:spacing w:line="240" w:lineRule="auto"/>
              <w:ind w:firstLine="0"/>
              <w:rPr>
                <w:b/>
                <w:color w:val="000000"/>
                <w:sz w:val="22"/>
                <w:szCs w:val="22"/>
              </w:rPr>
            </w:pPr>
            <w:r w:rsidRPr="00680726">
              <w:rPr>
                <w:b/>
                <w:color w:val="000000"/>
                <w:sz w:val="22"/>
                <w:szCs w:val="22"/>
              </w:rPr>
              <w:t>___________________ /М.В. Резников/</w:t>
            </w:r>
          </w:p>
        </w:tc>
      </w:tr>
    </w:tbl>
    <w:p w:rsidR="000D099B" w:rsidRPr="00602064" w:rsidRDefault="000D099B" w:rsidP="00602064">
      <w:pPr>
        <w:widowControl w:val="0"/>
        <w:autoSpaceDE w:val="0"/>
        <w:autoSpaceDN w:val="0"/>
        <w:adjustRightInd w:val="0"/>
        <w:spacing w:line="240" w:lineRule="auto"/>
        <w:rPr>
          <w:color w:val="000000"/>
          <w:sz w:val="22"/>
          <w:szCs w:val="22"/>
        </w:rPr>
      </w:pPr>
      <w:r w:rsidRPr="00680726">
        <w:rPr>
          <w:color w:val="000000"/>
          <w:sz w:val="22"/>
          <w:szCs w:val="22"/>
        </w:rPr>
        <w:t>М.П.</w:t>
      </w:r>
      <w:r w:rsidR="005F40F4">
        <w:rPr>
          <w:color w:val="000000"/>
          <w:sz w:val="22"/>
          <w:szCs w:val="22"/>
        </w:rPr>
        <w:t xml:space="preserve"> (при наличии)</w:t>
      </w:r>
      <w:r w:rsidRPr="00680726">
        <w:rPr>
          <w:color w:val="000000"/>
          <w:sz w:val="22"/>
          <w:szCs w:val="22"/>
        </w:rPr>
        <w:t xml:space="preserve">                                                </w:t>
      </w:r>
      <w:r w:rsidR="00C22AF2">
        <w:rPr>
          <w:color w:val="000000"/>
          <w:sz w:val="22"/>
          <w:szCs w:val="22"/>
        </w:rPr>
        <w:t xml:space="preserve">       </w:t>
      </w:r>
      <w:r w:rsidRPr="00680726">
        <w:rPr>
          <w:color w:val="000000"/>
          <w:sz w:val="22"/>
          <w:szCs w:val="22"/>
        </w:rPr>
        <w:t xml:space="preserve"> М.П.</w:t>
      </w:r>
    </w:p>
    <w:p w:rsidR="006B2E7B" w:rsidRDefault="006B2E7B" w:rsidP="000D099B">
      <w:pPr>
        <w:widowControl w:val="0"/>
        <w:autoSpaceDE w:val="0"/>
        <w:autoSpaceDN w:val="0"/>
        <w:adjustRightInd w:val="0"/>
        <w:spacing w:line="240" w:lineRule="auto"/>
        <w:jc w:val="right"/>
        <w:rPr>
          <w:b/>
          <w:sz w:val="22"/>
          <w:szCs w:val="22"/>
        </w:rPr>
      </w:pPr>
    </w:p>
    <w:p w:rsidR="00D545B6" w:rsidRDefault="00D545B6" w:rsidP="000D099B">
      <w:pPr>
        <w:widowControl w:val="0"/>
        <w:autoSpaceDE w:val="0"/>
        <w:autoSpaceDN w:val="0"/>
        <w:adjustRightInd w:val="0"/>
        <w:spacing w:line="240" w:lineRule="auto"/>
        <w:jc w:val="right"/>
        <w:rPr>
          <w:b/>
          <w:sz w:val="22"/>
          <w:szCs w:val="22"/>
        </w:rPr>
      </w:pPr>
    </w:p>
    <w:p w:rsidR="00D545B6" w:rsidRDefault="00D545B6"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D545B6" w:rsidRDefault="00D545B6" w:rsidP="000D099B">
      <w:pPr>
        <w:widowControl w:val="0"/>
        <w:autoSpaceDE w:val="0"/>
        <w:autoSpaceDN w:val="0"/>
        <w:adjustRightInd w:val="0"/>
        <w:spacing w:line="240" w:lineRule="auto"/>
        <w:jc w:val="right"/>
        <w:rPr>
          <w:b/>
          <w:sz w:val="22"/>
          <w:szCs w:val="22"/>
        </w:rPr>
      </w:pPr>
    </w:p>
    <w:p w:rsidR="000D099B" w:rsidRPr="00FF508D" w:rsidRDefault="000D099B" w:rsidP="000D099B">
      <w:pPr>
        <w:widowControl w:val="0"/>
        <w:autoSpaceDE w:val="0"/>
        <w:autoSpaceDN w:val="0"/>
        <w:adjustRightInd w:val="0"/>
        <w:spacing w:line="240" w:lineRule="auto"/>
        <w:jc w:val="right"/>
        <w:rPr>
          <w:b/>
          <w:sz w:val="22"/>
          <w:szCs w:val="22"/>
        </w:rPr>
      </w:pPr>
      <w:r w:rsidRPr="00FF508D">
        <w:rPr>
          <w:b/>
          <w:sz w:val="22"/>
          <w:szCs w:val="22"/>
        </w:rPr>
        <w:lastRenderedPageBreak/>
        <w:t>Приложение №1</w:t>
      </w:r>
    </w:p>
    <w:p w:rsidR="000D099B" w:rsidRPr="00FF508D" w:rsidRDefault="000D099B" w:rsidP="000D099B">
      <w:pPr>
        <w:widowControl w:val="0"/>
        <w:autoSpaceDE w:val="0"/>
        <w:autoSpaceDN w:val="0"/>
        <w:adjustRightInd w:val="0"/>
        <w:spacing w:line="240" w:lineRule="auto"/>
        <w:ind w:firstLine="0"/>
        <w:jc w:val="right"/>
        <w:rPr>
          <w:snapToGrid/>
          <w:color w:val="000000"/>
          <w:sz w:val="22"/>
          <w:szCs w:val="22"/>
        </w:rPr>
      </w:pPr>
      <w:r w:rsidRPr="00FF508D">
        <w:rPr>
          <w:snapToGrid/>
          <w:color w:val="000000"/>
          <w:sz w:val="22"/>
          <w:szCs w:val="22"/>
        </w:rPr>
        <w:t>к договору поставки №________________</w:t>
      </w:r>
    </w:p>
    <w:p w:rsidR="000D099B" w:rsidRDefault="000D099B" w:rsidP="000D099B">
      <w:pPr>
        <w:widowControl w:val="0"/>
        <w:autoSpaceDE w:val="0"/>
        <w:autoSpaceDN w:val="0"/>
        <w:adjustRightInd w:val="0"/>
        <w:spacing w:line="240" w:lineRule="auto"/>
        <w:ind w:firstLine="0"/>
        <w:jc w:val="right"/>
        <w:rPr>
          <w:snapToGrid/>
          <w:color w:val="000000"/>
          <w:sz w:val="22"/>
          <w:szCs w:val="22"/>
        </w:rPr>
      </w:pPr>
      <w:r w:rsidRPr="00FF508D">
        <w:rPr>
          <w:snapToGrid/>
          <w:color w:val="000000"/>
          <w:sz w:val="22"/>
          <w:szCs w:val="22"/>
        </w:rPr>
        <w:t>от «_____» ____________ 20</w:t>
      </w:r>
      <w:r w:rsidR="0070282C">
        <w:rPr>
          <w:snapToGrid/>
          <w:color w:val="000000"/>
          <w:sz w:val="22"/>
          <w:szCs w:val="22"/>
        </w:rPr>
        <w:t>2</w:t>
      </w:r>
      <w:r w:rsidR="00D545B6">
        <w:rPr>
          <w:snapToGrid/>
          <w:color w:val="000000"/>
          <w:sz w:val="22"/>
          <w:szCs w:val="22"/>
        </w:rPr>
        <w:t>2</w:t>
      </w:r>
      <w:r w:rsidRPr="00FF508D">
        <w:rPr>
          <w:snapToGrid/>
          <w:color w:val="000000"/>
          <w:sz w:val="22"/>
          <w:szCs w:val="22"/>
        </w:rPr>
        <w:t xml:space="preserve"> г.</w:t>
      </w:r>
    </w:p>
    <w:p w:rsidR="000D099B" w:rsidRPr="00FF508D" w:rsidRDefault="000D099B" w:rsidP="000D099B">
      <w:pPr>
        <w:widowControl w:val="0"/>
        <w:autoSpaceDE w:val="0"/>
        <w:autoSpaceDN w:val="0"/>
        <w:adjustRightInd w:val="0"/>
        <w:spacing w:line="240" w:lineRule="auto"/>
        <w:ind w:firstLine="0"/>
        <w:jc w:val="right"/>
        <w:rPr>
          <w:b/>
          <w:i/>
          <w:color w:val="000000"/>
          <w:sz w:val="22"/>
          <w:szCs w:val="22"/>
        </w:rPr>
      </w:pPr>
    </w:p>
    <w:p w:rsidR="000D099B" w:rsidRDefault="000D099B" w:rsidP="000D099B">
      <w:pPr>
        <w:widowControl w:val="0"/>
        <w:autoSpaceDE w:val="0"/>
        <w:autoSpaceDN w:val="0"/>
        <w:adjustRightInd w:val="0"/>
        <w:spacing w:line="240" w:lineRule="auto"/>
        <w:jc w:val="center"/>
        <w:rPr>
          <w:b/>
          <w:color w:val="000000"/>
          <w:sz w:val="22"/>
          <w:szCs w:val="22"/>
        </w:rPr>
      </w:pPr>
      <w:r w:rsidRPr="00FF508D">
        <w:rPr>
          <w:b/>
          <w:color w:val="000000"/>
          <w:sz w:val="22"/>
          <w:szCs w:val="22"/>
        </w:rPr>
        <w:t>СПЕЦИФИКАЦИЯ</w:t>
      </w:r>
    </w:p>
    <w:p w:rsidR="009E5B30" w:rsidRDefault="009E5B30" w:rsidP="000D099B">
      <w:pPr>
        <w:widowControl w:val="0"/>
        <w:autoSpaceDE w:val="0"/>
        <w:autoSpaceDN w:val="0"/>
        <w:adjustRightInd w:val="0"/>
        <w:spacing w:line="240" w:lineRule="auto"/>
        <w:jc w:val="center"/>
        <w:rPr>
          <w:b/>
          <w:color w:val="000000"/>
          <w:sz w:val="22"/>
          <w:szCs w:val="22"/>
        </w:rPr>
      </w:pPr>
    </w:p>
    <w:p w:rsidR="009E5B30" w:rsidRDefault="009E5B30" w:rsidP="000D099B">
      <w:pPr>
        <w:widowControl w:val="0"/>
        <w:autoSpaceDE w:val="0"/>
        <w:autoSpaceDN w:val="0"/>
        <w:adjustRightInd w:val="0"/>
        <w:spacing w:line="240" w:lineRule="auto"/>
        <w:jc w:val="center"/>
        <w:rPr>
          <w:b/>
          <w:color w:val="000000"/>
          <w:sz w:val="22"/>
          <w:szCs w:val="22"/>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024"/>
        <w:gridCol w:w="1378"/>
        <w:gridCol w:w="1843"/>
        <w:gridCol w:w="1343"/>
        <w:gridCol w:w="1208"/>
        <w:gridCol w:w="1134"/>
        <w:gridCol w:w="1418"/>
      </w:tblGrid>
      <w:tr w:rsidR="009E5B30" w:rsidRPr="00EE380E" w:rsidTr="00F50CCF">
        <w:trPr>
          <w:cantSplit/>
          <w:trHeight w:val="18"/>
          <w:tblHeader/>
          <w:jc w:val="center"/>
        </w:trPr>
        <w:tc>
          <w:tcPr>
            <w:tcW w:w="704" w:type="dxa"/>
            <w:tcBorders>
              <w:bottom w:val="single" w:sz="4" w:space="0" w:color="auto"/>
            </w:tcBorders>
            <w:shd w:val="clear" w:color="auto" w:fill="auto"/>
            <w:vAlign w:val="center"/>
          </w:tcPr>
          <w:p w:rsidR="009E5B30" w:rsidRPr="00EE380E" w:rsidRDefault="009E5B30" w:rsidP="0070541D">
            <w:pPr>
              <w:widowControl w:val="0"/>
              <w:adjustRightInd w:val="0"/>
              <w:spacing w:line="240" w:lineRule="auto"/>
              <w:ind w:firstLine="0"/>
              <w:jc w:val="center"/>
              <w:textAlignment w:val="baseline"/>
              <w:rPr>
                <w:b/>
                <w:snapToGrid/>
                <w:sz w:val="22"/>
                <w:szCs w:val="22"/>
              </w:rPr>
            </w:pPr>
            <w:r w:rsidRPr="00EE380E">
              <w:rPr>
                <w:b/>
                <w:snapToGrid/>
                <w:sz w:val="22"/>
                <w:szCs w:val="22"/>
              </w:rPr>
              <w:t>№</w:t>
            </w:r>
          </w:p>
          <w:p w:rsidR="009E5B30" w:rsidRPr="00EE380E" w:rsidRDefault="009E5B30" w:rsidP="0070541D">
            <w:pPr>
              <w:widowControl w:val="0"/>
              <w:adjustRightInd w:val="0"/>
              <w:spacing w:line="240" w:lineRule="auto"/>
              <w:ind w:firstLine="0"/>
              <w:jc w:val="center"/>
              <w:textAlignment w:val="baseline"/>
              <w:rPr>
                <w:b/>
                <w:snapToGrid/>
                <w:sz w:val="22"/>
                <w:szCs w:val="22"/>
              </w:rPr>
            </w:pPr>
            <w:r w:rsidRPr="00EE380E">
              <w:rPr>
                <w:b/>
                <w:snapToGrid/>
                <w:sz w:val="22"/>
                <w:szCs w:val="22"/>
              </w:rPr>
              <w:t>п/п</w:t>
            </w:r>
          </w:p>
        </w:tc>
        <w:tc>
          <w:tcPr>
            <w:tcW w:w="2024" w:type="dxa"/>
            <w:tcBorders>
              <w:bottom w:val="single" w:sz="4" w:space="0" w:color="auto"/>
            </w:tcBorders>
            <w:shd w:val="clear" w:color="auto" w:fill="auto"/>
            <w:vAlign w:val="center"/>
          </w:tcPr>
          <w:p w:rsidR="009E5B30" w:rsidRPr="00EE380E" w:rsidRDefault="009E5B30" w:rsidP="0070541D">
            <w:pPr>
              <w:widowControl w:val="0"/>
              <w:adjustRightInd w:val="0"/>
              <w:spacing w:line="240" w:lineRule="auto"/>
              <w:ind w:firstLine="0"/>
              <w:jc w:val="center"/>
              <w:textAlignment w:val="baseline"/>
              <w:rPr>
                <w:b/>
                <w:snapToGrid/>
                <w:sz w:val="22"/>
                <w:szCs w:val="22"/>
              </w:rPr>
            </w:pPr>
            <w:r w:rsidRPr="00EE380E">
              <w:rPr>
                <w:b/>
                <w:snapToGrid/>
                <w:sz w:val="22"/>
                <w:szCs w:val="22"/>
              </w:rPr>
              <w:t>Наименование</w:t>
            </w:r>
          </w:p>
          <w:p w:rsidR="009E5B30" w:rsidRPr="00EE380E" w:rsidRDefault="009E5B30" w:rsidP="0070541D">
            <w:pPr>
              <w:widowControl w:val="0"/>
              <w:adjustRightInd w:val="0"/>
              <w:spacing w:line="240" w:lineRule="auto"/>
              <w:ind w:firstLine="0"/>
              <w:jc w:val="center"/>
              <w:textAlignment w:val="baseline"/>
              <w:rPr>
                <w:b/>
                <w:snapToGrid/>
                <w:sz w:val="22"/>
                <w:szCs w:val="22"/>
              </w:rPr>
            </w:pPr>
            <w:r w:rsidRPr="00EE380E">
              <w:rPr>
                <w:b/>
                <w:snapToGrid/>
                <w:sz w:val="22"/>
                <w:szCs w:val="22"/>
              </w:rPr>
              <w:t>товара</w:t>
            </w:r>
          </w:p>
        </w:tc>
        <w:tc>
          <w:tcPr>
            <w:tcW w:w="1378" w:type="dxa"/>
            <w:tcBorders>
              <w:bottom w:val="single" w:sz="4" w:space="0" w:color="auto"/>
            </w:tcBorders>
            <w:vAlign w:val="center"/>
          </w:tcPr>
          <w:p w:rsidR="009E5B30" w:rsidRPr="00EE380E" w:rsidRDefault="009E5B30" w:rsidP="00F50CCF">
            <w:pPr>
              <w:widowControl w:val="0"/>
              <w:adjustRightInd w:val="0"/>
              <w:spacing w:line="240" w:lineRule="auto"/>
              <w:ind w:firstLine="0"/>
              <w:jc w:val="center"/>
              <w:textAlignment w:val="baseline"/>
              <w:rPr>
                <w:b/>
                <w:snapToGrid/>
                <w:sz w:val="22"/>
                <w:szCs w:val="22"/>
              </w:rPr>
            </w:pPr>
            <w:r>
              <w:rPr>
                <w:b/>
                <w:snapToGrid/>
                <w:sz w:val="22"/>
                <w:szCs w:val="22"/>
              </w:rPr>
              <w:t>Стандарт</w:t>
            </w:r>
            <w:r w:rsidR="00B03549">
              <w:rPr>
                <w:b/>
                <w:snapToGrid/>
                <w:sz w:val="22"/>
                <w:szCs w:val="22"/>
              </w:rPr>
              <w:t>ы</w:t>
            </w:r>
            <w:bookmarkStart w:id="5" w:name="_GoBack"/>
            <w:bookmarkEnd w:id="5"/>
          </w:p>
        </w:tc>
        <w:tc>
          <w:tcPr>
            <w:tcW w:w="1843" w:type="dxa"/>
            <w:tcBorders>
              <w:bottom w:val="single" w:sz="4" w:space="0" w:color="auto"/>
            </w:tcBorders>
            <w:vAlign w:val="center"/>
          </w:tcPr>
          <w:p w:rsidR="009E5B30" w:rsidRPr="00EE380E" w:rsidRDefault="009E5B30" w:rsidP="0070541D">
            <w:pPr>
              <w:widowControl w:val="0"/>
              <w:adjustRightInd w:val="0"/>
              <w:spacing w:line="240" w:lineRule="auto"/>
              <w:ind w:firstLine="0"/>
              <w:jc w:val="center"/>
              <w:textAlignment w:val="baseline"/>
              <w:rPr>
                <w:b/>
                <w:snapToGrid/>
                <w:sz w:val="22"/>
                <w:szCs w:val="22"/>
              </w:rPr>
            </w:pPr>
            <w:r w:rsidRPr="00EE380E">
              <w:rPr>
                <w:b/>
                <w:snapToGrid/>
                <w:sz w:val="22"/>
                <w:szCs w:val="22"/>
              </w:rPr>
              <w:t>Страна происхождения товара</w:t>
            </w:r>
          </w:p>
        </w:tc>
        <w:tc>
          <w:tcPr>
            <w:tcW w:w="1343" w:type="dxa"/>
            <w:tcBorders>
              <w:bottom w:val="single" w:sz="4" w:space="0" w:color="auto"/>
            </w:tcBorders>
            <w:shd w:val="clear" w:color="auto" w:fill="auto"/>
            <w:vAlign w:val="center"/>
          </w:tcPr>
          <w:p w:rsidR="009E5B30" w:rsidRPr="00EE380E" w:rsidRDefault="009E5B30" w:rsidP="0070541D">
            <w:pPr>
              <w:widowControl w:val="0"/>
              <w:adjustRightInd w:val="0"/>
              <w:spacing w:line="240" w:lineRule="auto"/>
              <w:ind w:firstLine="0"/>
              <w:jc w:val="center"/>
              <w:textAlignment w:val="baseline"/>
              <w:rPr>
                <w:b/>
                <w:snapToGrid/>
                <w:sz w:val="22"/>
                <w:szCs w:val="22"/>
              </w:rPr>
            </w:pPr>
            <w:r w:rsidRPr="00EE380E">
              <w:rPr>
                <w:b/>
                <w:snapToGrid/>
                <w:sz w:val="22"/>
                <w:szCs w:val="22"/>
              </w:rPr>
              <w:t>Единица</w:t>
            </w:r>
          </w:p>
          <w:p w:rsidR="009E5B30" w:rsidRPr="00EE380E" w:rsidRDefault="009E5B30" w:rsidP="0070541D">
            <w:pPr>
              <w:widowControl w:val="0"/>
              <w:adjustRightInd w:val="0"/>
              <w:spacing w:line="240" w:lineRule="auto"/>
              <w:ind w:firstLine="0"/>
              <w:jc w:val="center"/>
              <w:textAlignment w:val="baseline"/>
              <w:rPr>
                <w:b/>
                <w:snapToGrid/>
                <w:sz w:val="22"/>
                <w:szCs w:val="22"/>
              </w:rPr>
            </w:pPr>
            <w:r w:rsidRPr="00EE380E">
              <w:rPr>
                <w:b/>
                <w:snapToGrid/>
                <w:sz w:val="22"/>
                <w:szCs w:val="22"/>
              </w:rPr>
              <w:t>измерения</w:t>
            </w:r>
          </w:p>
        </w:tc>
        <w:tc>
          <w:tcPr>
            <w:tcW w:w="1208" w:type="dxa"/>
            <w:tcBorders>
              <w:bottom w:val="single" w:sz="4" w:space="0" w:color="auto"/>
            </w:tcBorders>
            <w:shd w:val="clear" w:color="auto" w:fill="auto"/>
            <w:vAlign w:val="center"/>
          </w:tcPr>
          <w:p w:rsidR="009E5B30" w:rsidRPr="00EE380E" w:rsidRDefault="009E5B30" w:rsidP="0070541D">
            <w:pPr>
              <w:widowControl w:val="0"/>
              <w:adjustRightInd w:val="0"/>
              <w:spacing w:line="240" w:lineRule="auto"/>
              <w:ind w:firstLine="0"/>
              <w:jc w:val="center"/>
              <w:textAlignment w:val="baseline"/>
              <w:rPr>
                <w:b/>
                <w:snapToGrid/>
                <w:sz w:val="22"/>
                <w:szCs w:val="22"/>
              </w:rPr>
            </w:pPr>
            <w:r w:rsidRPr="00EE380E">
              <w:rPr>
                <w:b/>
                <w:snapToGrid/>
                <w:sz w:val="22"/>
                <w:szCs w:val="22"/>
              </w:rPr>
              <w:t>Количество</w:t>
            </w:r>
          </w:p>
        </w:tc>
        <w:tc>
          <w:tcPr>
            <w:tcW w:w="1134" w:type="dxa"/>
            <w:tcBorders>
              <w:bottom w:val="single" w:sz="4" w:space="0" w:color="auto"/>
            </w:tcBorders>
            <w:vAlign w:val="center"/>
          </w:tcPr>
          <w:p w:rsidR="009E5B30" w:rsidRPr="00EE380E" w:rsidRDefault="009E5B30" w:rsidP="0070541D">
            <w:pPr>
              <w:spacing w:line="240" w:lineRule="auto"/>
              <w:ind w:firstLine="0"/>
              <w:jc w:val="center"/>
              <w:rPr>
                <w:b/>
                <w:snapToGrid/>
                <w:sz w:val="22"/>
                <w:szCs w:val="22"/>
              </w:rPr>
            </w:pPr>
            <w:r w:rsidRPr="00EE380E">
              <w:rPr>
                <w:b/>
                <w:snapToGrid/>
                <w:sz w:val="22"/>
                <w:szCs w:val="22"/>
              </w:rPr>
              <w:t>Цена за единицу, руб., с НДС</w:t>
            </w:r>
          </w:p>
        </w:tc>
        <w:tc>
          <w:tcPr>
            <w:tcW w:w="1418" w:type="dxa"/>
            <w:tcBorders>
              <w:bottom w:val="single" w:sz="4" w:space="0" w:color="auto"/>
            </w:tcBorders>
            <w:shd w:val="clear" w:color="auto" w:fill="auto"/>
            <w:vAlign w:val="center"/>
          </w:tcPr>
          <w:p w:rsidR="009E5B30" w:rsidRPr="00EE380E" w:rsidRDefault="009E5B30" w:rsidP="0070541D">
            <w:pPr>
              <w:spacing w:line="240" w:lineRule="auto"/>
              <w:ind w:firstLine="0"/>
              <w:jc w:val="center"/>
              <w:rPr>
                <w:b/>
                <w:snapToGrid/>
                <w:sz w:val="22"/>
                <w:szCs w:val="22"/>
              </w:rPr>
            </w:pPr>
            <w:r w:rsidRPr="00EE380E">
              <w:rPr>
                <w:b/>
                <w:snapToGrid/>
                <w:sz w:val="22"/>
                <w:szCs w:val="22"/>
              </w:rPr>
              <w:t>Общая стоимость, руб., с НДС</w:t>
            </w:r>
          </w:p>
        </w:tc>
      </w:tr>
      <w:tr w:rsidR="009E5B30" w:rsidRPr="00EE380E" w:rsidTr="00F50CCF">
        <w:trPr>
          <w:cantSplit/>
          <w:trHeight w:val="18"/>
          <w:jc w:val="center"/>
        </w:trPr>
        <w:tc>
          <w:tcPr>
            <w:tcW w:w="704" w:type="dxa"/>
            <w:shd w:val="clear" w:color="auto" w:fill="auto"/>
            <w:vAlign w:val="center"/>
          </w:tcPr>
          <w:p w:rsidR="009E5B30" w:rsidRPr="00EE380E" w:rsidRDefault="009E5B30" w:rsidP="0070541D">
            <w:pPr>
              <w:widowControl w:val="0"/>
              <w:adjustRightInd w:val="0"/>
              <w:spacing w:line="240" w:lineRule="auto"/>
              <w:ind w:firstLine="0"/>
              <w:jc w:val="center"/>
              <w:textAlignment w:val="baseline"/>
              <w:rPr>
                <w:snapToGrid/>
                <w:sz w:val="22"/>
                <w:szCs w:val="22"/>
              </w:rPr>
            </w:pPr>
            <w:r w:rsidRPr="00EE380E">
              <w:rPr>
                <w:snapToGrid/>
                <w:sz w:val="22"/>
                <w:szCs w:val="22"/>
              </w:rPr>
              <w:t>1</w:t>
            </w:r>
          </w:p>
        </w:tc>
        <w:tc>
          <w:tcPr>
            <w:tcW w:w="2024" w:type="dxa"/>
            <w:vAlign w:val="center"/>
          </w:tcPr>
          <w:p w:rsidR="009E5B30" w:rsidRPr="00BF0CD8" w:rsidRDefault="009E5B30" w:rsidP="0070541D">
            <w:pPr>
              <w:spacing w:line="240" w:lineRule="auto"/>
              <w:ind w:firstLine="0"/>
              <w:jc w:val="left"/>
              <w:rPr>
                <w:rStyle w:val="af3"/>
                <w:b w:val="0"/>
                <w:sz w:val="22"/>
                <w:szCs w:val="22"/>
              </w:rPr>
            </w:pPr>
            <w:r w:rsidRPr="00BF0CD8">
              <w:rPr>
                <w:rStyle w:val="af3"/>
                <w:sz w:val="22"/>
                <w:szCs w:val="22"/>
              </w:rPr>
              <w:t>Реклоузер магистральный</w:t>
            </w:r>
            <w:r w:rsidRPr="00BF0CD8">
              <w:rPr>
                <w:rStyle w:val="af3"/>
                <w:b w:val="0"/>
                <w:sz w:val="22"/>
                <w:szCs w:val="22"/>
              </w:rPr>
              <w:t xml:space="preserve"> с монтажным комплектом установки на опору ВЛ-10 кВ и коммутационным модулем с программным обеспечением для настройки и дистанционного управления Rec15_L5</w:t>
            </w:r>
          </w:p>
        </w:tc>
        <w:tc>
          <w:tcPr>
            <w:tcW w:w="1378" w:type="dxa"/>
            <w:tcBorders>
              <w:top w:val="single" w:sz="4" w:space="0" w:color="auto"/>
              <w:left w:val="single" w:sz="4" w:space="0" w:color="auto"/>
              <w:bottom w:val="single" w:sz="4" w:space="0" w:color="auto"/>
              <w:right w:val="single" w:sz="4" w:space="0" w:color="auto"/>
            </w:tcBorders>
          </w:tcPr>
          <w:p w:rsidR="009E5B30" w:rsidRPr="00EE380E" w:rsidRDefault="009E5B30" w:rsidP="0070541D">
            <w:pPr>
              <w:spacing w:line="240" w:lineRule="auto"/>
              <w:ind w:firstLine="0"/>
              <w:jc w:val="center"/>
              <w:rPr>
                <w:snapToGrid/>
                <w:sz w:val="22"/>
                <w:szCs w:val="22"/>
              </w:rPr>
            </w:pPr>
          </w:p>
        </w:tc>
        <w:tc>
          <w:tcPr>
            <w:tcW w:w="1843" w:type="dxa"/>
            <w:tcBorders>
              <w:top w:val="single" w:sz="4" w:space="0" w:color="auto"/>
              <w:left w:val="single" w:sz="4" w:space="0" w:color="auto"/>
              <w:bottom w:val="single" w:sz="4" w:space="0" w:color="auto"/>
              <w:right w:val="single" w:sz="4" w:space="0" w:color="auto"/>
            </w:tcBorders>
          </w:tcPr>
          <w:p w:rsidR="009E5B30" w:rsidRPr="00EE380E" w:rsidRDefault="009E5B30" w:rsidP="0070541D">
            <w:pPr>
              <w:spacing w:line="240" w:lineRule="auto"/>
              <w:ind w:firstLine="0"/>
              <w:jc w:val="center"/>
              <w:rPr>
                <w:snapToGrid/>
                <w:sz w:val="22"/>
                <w:szCs w:val="22"/>
              </w:rPr>
            </w:pPr>
          </w:p>
        </w:tc>
        <w:tc>
          <w:tcPr>
            <w:tcW w:w="1343" w:type="dxa"/>
            <w:tcBorders>
              <w:top w:val="single" w:sz="4" w:space="0" w:color="auto"/>
              <w:left w:val="single" w:sz="4" w:space="0" w:color="auto"/>
              <w:bottom w:val="single" w:sz="4" w:space="0" w:color="auto"/>
              <w:right w:val="single" w:sz="4" w:space="0" w:color="auto"/>
            </w:tcBorders>
            <w:vAlign w:val="center"/>
          </w:tcPr>
          <w:p w:rsidR="009E5B30" w:rsidRPr="00EE380E" w:rsidRDefault="009E5B30" w:rsidP="0070541D">
            <w:pPr>
              <w:spacing w:line="240" w:lineRule="auto"/>
              <w:ind w:firstLine="0"/>
              <w:jc w:val="center"/>
              <w:rPr>
                <w:snapToGrid/>
                <w:sz w:val="22"/>
                <w:szCs w:val="22"/>
              </w:rPr>
            </w:pPr>
            <w:r w:rsidRPr="00EE380E">
              <w:rPr>
                <w:snapToGrid/>
                <w:sz w:val="22"/>
                <w:szCs w:val="22"/>
              </w:rPr>
              <w:t>шт</w:t>
            </w:r>
          </w:p>
        </w:tc>
        <w:tc>
          <w:tcPr>
            <w:tcW w:w="1208" w:type="dxa"/>
            <w:tcBorders>
              <w:top w:val="single" w:sz="4" w:space="0" w:color="auto"/>
              <w:left w:val="single" w:sz="4" w:space="0" w:color="auto"/>
              <w:bottom w:val="single" w:sz="4" w:space="0" w:color="auto"/>
              <w:right w:val="single" w:sz="4" w:space="0" w:color="auto"/>
            </w:tcBorders>
            <w:vAlign w:val="center"/>
          </w:tcPr>
          <w:p w:rsidR="009E5B30" w:rsidRPr="00EE380E" w:rsidRDefault="009E5B30" w:rsidP="0070541D">
            <w:pPr>
              <w:ind w:firstLine="0"/>
              <w:jc w:val="center"/>
              <w:rPr>
                <w:bCs/>
                <w:sz w:val="22"/>
                <w:szCs w:val="22"/>
              </w:rPr>
            </w:pPr>
            <w:r w:rsidRPr="00EE380E">
              <w:rPr>
                <w:bCs/>
                <w:sz w:val="22"/>
                <w:szCs w:val="22"/>
              </w:rPr>
              <w:t>1</w:t>
            </w:r>
          </w:p>
        </w:tc>
        <w:tc>
          <w:tcPr>
            <w:tcW w:w="1134" w:type="dxa"/>
            <w:vAlign w:val="center"/>
          </w:tcPr>
          <w:p w:rsidR="009E5B30" w:rsidRPr="00EE380E" w:rsidRDefault="009E5B30" w:rsidP="0070541D">
            <w:pPr>
              <w:spacing w:line="240" w:lineRule="auto"/>
              <w:ind w:firstLine="29"/>
              <w:jc w:val="center"/>
              <w:rPr>
                <w:sz w:val="22"/>
                <w:szCs w:val="22"/>
              </w:rPr>
            </w:pPr>
          </w:p>
        </w:tc>
        <w:tc>
          <w:tcPr>
            <w:tcW w:w="1418" w:type="dxa"/>
            <w:shd w:val="clear" w:color="auto" w:fill="auto"/>
            <w:vAlign w:val="center"/>
          </w:tcPr>
          <w:p w:rsidR="009E5B30" w:rsidRPr="00EE380E" w:rsidRDefault="009E5B30" w:rsidP="0070541D">
            <w:pPr>
              <w:spacing w:line="240" w:lineRule="auto"/>
              <w:ind w:firstLine="29"/>
              <w:jc w:val="center"/>
              <w:rPr>
                <w:sz w:val="22"/>
                <w:szCs w:val="22"/>
              </w:rPr>
            </w:pPr>
          </w:p>
        </w:tc>
      </w:tr>
      <w:tr w:rsidR="009E5B30" w:rsidRPr="00EE380E" w:rsidTr="00F50CCF">
        <w:trPr>
          <w:cantSplit/>
          <w:trHeight w:val="18"/>
          <w:jc w:val="center"/>
        </w:trPr>
        <w:tc>
          <w:tcPr>
            <w:tcW w:w="704" w:type="dxa"/>
            <w:shd w:val="clear" w:color="auto" w:fill="auto"/>
            <w:vAlign w:val="center"/>
          </w:tcPr>
          <w:p w:rsidR="009E5B30" w:rsidRPr="00EE380E" w:rsidRDefault="009E5B30" w:rsidP="0070541D">
            <w:pPr>
              <w:widowControl w:val="0"/>
              <w:adjustRightInd w:val="0"/>
              <w:spacing w:line="240" w:lineRule="auto"/>
              <w:ind w:firstLine="0"/>
              <w:jc w:val="center"/>
              <w:textAlignment w:val="baseline"/>
              <w:rPr>
                <w:snapToGrid/>
                <w:sz w:val="22"/>
                <w:szCs w:val="22"/>
              </w:rPr>
            </w:pPr>
            <w:r w:rsidRPr="00EE380E">
              <w:rPr>
                <w:snapToGrid/>
                <w:sz w:val="22"/>
                <w:szCs w:val="22"/>
              </w:rPr>
              <w:t>2</w:t>
            </w:r>
          </w:p>
        </w:tc>
        <w:tc>
          <w:tcPr>
            <w:tcW w:w="2024" w:type="dxa"/>
            <w:vAlign w:val="center"/>
          </w:tcPr>
          <w:p w:rsidR="009E5B30" w:rsidRPr="00BF0CD8" w:rsidRDefault="009E5B30" w:rsidP="0070541D">
            <w:pPr>
              <w:spacing w:line="240" w:lineRule="auto"/>
              <w:ind w:firstLine="0"/>
              <w:jc w:val="left"/>
              <w:rPr>
                <w:rStyle w:val="af3"/>
                <w:b w:val="0"/>
                <w:sz w:val="22"/>
                <w:szCs w:val="22"/>
              </w:rPr>
            </w:pPr>
            <w:r w:rsidRPr="00BF0CD8">
              <w:rPr>
                <w:rStyle w:val="af3"/>
                <w:sz w:val="22"/>
                <w:szCs w:val="22"/>
              </w:rPr>
              <w:t>Реклоузер радиальный</w:t>
            </w:r>
            <w:r w:rsidRPr="00BF0CD8">
              <w:rPr>
                <w:rStyle w:val="af3"/>
                <w:b w:val="0"/>
                <w:sz w:val="22"/>
                <w:szCs w:val="22"/>
              </w:rPr>
              <w:t xml:space="preserve"> с монтажным комплектом установки на опору ВЛ-10 кВ и коммутационным модулем с программным обеспечением для настройки и дистанционного управления Rec15_L5</w:t>
            </w:r>
          </w:p>
        </w:tc>
        <w:tc>
          <w:tcPr>
            <w:tcW w:w="1378" w:type="dxa"/>
            <w:tcBorders>
              <w:top w:val="single" w:sz="4" w:space="0" w:color="auto"/>
              <w:left w:val="single" w:sz="4" w:space="0" w:color="auto"/>
              <w:bottom w:val="single" w:sz="4" w:space="0" w:color="auto"/>
              <w:right w:val="single" w:sz="4" w:space="0" w:color="auto"/>
            </w:tcBorders>
          </w:tcPr>
          <w:p w:rsidR="009E5B30" w:rsidRPr="00EE380E" w:rsidRDefault="009E5B30" w:rsidP="0070541D">
            <w:pPr>
              <w:spacing w:line="240" w:lineRule="auto"/>
              <w:ind w:firstLine="0"/>
              <w:jc w:val="center"/>
              <w:rPr>
                <w:snapToGrid/>
                <w:sz w:val="22"/>
                <w:szCs w:val="22"/>
              </w:rPr>
            </w:pPr>
          </w:p>
        </w:tc>
        <w:tc>
          <w:tcPr>
            <w:tcW w:w="1843" w:type="dxa"/>
            <w:tcBorders>
              <w:top w:val="single" w:sz="4" w:space="0" w:color="auto"/>
              <w:left w:val="single" w:sz="4" w:space="0" w:color="auto"/>
              <w:bottom w:val="single" w:sz="4" w:space="0" w:color="auto"/>
              <w:right w:val="single" w:sz="4" w:space="0" w:color="auto"/>
            </w:tcBorders>
          </w:tcPr>
          <w:p w:rsidR="009E5B30" w:rsidRPr="00EE380E" w:rsidRDefault="009E5B30" w:rsidP="0070541D">
            <w:pPr>
              <w:spacing w:line="240" w:lineRule="auto"/>
              <w:ind w:firstLine="0"/>
              <w:jc w:val="center"/>
              <w:rPr>
                <w:snapToGrid/>
                <w:sz w:val="22"/>
                <w:szCs w:val="22"/>
              </w:rPr>
            </w:pPr>
          </w:p>
        </w:tc>
        <w:tc>
          <w:tcPr>
            <w:tcW w:w="1343" w:type="dxa"/>
            <w:tcBorders>
              <w:top w:val="single" w:sz="4" w:space="0" w:color="auto"/>
              <w:left w:val="single" w:sz="4" w:space="0" w:color="auto"/>
              <w:bottom w:val="single" w:sz="4" w:space="0" w:color="auto"/>
              <w:right w:val="single" w:sz="4" w:space="0" w:color="auto"/>
            </w:tcBorders>
            <w:vAlign w:val="center"/>
          </w:tcPr>
          <w:p w:rsidR="009E5B30" w:rsidRPr="00EE380E" w:rsidRDefault="009E5B30" w:rsidP="0070541D">
            <w:pPr>
              <w:spacing w:line="240" w:lineRule="auto"/>
              <w:ind w:firstLine="0"/>
              <w:jc w:val="center"/>
              <w:rPr>
                <w:snapToGrid/>
                <w:sz w:val="22"/>
                <w:szCs w:val="22"/>
              </w:rPr>
            </w:pPr>
            <w:r w:rsidRPr="00EE380E">
              <w:rPr>
                <w:snapToGrid/>
                <w:sz w:val="22"/>
                <w:szCs w:val="22"/>
              </w:rPr>
              <w:t>шт</w:t>
            </w:r>
          </w:p>
        </w:tc>
        <w:tc>
          <w:tcPr>
            <w:tcW w:w="1208" w:type="dxa"/>
            <w:tcBorders>
              <w:top w:val="single" w:sz="4" w:space="0" w:color="auto"/>
              <w:left w:val="single" w:sz="4" w:space="0" w:color="auto"/>
              <w:bottom w:val="single" w:sz="4" w:space="0" w:color="auto"/>
              <w:right w:val="single" w:sz="4" w:space="0" w:color="auto"/>
            </w:tcBorders>
            <w:vAlign w:val="center"/>
          </w:tcPr>
          <w:p w:rsidR="009E5B30" w:rsidRPr="00EE380E" w:rsidRDefault="009E5B30" w:rsidP="0070541D">
            <w:pPr>
              <w:ind w:firstLine="0"/>
              <w:jc w:val="center"/>
              <w:rPr>
                <w:bCs/>
                <w:color w:val="000000"/>
                <w:sz w:val="22"/>
                <w:szCs w:val="22"/>
              </w:rPr>
            </w:pPr>
            <w:r>
              <w:rPr>
                <w:bCs/>
                <w:color w:val="000000"/>
                <w:sz w:val="22"/>
                <w:szCs w:val="22"/>
              </w:rPr>
              <w:t>2</w:t>
            </w:r>
          </w:p>
        </w:tc>
        <w:tc>
          <w:tcPr>
            <w:tcW w:w="1134" w:type="dxa"/>
            <w:vAlign w:val="center"/>
          </w:tcPr>
          <w:p w:rsidR="009E5B30" w:rsidRPr="00EE380E" w:rsidRDefault="009E5B30" w:rsidP="0070541D">
            <w:pPr>
              <w:spacing w:line="240" w:lineRule="auto"/>
              <w:ind w:firstLine="29"/>
              <w:jc w:val="center"/>
              <w:rPr>
                <w:sz w:val="22"/>
                <w:szCs w:val="22"/>
              </w:rPr>
            </w:pPr>
          </w:p>
        </w:tc>
        <w:tc>
          <w:tcPr>
            <w:tcW w:w="1418" w:type="dxa"/>
            <w:shd w:val="clear" w:color="auto" w:fill="auto"/>
            <w:vAlign w:val="center"/>
          </w:tcPr>
          <w:p w:rsidR="009E5B30" w:rsidRPr="00EE380E" w:rsidRDefault="009E5B30" w:rsidP="0070541D">
            <w:pPr>
              <w:spacing w:line="240" w:lineRule="auto"/>
              <w:ind w:firstLine="29"/>
              <w:jc w:val="center"/>
              <w:rPr>
                <w:sz w:val="22"/>
                <w:szCs w:val="22"/>
              </w:rPr>
            </w:pPr>
          </w:p>
        </w:tc>
      </w:tr>
      <w:tr w:rsidR="009E5B30" w:rsidRPr="00EE380E" w:rsidTr="0070541D">
        <w:trPr>
          <w:cantSplit/>
          <w:trHeight w:val="18"/>
          <w:jc w:val="center"/>
        </w:trPr>
        <w:tc>
          <w:tcPr>
            <w:tcW w:w="11052" w:type="dxa"/>
            <w:gridSpan w:val="8"/>
          </w:tcPr>
          <w:p w:rsidR="009E5B30" w:rsidRPr="00EE380E" w:rsidRDefault="009E5B30" w:rsidP="0070541D">
            <w:pPr>
              <w:spacing w:line="240" w:lineRule="auto"/>
              <w:ind w:firstLine="0"/>
              <w:jc w:val="left"/>
              <w:rPr>
                <w:b/>
                <w:sz w:val="22"/>
                <w:szCs w:val="22"/>
              </w:rPr>
            </w:pPr>
          </w:p>
          <w:p w:rsidR="009E5B30" w:rsidRPr="00EE380E" w:rsidRDefault="009E5B30" w:rsidP="0070541D">
            <w:pPr>
              <w:spacing w:line="240" w:lineRule="auto"/>
              <w:ind w:firstLine="0"/>
              <w:jc w:val="left"/>
              <w:rPr>
                <w:b/>
                <w:sz w:val="22"/>
                <w:szCs w:val="22"/>
              </w:rPr>
            </w:pPr>
            <w:r w:rsidRPr="00EE380E">
              <w:rPr>
                <w:b/>
                <w:sz w:val="22"/>
                <w:szCs w:val="22"/>
              </w:rPr>
              <w:t>Всего наименований на сумму: _______________________ (</w:t>
            </w:r>
            <w:r w:rsidRPr="00EE380E">
              <w:rPr>
                <w:b/>
                <w:i/>
                <w:sz w:val="22"/>
                <w:szCs w:val="22"/>
              </w:rPr>
              <w:t>указать прописью)</w:t>
            </w:r>
            <w:r w:rsidRPr="00EE380E">
              <w:rPr>
                <w:b/>
                <w:sz w:val="22"/>
                <w:szCs w:val="22"/>
              </w:rPr>
              <w:t xml:space="preserve"> с учетом НДС.</w:t>
            </w:r>
          </w:p>
          <w:p w:rsidR="009E5B30" w:rsidRPr="00EE380E" w:rsidRDefault="009E5B30" w:rsidP="0070541D">
            <w:pPr>
              <w:spacing w:line="240" w:lineRule="auto"/>
              <w:ind w:firstLine="0"/>
              <w:jc w:val="left"/>
              <w:rPr>
                <w:b/>
                <w:sz w:val="22"/>
                <w:szCs w:val="22"/>
              </w:rPr>
            </w:pPr>
          </w:p>
        </w:tc>
      </w:tr>
    </w:tbl>
    <w:p w:rsidR="009E5B30" w:rsidRDefault="009E5B30" w:rsidP="00F50CCF">
      <w:pPr>
        <w:widowControl w:val="0"/>
        <w:autoSpaceDE w:val="0"/>
        <w:autoSpaceDN w:val="0"/>
        <w:adjustRightInd w:val="0"/>
        <w:spacing w:line="240" w:lineRule="auto"/>
        <w:ind w:firstLine="0"/>
        <w:rPr>
          <w:b/>
          <w:color w:val="000000"/>
          <w:sz w:val="22"/>
          <w:szCs w:val="22"/>
        </w:rPr>
      </w:pPr>
    </w:p>
    <w:p w:rsidR="009E5B30" w:rsidRDefault="009E5B30" w:rsidP="000D099B">
      <w:pPr>
        <w:widowControl w:val="0"/>
        <w:autoSpaceDE w:val="0"/>
        <w:autoSpaceDN w:val="0"/>
        <w:adjustRightInd w:val="0"/>
        <w:spacing w:line="240" w:lineRule="auto"/>
        <w:jc w:val="center"/>
        <w:rPr>
          <w:b/>
          <w:color w:val="000000"/>
          <w:sz w:val="22"/>
          <w:szCs w:val="22"/>
        </w:rPr>
      </w:pPr>
    </w:p>
    <w:p w:rsidR="009E5B30" w:rsidRDefault="009E5B30" w:rsidP="000D099B">
      <w:pPr>
        <w:widowControl w:val="0"/>
        <w:autoSpaceDE w:val="0"/>
        <w:autoSpaceDN w:val="0"/>
        <w:adjustRightInd w:val="0"/>
        <w:spacing w:line="240" w:lineRule="auto"/>
        <w:jc w:val="center"/>
        <w:rPr>
          <w:b/>
          <w:color w:val="000000"/>
          <w:sz w:val="22"/>
          <w:szCs w:val="22"/>
        </w:rPr>
      </w:pPr>
    </w:p>
    <w:tbl>
      <w:tblPr>
        <w:tblW w:w="11057" w:type="dxa"/>
        <w:tblInd w:w="108" w:type="dxa"/>
        <w:tblLook w:val="01E0" w:firstRow="1" w:lastRow="1" w:firstColumn="1" w:lastColumn="1" w:noHBand="0" w:noVBand="0"/>
      </w:tblPr>
      <w:tblGrid>
        <w:gridCol w:w="5812"/>
        <w:gridCol w:w="5245"/>
      </w:tblGrid>
      <w:tr w:rsidR="00903641" w:rsidRPr="002E2A99" w:rsidTr="009508B2">
        <w:tc>
          <w:tcPr>
            <w:tcW w:w="5812"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r w:rsidRPr="002E2A99">
              <w:rPr>
                <w:b/>
                <w:snapToGrid/>
                <w:color w:val="000000"/>
                <w:sz w:val="22"/>
                <w:szCs w:val="22"/>
              </w:rPr>
              <w:t>Поставщик:</w:t>
            </w:r>
          </w:p>
        </w:tc>
        <w:tc>
          <w:tcPr>
            <w:tcW w:w="5245"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r w:rsidRPr="002E2A99">
              <w:rPr>
                <w:b/>
                <w:snapToGrid/>
                <w:color w:val="000000"/>
                <w:sz w:val="22"/>
                <w:szCs w:val="22"/>
              </w:rPr>
              <w:t xml:space="preserve">Покупатель: </w:t>
            </w:r>
          </w:p>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r w:rsidRPr="002E2A99">
              <w:rPr>
                <w:b/>
                <w:snapToGrid/>
                <w:color w:val="000000"/>
                <w:sz w:val="22"/>
                <w:szCs w:val="22"/>
              </w:rPr>
              <w:t>ООО «Горсети»</w:t>
            </w:r>
          </w:p>
        </w:tc>
      </w:tr>
      <w:tr w:rsidR="00903641" w:rsidRPr="002E2A99" w:rsidTr="009508B2">
        <w:tc>
          <w:tcPr>
            <w:tcW w:w="5812"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p>
        </w:tc>
        <w:tc>
          <w:tcPr>
            <w:tcW w:w="5245"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p>
        </w:tc>
      </w:tr>
      <w:tr w:rsidR="00903641" w:rsidRPr="002E2A99" w:rsidTr="009508B2">
        <w:tc>
          <w:tcPr>
            <w:tcW w:w="5812"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p>
        </w:tc>
        <w:tc>
          <w:tcPr>
            <w:tcW w:w="5245"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r w:rsidRPr="002E2A99">
              <w:rPr>
                <w:b/>
                <w:snapToGrid/>
                <w:color w:val="000000"/>
                <w:sz w:val="22"/>
                <w:szCs w:val="22"/>
              </w:rPr>
              <w:t>Исполнительный директор</w:t>
            </w:r>
          </w:p>
        </w:tc>
      </w:tr>
      <w:tr w:rsidR="00903641" w:rsidRPr="002E2A99" w:rsidTr="009508B2">
        <w:tc>
          <w:tcPr>
            <w:tcW w:w="5812"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p>
        </w:tc>
        <w:tc>
          <w:tcPr>
            <w:tcW w:w="5245"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p>
        </w:tc>
      </w:tr>
      <w:tr w:rsidR="00903641" w:rsidRPr="002E2A99" w:rsidTr="009508B2">
        <w:tc>
          <w:tcPr>
            <w:tcW w:w="5812"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r w:rsidRPr="002E2A99">
              <w:rPr>
                <w:b/>
                <w:snapToGrid/>
                <w:color w:val="000000"/>
                <w:sz w:val="22"/>
                <w:szCs w:val="22"/>
              </w:rPr>
              <w:t>____________________/__________/</w:t>
            </w:r>
          </w:p>
        </w:tc>
        <w:tc>
          <w:tcPr>
            <w:tcW w:w="5245"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r w:rsidRPr="002E2A99">
              <w:rPr>
                <w:b/>
                <w:snapToGrid/>
                <w:color w:val="000000"/>
                <w:sz w:val="22"/>
                <w:szCs w:val="22"/>
              </w:rPr>
              <w:t>/____________________/ М.В. Резников</w:t>
            </w:r>
          </w:p>
        </w:tc>
      </w:tr>
      <w:tr w:rsidR="00903641" w:rsidRPr="002E2A99" w:rsidTr="009508B2">
        <w:tc>
          <w:tcPr>
            <w:tcW w:w="5812"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r w:rsidRPr="002E2A99">
              <w:rPr>
                <w:snapToGrid/>
                <w:sz w:val="22"/>
                <w:szCs w:val="22"/>
              </w:rPr>
              <w:t xml:space="preserve">М.П. </w:t>
            </w:r>
            <w:r w:rsidR="005F40F4">
              <w:rPr>
                <w:snapToGrid/>
                <w:sz w:val="22"/>
                <w:szCs w:val="22"/>
              </w:rPr>
              <w:t>(при наличии)</w:t>
            </w:r>
            <w:r w:rsidRPr="002E2A99">
              <w:rPr>
                <w:snapToGrid/>
                <w:sz w:val="22"/>
                <w:szCs w:val="22"/>
              </w:rPr>
              <w:t xml:space="preserve">                                                                                  </w:t>
            </w:r>
          </w:p>
        </w:tc>
        <w:tc>
          <w:tcPr>
            <w:tcW w:w="5245" w:type="dxa"/>
            <w:shd w:val="clear" w:color="auto" w:fill="auto"/>
          </w:tcPr>
          <w:p w:rsidR="00903641" w:rsidRPr="002E2A99" w:rsidRDefault="00903641" w:rsidP="009508B2">
            <w:pPr>
              <w:widowControl w:val="0"/>
              <w:autoSpaceDE w:val="0"/>
              <w:autoSpaceDN w:val="0"/>
              <w:adjustRightInd w:val="0"/>
              <w:spacing w:line="240" w:lineRule="auto"/>
              <w:ind w:firstLine="0"/>
              <w:rPr>
                <w:b/>
                <w:snapToGrid/>
                <w:color w:val="000000"/>
                <w:sz w:val="22"/>
                <w:szCs w:val="22"/>
              </w:rPr>
            </w:pPr>
            <w:r w:rsidRPr="002E2A99">
              <w:rPr>
                <w:snapToGrid/>
                <w:sz w:val="22"/>
                <w:szCs w:val="22"/>
              </w:rPr>
              <w:t>М.П.</w:t>
            </w:r>
          </w:p>
        </w:tc>
      </w:tr>
    </w:tbl>
    <w:p w:rsidR="00317501" w:rsidRDefault="00317501" w:rsidP="004F4086">
      <w:pPr>
        <w:spacing w:line="240" w:lineRule="auto"/>
        <w:jc w:val="right"/>
        <w:rPr>
          <w:b/>
          <w:sz w:val="24"/>
          <w:szCs w:val="24"/>
        </w:rPr>
      </w:pPr>
    </w:p>
    <w:p w:rsidR="00317501" w:rsidRDefault="00317501" w:rsidP="004F4086">
      <w:pPr>
        <w:spacing w:line="240" w:lineRule="auto"/>
        <w:jc w:val="right"/>
        <w:rPr>
          <w:b/>
          <w:sz w:val="24"/>
          <w:szCs w:val="24"/>
        </w:rPr>
      </w:pPr>
    </w:p>
    <w:p w:rsidR="00317501" w:rsidRDefault="00317501" w:rsidP="004F4086">
      <w:pPr>
        <w:spacing w:line="240" w:lineRule="auto"/>
        <w:jc w:val="right"/>
        <w:rPr>
          <w:b/>
          <w:sz w:val="24"/>
          <w:szCs w:val="24"/>
        </w:rPr>
      </w:pPr>
    </w:p>
    <w:p w:rsidR="00317501" w:rsidRDefault="00317501" w:rsidP="004F4086">
      <w:pPr>
        <w:spacing w:line="240" w:lineRule="auto"/>
        <w:jc w:val="right"/>
        <w:rPr>
          <w:b/>
          <w:sz w:val="24"/>
          <w:szCs w:val="24"/>
        </w:rPr>
      </w:pPr>
    </w:p>
    <w:p w:rsidR="00317501" w:rsidRDefault="00317501" w:rsidP="004F4086">
      <w:pPr>
        <w:spacing w:line="240" w:lineRule="auto"/>
        <w:jc w:val="right"/>
        <w:rPr>
          <w:b/>
          <w:sz w:val="24"/>
          <w:szCs w:val="24"/>
        </w:rPr>
      </w:pPr>
    </w:p>
    <w:p w:rsidR="00317501" w:rsidRDefault="00317501" w:rsidP="004F4086">
      <w:pPr>
        <w:spacing w:line="240" w:lineRule="auto"/>
        <w:jc w:val="right"/>
        <w:rPr>
          <w:b/>
          <w:sz w:val="24"/>
          <w:szCs w:val="24"/>
        </w:rPr>
      </w:pPr>
    </w:p>
    <w:p w:rsidR="002C5F72" w:rsidRDefault="002C5F72" w:rsidP="004F4086">
      <w:pPr>
        <w:spacing w:line="240" w:lineRule="auto"/>
        <w:jc w:val="right"/>
        <w:rPr>
          <w:b/>
          <w:sz w:val="24"/>
          <w:szCs w:val="24"/>
        </w:rPr>
      </w:pPr>
    </w:p>
    <w:sectPr w:rsidR="002C5F72" w:rsidSect="00301705">
      <w:footerReference w:type="even" r:id="rId12"/>
      <w:pgSz w:w="11906" w:h="16838" w:code="9"/>
      <w:pgMar w:top="709" w:right="707" w:bottom="426"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B44" w:rsidRDefault="00AD5B44">
      <w:r>
        <w:separator/>
      </w:r>
    </w:p>
  </w:endnote>
  <w:endnote w:type="continuationSeparator" w:id="0">
    <w:p w:rsidR="00AD5B44" w:rsidRDefault="00AD5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41D" w:rsidRDefault="0070541D"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0541D" w:rsidRDefault="0070541D"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B44" w:rsidRDefault="00AD5B44">
      <w:r>
        <w:separator/>
      </w:r>
    </w:p>
  </w:footnote>
  <w:footnote w:type="continuationSeparator" w:id="0">
    <w:p w:rsidR="00AD5B44" w:rsidRDefault="00AD5B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8D63D86"/>
    <w:multiLevelType w:val="multilevel"/>
    <w:tmpl w:val="D932F3F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C14129"/>
    <w:multiLevelType w:val="multilevel"/>
    <w:tmpl w:val="3BBC220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6D2C3B"/>
    <w:multiLevelType w:val="hybridMultilevel"/>
    <w:tmpl w:val="09904F00"/>
    <w:lvl w:ilvl="0" w:tplc="8AA45952">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11">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A60369"/>
    <w:multiLevelType w:val="hybridMultilevel"/>
    <w:tmpl w:val="AAE6AF38"/>
    <w:lvl w:ilvl="0" w:tplc="9C10B55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4">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5">
    <w:nsid w:val="28C2564A"/>
    <w:multiLevelType w:val="multilevel"/>
    <w:tmpl w:val="58041CE2"/>
    <w:lvl w:ilvl="0">
      <w:start w:val="1"/>
      <w:numFmt w:val="decimal"/>
      <w:lvlText w:val="%1."/>
      <w:lvlJc w:val="left"/>
      <w:pPr>
        <w:tabs>
          <w:tab w:val="num" w:pos="2375"/>
        </w:tabs>
        <w:ind w:left="2375" w:hanging="390"/>
      </w:pPr>
      <w:rPr>
        <w:rFonts w:hint="default"/>
      </w:rPr>
    </w:lvl>
    <w:lvl w:ilvl="1">
      <w:start w:val="1"/>
      <w:numFmt w:val="decimal"/>
      <w:lvlText w:val="%1.%2."/>
      <w:lvlJc w:val="left"/>
      <w:pPr>
        <w:tabs>
          <w:tab w:val="num" w:pos="1290"/>
        </w:tabs>
        <w:ind w:left="1290" w:hanging="39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nsid w:val="2B4A68DE"/>
    <w:multiLevelType w:val="hybridMultilevel"/>
    <w:tmpl w:val="450078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08" w:hanging="360"/>
      </w:pPr>
      <w:rPr>
        <w:rFonts w:ascii="Courier New" w:hAnsi="Courier New" w:cs="Courier New" w:hint="default"/>
      </w:rPr>
    </w:lvl>
    <w:lvl w:ilvl="2" w:tplc="04190005" w:tentative="1">
      <w:start w:val="1"/>
      <w:numFmt w:val="bullet"/>
      <w:lvlText w:val=""/>
      <w:lvlJc w:val="left"/>
      <w:pPr>
        <w:ind w:left="1728" w:hanging="360"/>
      </w:pPr>
      <w:rPr>
        <w:rFonts w:ascii="Wingdings" w:hAnsi="Wingdings" w:hint="default"/>
      </w:rPr>
    </w:lvl>
    <w:lvl w:ilvl="3" w:tplc="04190001" w:tentative="1">
      <w:start w:val="1"/>
      <w:numFmt w:val="bullet"/>
      <w:lvlText w:val=""/>
      <w:lvlJc w:val="left"/>
      <w:pPr>
        <w:ind w:left="2448" w:hanging="360"/>
      </w:pPr>
      <w:rPr>
        <w:rFonts w:ascii="Symbol" w:hAnsi="Symbol" w:hint="default"/>
      </w:rPr>
    </w:lvl>
    <w:lvl w:ilvl="4" w:tplc="04190003" w:tentative="1">
      <w:start w:val="1"/>
      <w:numFmt w:val="bullet"/>
      <w:lvlText w:val="o"/>
      <w:lvlJc w:val="left"/>
      <w:pPr>
        <w:ind w:left="3168" w:hanging="360"/>
      </w:pPr>
      <w:rPr>
        <w:rFonts w:ascii="Courier New" w:hAnsi="Courier New" w:cs="Courier New" w:hint="default"/>
      </w:rPr>
    </w:lvl>
    <w:lvl w:ilvl="5" w:tplc="04190005" w:tentative="1">
      <w:start w:val="1"/>
      <w:numFmt w:val="bullet"/>
      <w:lvlText w:val=""/>
      <w:lvlJc w:val="left"/>
      <w:pPr>
        <w:ind w:left="3888" w:hanging="360"/>
      </w:pPr>
      <w:rPr>
        <w:rFonts w:ascii="Wingdings" w:hAnsi="Wingdings" w:hint="default"/>
      </w:rPr>
    </w:lvl>
    <w:lvl w:ilvl="6" w:tplc="04190001" w:tentative="1">
      <w:start w:val="1"/>
      <w:numFmt w:val="bullet"/>
      <w:lvlText w:val=""/>
      <w:lvlJc w:val="left"/>
      <w:pPr>
        <w:ind w:left="4608" w:hanging="360"/>
      </w:pPr>
      <w:rPr>
        <w:rFonts w:ascii="Symbol" w:hAnsi="Symbol" w:hint="default"/>
      </w:rPr>
    </w:lvl>
    <w:lvl w:ilvl="7" w:tplc="04190003" w:tentative="1">
      <w:start w:val="1"/>
      <w:numFmt w:val="bullet"/>
      <w:lvlText w:val="o"/>
      <w:lvlJc w:val="left"/>
      <w:pPr>
        <w:ind w:left="5328" w:hanging="360"/>
      </w:pPr>
      <w:rPr>
        <w:rFonts w:ascii="Courier New" w:hAnsi="Courier New" w:cs="Courier New" w:hint="default"/>
      </w:rPr>
    </w:lvl>
    <w:lvl w:ilvl="8" w:tplc="04190005" w:tentative="1">
      <w:start w:val="1"/>
      <w:numFmt w:val="bullet"/>
      <w:lvlText w:val=""/>
      <w:lvlJc w:val="left"/>
      <w:pPr>
        <w:ind w:left="6048" w:hanging="360"/>
      </w:pPr>
      <w:rPr>
        <w:rFonts w:ascii="Wingdings" w:hAnsi="Wingdings" w:hint="default"/>
      </w:rPr>
    </w:lvl>
  </w:abstractNum>
  <w:abstractNum w:abstractNumId="17">
    <w:nsid w:val="2C945E55"/>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F964C74"/>
    <w:multiLevelType w:val="hybridMultilevel"/>
    <w:tmpl w:val="95E60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7E2AE4"/>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27">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3163B9A"/>
    <w:multiLevelType w:val="multilevel"/>
    <w:tmpl w:val="A8288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D506585"/>
    <w:multiLevelType w:val="multilevel"/>
    <w:tmpl w:val="E63E6BDE"/>
    <w:lvl w:ilvl="0">
      <w:start w:val="3"/>
      <w:numFmt w:val="decimal"/>
      <w:lvlText w:val="%1"/>
      <w:lvlJc w:val="left"/>
      <w:pPr>
        <w:ind w:left="360" w:hanging="360"/>
      </w:pPr>
      <w:rPr>
        <w:rFonts w:hint="default"/>
      </w:rPr>
    </w:lvl>
    <w:lvl w:ilvl="1">
      <w:start w:val="5"/>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37">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8">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0">
    <w:nsid w:val="72C964DD"/>
    <w:multiLevelType w:val="hybridMultilevel"/>
    <w:tmpl w:val="6CCEA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EC4362"/>
    <w:multiLevelType w:val="hybridMultilevel"/>
    <w:tmpl w:val="DBA856CA"/>
    <w:lvl w:ilvl="0" w:tplc="420669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37"/>
  </w:num>
  <w:num w:numId="3">
    <w:abstractNumId w:val="4"/>
  </w:num>
  <w:num w:numId="4">
    <w:abstractNumId w:val="10"/>
  </w:num>
  <w:num w:numId="5">
    <w:abstractNumId w:val="21"/>
  </w:num>
  <w:num w:numId="6">
    <w:abstractNumId w:val="0"/>
  </w:num>
  <w:num w:numId="7">
    <w:abstractNumId w:val="32"/>
  </w:num>
  <w:num w:numId="8">
    <w:abstractNumId w:val="13"/>
  </w:num>
  <w:num w:numId="9">
    <w:abstractNumId w:val="32"/>
  </w:num>
  <w:num w:numId="10">
    <w:abstractNumId w:val="26"/>
  </w:num>
  <w:num w:numId="11">
    <w:abstractNumId w:val="14"/>
  </w:num>
  <w:num w:numId="12">
    <w:abstractNumId w:val="11"/>
  </w:num>
  <w:num w:numId="1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35"/>
  </w:num>
  <w:num w:numId="16">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4"/>
  </w:num>
  <w:num w:numId="19">
    <w:abstractNumId w:val="41"/>
  </w:num>
  <w:num w:numId="20">
    <w:abstractNumId w:val="28"/>
  </w:num>
  <w:num w:numId="21">
    <w:abstractNumId w:val="29"/>
  </w:num>
  <w:num w:numId="22">
    <w:abstractNumId w:val="18"/>
  </w:num>
  <w:num w:numId="23">
    <w:abstractNumId w:val="22"/>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8"/>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39"/>
  </w:num>
  <w:num w:numId="29">
    <w:abstractNumId w:val="24"/>
  </w:num>
  <w:num w:numId="30">
    <w:abstractNumId w:val="7"/>
  </w:num>
  <w:num w:numId="31">
    <w:abstractNumId w:val="19"/>
  </w:num>
  <w:num w:numId="32">
    <w:abstractNumId w:val="5"/>
  </w:num>
  <w:num w:numId="33">
    <w:abstractNumId w:val="16"/>
  </w:num>
  <w:num w:numId="34">
    <w:abstractNumId w:val="12"/>
  </w:num>
  <w:num w:numId="35">
    <w:abstractNumId w:val="42"/>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15"/>
  </w:num>
  <w:num w:numId="39">
    <w:abstractNumId w:val="40"/>
  </w:num>
  <w:num w:numId="40">
    <w:abstractNumId w:val="36"/>
  </w:num>
  <w:num w:numId="41">
    <w:abstractNumId w:val="17"/>
  </w:num>
  <w:num w:numId="42">
    <w:abstractNumId w:val="8"/>
  </w:num>
  <w:num w:numId="43">
    <w:abstractNumId w:val="9"/>
  </w:num>
  <w:num w:numId="44">
    <w:abstractNumId w:val="30"/>
  </w:num>
  <w:num w:numId="45">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19C6"/>
    <w:rsid w:val="00001E94"/>
    <w:rsid w:val="00002853"/>
    <w:rsid w:val="00002A66"/>
    <w:rsid w:val="00002B13"/>
    <w:rsid w:val="00003312"/>
    <w:rsid w:val="00003477"/>
    <w:rsid w:val="0000510D"/>
    <w:rsid w:val="000051D9"/>
    <w:rsid w:val="00006136"/>
    <w:rsid w:val="000067C8"/>
    <w:rsid w:val="000073A6"/>
    <w:rsid w:val="000075FC"/>
    <w:rsid w:val="0000763B"/>
    <w:rsid w:val="00007A75"/>
    <w:rsid w:val="00010806"/>
    <w:rsid w:val="0001174E"/>
    <w:rsid w:val="00011A3C"/>
    <w:rsid w:val="00012776"/>
    <w:rsid w:val="000130BB"/>
    <w:rsid w:val="000133E6"/>
    <w:rsid w:val="0001396F"/>
    <w:rsid w:val="00013C4B"/>
    <w:rsid w:val="00013EB4"/>
    <w:rsid w:val="000143AB"/>
    <w:rsid w:val="0001502D"/>
    <w:rsid w:val="00016181"/>
    <w:rsid w:val="0001664B"/>
    <w:rsid w:val="00016A59"/>
    <w:rsid w:val="00016B26"/>
    <w:rsid w:val="00016E01"/>
    <w:rsid w:val="0001734A"/>
    <w:rsid w:val="0001742A"/>
    <w:rsid w:val="000176E5"/>
    <w:rsid w:val="00017B83"/>
    <w:rsid w:val="00017F2F"/>
    <w:rsid w:val="000202C3"/>
    <w:rsid w:val="000203BC"/>
    <w:rsid w:val="00020834"/>
    <w:rsid w:val="0002139C"/>
    <w:rsid w:val="000215BA"/>
    <w:rsid w:val="00021BA1"/>
    <w:rsid w:val="00021EC3"/>
    <w:rsid w:val="0002298A"/>
    <w:rsid w:val="0002341B"/>
    <w:rsid w:val="0002350A"/>
    <w:rsid w:val="000235B7"/>
    <w:rsid w:val="00023D27"/>
    <w:rsid w:val="000240B5"/>
    <w:rsid w:val="0002412D"/>
    <w:rsid w:val="000248F2"/>
    <w:rsid w:val="00024A87"/>
    <w:rsid w:val="00024CAB"/>
    <w:rsid w:val="00025201"/>
    <w:rsid w:val="0002544D"/>
    <w:rsid w:val="00026078"/>
    <w:rsid w:val="000263F1"/>
    <w:rsid w:val="000264E2"/>
    <w:rsid w:val="000268CE"/>
    <w:rsid w:val="00026A68"/>
    <w:rsid w:val="00027232"/>
    <w:rsid w:val="00027351"/>
    <w:rsid w:val="00027603"/>
    <w:rsid w:val="00030658"/>
    <w:rsid w:val="00030C16"/>
    <w:rsid w:val="00030F95"/>
    <w:rsid w:val="00031C04"/>
    <w:rsid w:val="00031C52"/>
    <w:rsid w:val="00031F34"/>
    <w:rsid w:val="0003212C"/>
    <w:rsid w:val="00032A81"/>
    <w:rsid w:val="00032E6C"/>
    <w:rsid w:val="00033801"/>
    <w:rsid w:val="000340D5"/>
    <w:rsid w:val="0003419B"/>
    <w:rsid w:val="000345D3"/>
    <w:rsid w:val="000352B3"/>
    <w:rsid w:val="00035746"/>
    <w:rsid w:val="00036BFC"/>
    <w:rsid w:val="00036E79"/>
    <w:rsid w:val="0003748F"/>
    <w:rsid w:val="00037A19"/>
    <w:rsid w:val="00037F0E"/>
    <w:rsid w:val="00041F46"/>
    <w:rsid w:val="00042079"/>
    <w:rsid w:val="000427FB"/>
    <w:rsid w:val="000435B0"/>
    <w:rsid w:val="00043B19"/>
    <w:rsid w:val="00043C99"/>
    <w:rsid w:val="000451CE"/>
    <w:rsid w:val="000454BB"/>
    <w:rsid w:val="00045A2A"/>
    <w:rsid w:val="00045ABA"/>
    <w:rsid w:val="00045F75"/>
    <w:rsid w:val="00046BBC"/>
    <w:rsid w:val="000501E2"/>
    <w:rsid w:val="00050831"/>
    <w:rsid w:val="00052095"/>
    <w:rsid w:val="000528D9"/>
    <w:rsid w:val="00052B0A"/>
    <w:rsid w:val="00052C60"/>
    <w:rsid w:val="00052E9F"/>
    <w:rsid w:val="00052F25"/>
    <w:rsid w:val="000532DA"/>
    <w:rsid w:val="00053682"/>
    <w:rsid w:val="00053723"/>
    <w:rsid w:val="00054D42"/>
    <w:rsid w:val="00054D92"/>
    <w:rsid w:val="00055B94"/>
    <w:rsid w:val="00055C2A"/>
    <w:rsid w:val="00056544"/>
    <w:rsid w:val="000569AE"/>
    <w:rsid w:val="00056A45"/>
    <w:rsid w:val="00057118"/>
    <w:rsid w:val="00060300"/>
    <w:rsid w:val="00060D79"/>
    <w:rsid w:val="00060E76"/>
    <w:rsid w:val="00061819"/>
    <w:rsid w:val="00061B8E"/>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D50"/>
    <w:rsid w:val="000711B3"/>
    <w:rsid w:val="00071468"/>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092"/>
    <w:rsid w:val="00080F54"/>
    <w:rsid w:val="000817FC"/>
    <w:rsid w:val="00081F51"/>
    <w:rsid w:val="00082EB2"/>
    <w:rsid w:val="0008326C"/>
    <w:rsid w:val="000837E7"/>
    <w:rsid w:val="00083FC0"/>
    <w:rsid w:val="00084256"/>
    <w:rsid w:val="000852CB"/>
    <w:rsid w:val="00085D46"/>
    <w:rsid w:val="00085F56"/>
    <w:rsid w:val="00086522"/>
    <w:rsid w:val="000865DE"/>
    <w:rsid w:val="0008683B"/>
    <w:rsid w:val="00086924"/>
    <w:rsid w:val="000870C0"/>
    <w:rsid w:val="0008749E"/>
    <w:rsid w:val="000877D2"/>
    <w:rsid w:val="000917C1"/>
    <w:rsid w:val="00091B71"/>
    <w:rsid w:val="00091F4B"/>
    <w:rsid w:val="00092573"/>
    <w:rsid w:val="000926D7"/>
    <w:rsid w:val="000928F0"/>
    <w:rsid w:val="0009489D"/>
    <w:rsid w:val="00094944"/>
    <w:rsid w:val="00096CF0"/>
    <w:rsid w:val="000970AA"/>
    <w:rsid w:val="00097638"/>
    <w:rsid w:val="000A0698"/>
    <w:rsid w:val="000A0FFB"/>
    <w:rsid w:val="000A17EE"/>
    <w:rsid w:val="000A1990"/>
    <w:rsid w:val="000A20DF"/>
    <w:rsid w:val="000A2AB9"/>
    <w:rsid w:val="000A2C44"/>
    <w:rsid w:val="000A32EF"/>
    <w:rsid w:val="000A337C"/>
    <w:rsid w:val="000A4AB6"/>
    <w:rsid w:val="000A4B5F"/>
    <w:rsid w:val="000A5000"/>
    <w:rsid w:val="000A5648"/>
    <w:rsid w:val="000A58BE"/>
    <w:rsid w:val="000A6123"/>
    <w:rsid w:val="000A6FB9"/>
    <w:rsid w:val="000A6FFD"/>
    <w:rsid w:val="000A70D8"/>
    <w:rsid w:val="000A7631"/>
    <w:rsid w:val="000B1254"/>
    <w:rsid w:val="000B131F"/>
    <w:rsid w:val="000B159F"/>
    <w:rsid w:val="000B18F7"/>
    <w:rsid w:val="000B24A9"/>
    <w:rsid w:val="000B3569"/>
    <w:rsid w:val="000B35C5"/>
    <w:rsid w:val="000B38FA"/>
    <w:rsid w:val="000B3A2A"/>
    <w:rsid w:val="000B407D"/>
    <w:rsid w:val="000B4BA3"/>
    <w:rsid w:val="000B562E"/>
    <w:rsid w:val="000B613A"/>
    <w:rsid w:val="000B6985"/>
    <w:rsid w:val="000B6A2E"/>
    <w:rsid w:val="000B6BC6"/>
    <w:rsid w:val="000B701B"/>
    <w:rsid w:val="000B7800"/>
    <w:rsid w:val="000C0A37"/>
    <w:rsid w:val="000C0A58"/>
    <w:rsid w:val="000C0AB6"/>
    <w:rsid w:val="000C1657"/>
    <w:rsid w:val="000C1A28"/>
    <w:rsid w:val="000C1E40"/>
    <w:rsid w:val="000C25C6"/>
    <w:rsid w:val="000C3391"/>
    <w:rsid w:val="000C3C16"/>
    <w:rsid w:val="000C42AA"/>
    <w:rsid w:val="000C5271"/>
    <w:rsid w:val="000C5469"/>
    <w:rsid w:val="000C5E49"/>
    <w:rsid w:val="000C6855"/>
    <w:rsid w:val="000C68B8"/>
    <w:rsid w:val="000C6DB4"/>
    <w:rsid w:val="000C711A"/>
    <w:rsid w:val="000C7163"/>
    <w:rsid w:val="000C74D0"/>
    <w:rsid w:val="000C7683"/>
    <w:rsid w:val="000C7AB1"/>
    <w:rsid w:val="000D0057"/>
    <w:rsid w:val="000D0205"/>
    <w:rsid w:val="000D02BE"/>
    <w:rsid w:val="000D0526"/>
    <w:rsid w:val="000D099B"/>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D7209"/>
    <w:rsid w:val="000D7F4F"/>
    <w:rsid w:val="000E0095"/>
    <w:rsid w:val="000E07C5"/>
    <w:rsid w:val="000E0F37"/>
    <w:rsid w:val="000E12D7"/>
    <w:rsid w:val="000E1745"/>
    <w:rsid w:val="000E190D"/>
    <w:rsid w:val="000E1ED6"/>
    <w:rsid w:val="000E1FF3"/>
    <w:rsid w:val="000E2559"/>
    <w:rsid w:val="000E27CD"/>
    <w:rsid w:val="000E2E80"/>
    <w:rsid w:val="000E32F4"/>
    <w:rsid w:val="000E34F7"/>
    <w:rsid w:val="000E4E03"/>
    <w:rsid w:val="000E55CE"/>
    <w:rsid w:val="000E5BF6"/>
    <w:rsid w:val="000E6751"/>
    <w:rsid w:val="000E67F9"/>
    <w:rsid w:val="000E6D6C"/>
    <w:rsid w:val="000E6E9A"/>
    <w:rsid w:val="000E70D1"/>
    <w:rsid w:val="000E77D7"/>
    <w:rsid w:val="000F1B2B"/>
    <w:rsid w:val="000F2276"/>
    <w:rsid w:val="000F238D"/>
    <w:rsid w:val="000F2946"/>
    <w:rsid w:val="000F2D50"/>
    <w:rsid w:val="000F3012"/>
    <w:rsid w:val="000F3470"/>
    <w:rsid w:val="000F3E2A"/>
    <w:rsid w:val="000F436C"/>
    <w:rsid w:val="000F4F1C"/>
    <w:rsid w:val="000F60D8"/>
    <w:rsid w:val="000F6874"/>
    <w:rsid w:val="000F6B1D"/>
    <w:rsid w:val="000F79FF"/>
    <w:rsid w:val="000F7B72"/>
    <w:rsid w:val="000F7B89"/>
    <w:rsid w:val="000F7C27"/>
    <w:rsid w:val="001000BD"/>
    <w:rsid w:val="00100874"/>
    <w:rsid w:val="00101BBB"/>
    <w:rsid w:val="00101C80"/>
    <w:rsid w:val="00101F52"/>
    <w:rsid w:val="00102178"/>
    <w:rsid w:val="0010230F"/>
    <w:rsid w:val="00103309"/>
    <w:rsid w:val="00103668"/>
    <w:rsid w:val="00103C52"/>
    <w:rsid w:val="00104C7B"/>
    <w:rsid w:val="001058CA"/>
    <w:rsid w:val="00105CD5"/>
    <w:rsid w:val="001060F7"/>
    <w:rsid w:val="001075FA"/>
    <w:rsid w:val="00107606"/>
    <w:rsid w:val="0010788F"/>
    <w:rsid w:val="001079EF"/>
    <w:rsid w:val="00107A2B"/>
    <w:rsid w:val="00107C38"/>
    <w:rsid w:val="00107C59"/>
    <w:rsid w:val="00110DAE"/>
    <w:rsid w:val="00111158"/>
    <w:rsid w:val="00112407"/>
    <w:rsid w:val="00112DA7"/>
    <w:rsid w:val="00114855"/>
    <w:rsid w:val="00114D28"/>
    <w:rsid w:val="00114E5F"/>
    <w:rsid w:val="001150FA"/>
    <w:rsid w:val="00115181"/>
    <w:rsid w:val="00115419"/>
    <w:rsid w:val="00115939"/>
    <w:rsid w:val="00115972"/>
    <w:rsid w:val="00115E90"/>
    <w:rsid w:val="00116120"/>
    <w:rsid w:val="001162A5"/>
    <w:rsid w:val="001168B9"/>
    <w:rsid w:val="001169C7"/>
    <w:rsid w:val="00120BB7"/>
    <w:rsid w:val="00120C5A"/>
    <w:rsid w:val="00120F2F"/>
    <w:rsid w:val="001219D5"/>
    <w:rsid w:val="00121BA1"/>
    <w:rsid w:val="00122CEC"/>
    <w:rsid w:val="00125118"/>
    <w:rsid w:val="00125F68"/>
    <w:rsid w:val="00126BAF"/>
    <w:rsid w:val="00127C23"/>
    <w:rsid w:val="00127E89"/>
    <w:rsid w:val="0013005D"/>
    <w:rsid w:val="0013086A"/>
    <w:rsid w:val="00130C1C"/>
    <w:rsid w:val="00131243"/>
    <w:rsid w:val="001314E4"/>
    <w:rsid w:val="001318A1"/>
    <w:rsid w:val="00132B83"/>
    <w:rsid w:val="0013448D"/>
    <w:rsid w:val="00134650"/>
    <w:rsid w:val="0013632A"/>
    <w:rsid w:val="001368B6"/>
    <w:rsid w:val="001369DA"/>
    <w:rsid w:val="00136B1E"/>
    <w:rsid w:val="00137107"/>
    <w:rsid w:val="0013719D"/>
    <w:rsid w:val="0013796D"/>
    <w:rsid w:val="00137B3D"/>
    <w:rsid w:val="00140227"/>
    <w:rsid w:val="001411C5"/>
    <w:rsid w:val="001415CA"/>
    <w:rsid w:val="00141941"/>
    <w:rsid w:val="0014208D"/>
    <w:rsid w:val="00142320"/>
    <w:rsid w:val="00143294"/>
    <w:rsid w:val="001432E2"/>
    <w:rsid w:val="00143459"/>
    <w:rsid w:val="00144274"/>
    <w:rsid w:val="0014428E"/>
    <w:rsid w:val="00144D8D"/>
    <w:rsid w:val="00145988"/>
    <w:rsid w:val="00145BBB"/>
    <w:rsid w:val="001467C2"/>
    <w:rsid w:val="00146877"/>
    <w:rsid w:val="001477B2"/>
    <w:rsid w:val="001477C4"/>
    <w:rsid w:val="00147BA0"/>
    <w:rsid w:val="00150797"/>
    <w:rsid w:val="00150806"/>
    <w:rsid w:val="0015109E"/>
    <w:rsid w:val="001510A7"/>
    <w:rsid w:val="00151223"/>
    <w:rsid w:val="001516F6"/>
    <w:rsid w:val="00151F7D"/>
    <w:rsid w:val="0015267D"/>
    <w:rsid w:val="001528F1"/>
    <w:rsid w:val="00152A62"/>
    <w:rsid w:val="00153EB3"/>
    <w:rsid w:val="00154FE6"/>
    <w:rsid w:val="00155570"/>
    <w:rsid w:val="001555E9"/>
    <w:rsid w:val="00155841"/>
    <w:rsid w:val="001559E0"/>
    <w:rsid w:val="0015622D"/>
    <w:rsid w:val="001569E0"/>
    <w:rsid w:val="00157287"/>
    <w:rsid w:val="0016082F"/>
    <w:rsid w:val="00160BF9"/>
    <w:rsid w:val="00160E65"/>
    <w:rsid w:val="001611DB"/>
    <w:rsid w:val="001613A6"/>
    <w:rsid w:val="0016214D"/>
    <w:rsid w:val="0016261D"/>
    <w:rsid w:val="00162A8D"/>
    <w:rsid w:val="00162DA9"/>
    <w:rsid w:val="00163981"/>
    <w:rsid w:val="001641DF"/>
    <w:rsid w:val="001646A6"/>
    <w:rsid w:val="00164889"/>
    <w:rsid w:val="00164B66"/>
    <w:rsid w:val="00165AC3"/>
    <w:rsid w:val="0016621B"/>
    <w:rsid w:val="00166477"/>
    <w:rsid w:val="00166ADE"/>
    <w:rsid w:val="0016733D"/>
    <w:rsid w:val="0016740E"/>
    <w:rsid w:val="00167AA1"/>
    <w:rsid w:val="00167C7D"/>
    <w:rsid w:val="00167E88"/>
    <w:rsid w:val="00170C0D"/>
    <w:rsid w:val="00171C66"/>
    <w:rsid w:val="00172A3F"/>
    <w:rsid w:val="00173444"/>
    <w:rsid w:val="001734CF"/>
    <w:rsid w:val="00173796"/>
    <w:rsid w:val="00173CED"/>
    <w:rsid w:val="00174D47"/>
    <w:rsid w:val="00174EDD"/>
    <w:rsid w:val="0017593D"/>
    <w:rsid w:val="00175CEA"/>
    <w:rsid w:val="00175F38"/>
    <w:rsid w:val="00176BA6"/>
    <w:rsid w:val="001772D1"/>
    <w:rsid w:val="00177517"/>
    <w:rsid w:val="001775C7"/>
    <w:rsid w:val="0018053B"/>
    <w:rsid w:val="0018062B"/>
    <w:rsid w:val="00180886"/>
    <w:rsid w:val="00180AC5"/>
    <w:rsid w:val="00181185"/>
    <w:rsid w:val="001815C5"/>
    <w:rsid w:val="0018168D"/>
    <w:rsid w:val="001816C8"/>
    <w:rsid w:val="00181CDC"/>
    <w:rsid w:val="00181FC0"/>
    <w:rsid w:val="00182115"/>
    <w:rsid w:val="00182170"/>
    <w:rsid w:val="00182F3A"/>
    <w:rsid w:val="00182F44"/>
    <w:rsid w:val="00184B1C"/>
    <w:rsid w:val="00184DD4"/>
    <w:rsid w:val="00186D9A"/>
    <w:rsid w:val="00187526"/>
    <w:rsid w:val="00187C55"/>
    <w:rsid w:val="00190AD8"/>
    <w:rsid w:val="00190E54"/>
    <w:rsid w:val="00190F61"/>
    <w:rsid w:val="00191239"/>
    <w:rsid w:val="001915BD"/>
    <w:rsid w:val="0019163A"/>
    <w:rsid w:val="0019163C"/>
    <w:rsid w:val="0019208F"/>
    <w:rsid w:val="00192703"/>
    <w:rsid w:val="001932D8"/>
    <w:rsid w:val="0019333F"/>
    <w:rsid w:val="001933BB"/>
    <w:rsid w:val="00193AAD"/>
    <w:rsid w:val="00194AC3"/>
    <w:rsid w:val="00195973"/>
    <w:rsid w:val="00196359"/>
    <w:rsid w:val="00196578"/>
    <w:rsid w:val="00196D84"/>
    <w:rsid w:val="00196F19"/>
    <w:rsid w:val="00197309"/>
    <w:rsid w:val="001974D5"/>
    <w:rsid w:val="00197C8F"/>
    <w:rsid w:val="001A141C"/>
    <w:rsid w:val="001A198F"/>
    <w:rsid w:val="001A2C77"/>
    <w:rsid w:val="001A2F39"/>
    <w:rsid w:val="001A31C3"/>
    <w:rsid w:val="001A38FB"/>
    <w:rsid w:val="001A4135"/>
    <w:rsid w:val="001A424D"/>
    <w:rsid w:val="001A4A94"/>
    <w:rsid w:val="001A5414"/>
    <w:rsid w:val="001B0716"/>
    <w:rsid w:val="001B0C39"/>
    <w:rsid w:val="001B0F0B"/>
    <w:rsid w:val="001B1599"/>
    <w:rsid w:val="001B1629"/>
    <w:rsid w:val="001B1A57"/>
    <w:rsid w:val="001B3719"/>
    <w:rsid w:val="001B3B2E"/>
    <w:rsid w:val="001B40BB"/>
    <w:rsid w:val="001B4653"/>
    <w:rsid w:val="001B59EC"/>
    <w:rsid w:val="001B62DF"/>
    <w:rsid w:val="001C05EF"/>
    <w:rsid w:val="001C073D"/>
    <w:rsid w:val="001C0860"/>
    <w:rsid w:val="001C0972"/>
    <w:rsid w:val="001C1497"/>
    <w:rsid w:val="001C16F5"/>
    <w:rsid w:val="001C2170"/>
    <w:rsid w:val="001C2C29"/>
    <w:rsid w:val="001C3039"/>
    <w:rsid w:val="001C3470"/>
    <w:rsid w:val="001C34C6"/>
    <w:rsid w:val="001C3817"/>
    <w:rsid w:val="001C3C2B"/>
    <w:rsid w:val="001C4ACB"/>
    <w:rsid w:val="001C4CF8"/>
    <w:rsid w:val="001C5CB0"/>
    <w:rsid w:val="001C631E"/>
    <w:rsid w:val="001C6477"/>
    <w:rsid w:val="001C678B"/>
    <w:rsid w:val="001C694C"/>
    <w:rsid w:val="001C6992"/>
    <w:rsid w:val="001C70D6"/>
    <w:rsid w:val="001C7124"/>
    <w:rsid w:val="001C7A3A"/>
    <w:rsid w:val="001C7C63"/>
    <w:rsid w:val="001D12DD"/>
    <w:rsid w:val="001D1D9C"/>
    <w:rsid w:val="001D1E6C"/>
    <w:rsid w:val="001D2420"/>
    <w:rsid w:val="001D25D7"/>
    <w:rsid w:val="001D262E"/>
    <w:rsid w:val="001D2653"/>
    <w:rsid w:val="001D27C2"/>
    <w:rsid w:val="001D2C81"/>
    <w:rsid w:val="001D2EE9"/>
    <w:rsid w:val="001D3CB5"/>
    <w:rsid w:val="001D3EB1"/>
    <w:rsid w:val="001D51D5"/>
    <w:rsid w:val="001D5997"/>
    <w:rsid w:val="001D5C56"/>
    <w:rsid w:val="001D5F05"/>
    <w:rsid w:val="001D7324"/>
    <w:rsid w:val="001D79E3"/>
    <w:rsid w:val="001E0089"/>
    <w:rsid w:val="001E0649"/>
    <w:rsid w:val="001E165B"/>
    <w:rsid w:val="001E1D1C"/>
    <w:rsid w:val="001E1F01"/>
    <w:rsid w:val="001E2302"/>
    <w:rsid w:val="001E2568"/>
    <w:rsid w:val="001E2980"/>
    <w:rsid w:val="001E31BF"/>
    <w:rsid w:val="001E37C4"/>
    <w:rsid w:val="001E4B46"/>
    <w:rsid w:val="001E7F0C"/>
    <w:rsid w:val="001F0567"/>
    <w:rsid w:val="001F05B8"/>
    <w:rsid w:val="001F0927"/>
    <w:rsid w:val="001F0AD2"/>
    <w:rsid w:val="001F0B88"/>
    <w:rsid w:val="001F12E9"/>
    <w:rsid w:val="001F1928"/>
    <w:rsid w:val="001F1EDC"/>
    <w:rsid w:val="001F239B"/>
    <w:rsid w:val="001F299A"/>
    <w:rsid w:val="001F29E3"/>
    <w:rsid w:val="001F31C0"/>
    <w:rsid w:val="001F4EC8"/>
    <w:rsid w:val="001F5797"/>
    <w:rsid w:val="001F57F2"/>
    <w:rsid w:val="001F6621"/>
    <w:rsid w:val="001F6C8D"/>
    <w:rsid w:val="001F76DC"/>
    <w:rsid w:val="00200699"/>
    <w:rsid w:val="002006EE"/>
    <w:rsid w:val="002015F1"/>
    <w:rsid w:val="00201C55"/>
    <w:rsid w:val="00202700"/>
    <w:rsid w:val="002029B4"/>
    <w:rsid w:val="002031F7"/>
    <w:rsid w:val="00203315"/>
    <w:rsid w:val="0020415D"/>
    <w:rsid w:val="00204764"/>
    <w:rsid w:val="002047FC"/>
    <w:rsid w:val="0020493F"/>
    <w:rsid w:val="002054CC"/>
    <w:rsid w:val="00205549"/>
    <w:rsid w:val="0020628F"/>
    <w:rsid w:val="002062E7"/>
    <w:rsid w:val="00206651"/>
    <w:rsid w:val="002073F1"/>
    <w:rsid w:val="00207FCD"/>
    <w:rsid w:val="00211034"/>
    <w:rsid w:val="00211E68"/>
    <w:rsid w:val="00212E8A"/>
    <w:rsid w:val="00213223"/>
    <w:rsid w:val="002137E6"/>
    <w:rsid w:val="00213D6F"/>
    <w:rsid w:val="00214047"/>
    <w:rsid w:val="002141C3"/>
    <w:rsid w:val="002152B5"/>
    <w:rsid w:val="002170FB"/>
    <w:rsid w:val="0022057B"/>
    <w:rsid w:val="00221906"/>
    <w:rsid w:val="00221F10"/>
    <w:rsid w:val="00222664"/>
    <w:rsid w:val="002232E5"/>
    <w:rsid w:val="00223633"/>
    <w:rsid w:val="002236D1"/>
    <w:rsid w:val="0022468F"/>
    <w:rsid w:val="00224EE8"/>
    <w:rsid w:val="002256BF"/>
    <w:rsid w:val="00225D7C"/>
    <w:rsid w:val="0022604E"/>
    <w:rsid w:val="0022609B"/>
    <w:rsid w:val="0022677B"/>
    <w:rsid w:val="00226AC8"/>
    <w:rsid w:val="00226C09"/>
    <w:rsid w:val="00227743"/>
    <w:rsid w:val="00230262"/>
    <w:rsid w:val="00230C22"/>
    <w:rsid w:val="00230D74"/>
    <w:rsid w:val="00230F12"/>
    <w:rsid w:val="00231786"/>
    <w:rsid w:val="00231832"/>
    <w:rsid w:val="00231C41"/>
    <w:rsid w:val="00232554"/>
    <w:rsid w:val="00232BD3"/>
    <w:rsid w:val="002331D2"/>
    <w:rsid w:val="002356B9"/>
    <w:rsid w:val="002357E7"/>
    <w:rsid w:val="0023582E"/>
    <w:rsid w:val="002361DA"/>
    <w:rsid w:val="00236D12"/>
    <w:rsid w:val="00237DE7"/>
    <w:rsid w:val="00240704"/>
    <w:rsid w:val="0024112D"/>
    <w:rsid w:val="00241488"/>
    <w:rsid w:val="0024184B"/>
    <w:rsid w:val="00241CF0"/>
    <w:rsid w:val="002421B7"/>
    <w:rsid w:val="0024232C"/>
    <w:rsid w:val="0024268F"/>
    <w:rsid w:val="00242F3F"/>
    <w:rsid w:val="0024329B"/>
    <w:rsid w:val="00243339"/>
    <w:rsid w:val="002436B2"/>
    <w:rsid w:val="00243ACC"/>
    <w:rsid w:val="00243C1B"/>
    <w:rsid w:val="00243C2C"/>
    <w:rsid w:val="00244698"/>
    <w:rsid w:val="00245DF7"/>
    <w:rsid w:val="00246065"/>
    <w:rsid w:val="00246573"/>
    <w:rsid w:val="0024695C"/>
    <w:rsid w:val="00246C87"/>
    <w:rsid w:val="002472AB"/>
    <w:rsid w:val="00250845"/>
    <w:rsid w:val="00250915"/>
    <w:rsid w:val="00250F4E"/>
    <w:rsid w:val="002510CA"/>
    <w:rsid w:val="002510CB"/>
    <w:rsid w:val="002511F8"/>
    <w:rsid w:val="002512DA"/>
    <w:rsid w:val="00251F2C"/>
    <w:rsid w:val="00252664"/>
    <w:rsid w:val="00252B9B"/>
    <w:rsid w:val="002530B0"/>
    <w:rsid w:val="00253310"/>
    <w:rsid w:val="00253CE4"/>
    <w:rsid w:val="00254A35"/>
    <w:rsid w:val="00254A52"/>
    <w:rsid w:val="00255299"/>
    <w:rsid w:val="00255736"/>
    <w:rsid w:val="00255829"/>
    <w:rsid w:val="00255E98"/>
    <w:rsid w:val="002565C0"/>
    <w:rsid w:val="0025776C"/>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67150"/>
    <w:rsid w:val="00271811"/>
    <w:rsid w:val="00271A1C"/>
    <w:rsid w:val="00271CF8"/>
    <w:rsid w:val="00271E3B"/>
    <w:rsid w:val="00271F4B"/>
    <w:rsid w:val="00271F9B"/>
    <w:rsid w:val="00273E53"/>
    <w:rsid w:val="00274AB9"/>
    <w:rsid w:val="002760B9"/>
    <w:rsid w:val="002768C6"/>
    <w:rsid w:val="00276E14"/>
    <w:rsid w:val="002778B4"/>
    <w:rsid w:val="00277919"/>
    <w:rsid w:val="00277CDA"/>
    <w:rsid w:val="00280F2B"/>
    <w:rsid w:val="00280F88"/>
    <w:rsid w:val="00281390"/>
    <w:rsid w:val="00281DF1"/>
    <w:rsid w:val="00282280"/>
    <w:rsid w:val="002827FF"/>
    <w:rsid w:val="0028293A"/>
    <w:rsid w:val="00283398"/>
    <w:rsid w:val="0028357F"/>
    <w:rsid w:val="00283CDC"/>
    <w:rsid w:val="0028442E"/>
    <w:rsid w:val="00285122"/>
    <w:rsid w:val="00285504"/>
    <w:rsid w:val="00285DD4"/>
    <w:rsid w:val="00286123"/>
    <w:rsid w:val="00286509"/>
    <w:rsid w:val="00286762"/>
    <w:rsid w:val="00287045"/>
    <w:rsid w:val="00287547"/>
    <w:rsid w:val="00287E8D"/>
    <w:rsid w:val="00290470"/>
    <w:rsid w:val="00290E6C"/>
    <w:rsid w:val="00290F08"/>
    <w:rsid w:val="00291409"/>
    <w:rsid w:val="00291471"/>
    <w:rsid w:val="0029158A"/>
    <w:rsid w:val="0029264D"/>
    <w:rsid w:val="00292715"/>
    <w:rsid w:val="00292E09"/>
    <w:rsid w:val="00292F3D"/>
    <w:rsid w:val="002930D1"/>
    <w:rsid w:val="002932A6"/>
    <w:rsid w:val="0029490C"/>
    <w:rsid w:val="00295184"/>
    <w:rsid w:val="00295231"/>
    <w:rsid w:val="0029596E"/>
    <w:rsid w:val="00295FB1"/>
    <w:rsid w:val="00297046"/>
    <w:rsid w:val="002970C7"/>
    <w:rsid w:val="00297314"/>
    <w:rsid w:val="0029780A"/>
    <w:rsid w:val="00297FDD"/>
    <w:rsid w:val="002A1343"/>
    <w:rsid w:val="002A2594"/>
    <w:rsid w:val="002A28C3"/>
    <w:rsid w:val="002A3D97"/>
    <w:rsid w:val="002A443A"/>
    <w:rsid w:val="002A4903"/>
    <w:rsid w:val="002A5158"/>
    <w:rsid w:val="002A5162"/>
    <w:rsid w:val="002A5F5F"/>
    <w:rsid w:val="002A6CD9"/>
    <w:rsid w:val="002A6DF9"/>
    <w:rsid w:val="002A77EE"/>
    <w:rsid w:val="002B06CA"/>
    <w:rsid w:val="002B092B"/>
    <w:rsid w:val="002B1204"/>
    <w:rsid w:val="002B13F2"/>
    <w:rsid w:val="002B1F0D"/>
    <w:rsid w:val="002B2290"/>
    <w:rsid w:val="002B2C28"/>
    <w:rsid w:val="002B38FA"/>
    <w:rsid w:val="002B3A6E"/>
    <w:rsid w:val="002B73D7"/>
    <w:rsid w:val="002B77B1"/>
    <w:rsid w:val="002C0C9C"/>
    <w:rsid w:val="002C1112"/>
    <w:rsid w:val="002C1BB8"/>
    <w:rsid w:val="002C22CE"/>
    <w:rsid w:val="002C2940"/>
    <w:rsid w:val="002C2CBE"/>
    <w:rsid w:val="002C3770"/>
    <w:rsid w:val="002C3BAD"/>
    <w:rsid w:val="002C41FE"/>
    <w:rsid w:val="002C43F9"/>
    <w:rsid w:val="002C5F72"/>
    <w:rsid w:val="002C726D"/>
    <w:rsid w:val="002D1033"/>
    <w:rsid w:val="002D10A9"/>
    <w:rsid w:val="002D19B3"/>
    <w:rsid w:val="002D19EF"/>
    <w:rsid w:val="002D1A02"/>
    <w:rsid w:val="002D236F"/>
    <w:rsid w:val="002D2BE3"/>
    <w:rsid w:val="002D3029"/>
    <w:rsid w:val="002D367D"/>
    <w:rsid w:val="002D384A"/>
    <w:rsid w:val="002D3940"/>
    <w:rsid w:val="002D48FD"/>
    <w:rsid w:val="002D5084"/>
    <w:rsid w:val="002D52EC"/>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60"/>
    <w:rsid w:val="002E47C3"/>
    <w:rsid w:val="002E5250"/>
    <w:rsid w:val="002E525C"/>
    <w:rsid w:val="002E65C6"/>
    <w:rsid w:val="002E661A"/>
    <w:rsid w:val="002E6C82"/>
    <w:rsid w:val="002E7139"/>
    <w:rsid w:val="002E744E"/>
    <w:rsid w:val="002E7667"/>
    <w:rsid w:val="002E7ED1"/>
    <w:rsid w:val="002F0552"/>
    <w:rsid w:val="002F15A0"/>
    <w:rsid w:val="002F15A3"/>
    <w:rsid w:val="002F15A6"/>
    <w:rsid w:val="002F1DDC"/>
    <w:rsid w:val="002F243C"/>
    <w:rsid w:val="002F2877"/>
    <w:rsid w:val="002F2915"/>
    <w:rsid w:val="002F2A5A"/>
    <w:rsid w:val="002F33EB"/>
    <w:rsid w:val="002F352D"/>
    <w:rsid w:val="002F372E"/>
    <w:rsid w:val="002F3F66"/>
    <w:rsid w:val="002F4047"/>
    <w:rsid w:val="002F4DCC"/>
    <w:rsid w:val="002F4F01"/>
    <w:rsid w:val="002F6E21"/>
    <w:rsid w:val="002F6F6C"/>
    <w:rsid w:val="003003B9"/>
    <w:rsid w:val="00300449"/>
    <w:rsid w:val="003009F4"/>
    <w:rsid w:val="00300D94"/>
    <w:rsid w:val="003014F2"/>
    <w:rsid w:val="00301705"/>
    <w:rsid w:val="00301E96"/>
    <w:rsid w:val="00302098"/>
    <w:rsid w:val="00302569"/>
    <w:rsid w:val="00302658"/>
    <w:rsid w:val="00302CE7"/>
    <w:rsid w:val="00302D92"/>
    <w:rsid w:val="00303919"/>
    <w:rsid w:val="003039C9"/>
    <w:rsid w:val="00304F94"/>
    <w:rsid w:val="003052FD"/>
    <w:rsid w:val="0030558B"/>
    <w:rsid w:val="00306834"/>
    <w:rsid w:val="00306FD8"/>
    <w:rsid w:val="00310D04"/>
    <w:rsid w:val="003110A2"/>
    <w:rsid w:val="00311239"/>
    <w:rsid w:val="003113C5"/>
    <w:rsid w:val="00311A9A"/>
    <w:rsid w:val="003140AA"/>
    <w:rsid w:val="00314577"/>
    <w:rsid w:val="003149CF"/>
    <w:rsid w:val="0031585A"/>
    <w:rsid w:val="00316867"/>
    <w:rsid w:val="003171AE"/>
    <w:rsid w:val="003172D5"/>
    <w:rsid w:val="00317501"/>
    <w:rsid w:val="0031761F"/>
    <w:rsid w:val="0032007F"/>
    <w:rsid w:val="00320802"/>
    <w:rsid w:val="00321BB0"/>
    <w:rsid w:val="00322293"/>
    <w:rsid w:val="003222F5"/>
    <w:rsid w:val="003226FB"/>
    <w:rsid w:val="00323539"/>
    <w:rsid w:val="00323C5E"/>
    <w:rsid w:val="00323F6E"/>
    <w:rsid w:val="00324A45"/>
    <w:rsid w:val="00324AD4"/>
    <w:rsid w:val="003254B7"/>
    <w:rsid w:val="0032564A"/>
    <w:rsid w:val="0032592A"/>
    <w:rsid w:val="003259BC"/>
    <w:rsid w:val="0032611E"/>
    <w:rsid w:val="00326708"/>
    <w:rsid w:val="00330260"/>
    <w:rsid w:val="0033088C"/>
    <w:rsid w:val="00330BA3"/>
    <w:rsid w:val="00330EC6"/>
    <w:rsid w:val="0033118C"/>
    <w:rsid w:val="0033142A"/>
    <w:rsid w:val="00332651"/>
    <w:rsid w:val="0033265B"/>
    <w:rsid w:val="003328D2"/>
    <w:rsid w:val="00332C36"/>
    <w:rsid w:val="0033303D"/>
    <w:rsid w:val="003337D9"/>
    <w:rsid w:val="00333D4B"/>
    <w:rsid w:val="00333DCE"/>
    <w:rsid w:val="0033410E"/>
    <w:rsid w:val="0033455B"/>
    <w:rsid w:val="0033524F"/>
    <w:rsid w:val="003357F6"/>
    <w:rsid w:val="00336615"/>
    <w:rsid w:val="00336DE2"/>
    <w:rsid w:val="00336FB0"/>
    <w:rsid w:val="00337954"/>
    <w:rsid w:val="003403C3"/>
    <w:rsid w:val="00341B0E"/>
    <w:rsid w:val="00341EB0"/>
    <w:rsid w:val="00343057"/>
    <w:rsid w:val="00343509"/>
    <w:rsid w:val="00344497"/>
    <w:rsid w:val="0034476A"/>
    <w:rsid w:val="00345AB1"/>
    <w:rsid w:val="00346687"/>
    <w:rsid w:val="00347456"/>
    <w:rsid w:val="003479FE"/>
    <w:rsid w:val="003502FE"/>
    <w:rsid w:val="00350BD4"/>
    <w:rsid w:val="00350D3E"/>
    <w:rsid w:val="0035105C"/>
    <w:rsid w:val="00351EE1"/>
    <w:rsid w:val="003520E1"/>
    <w:rsid w:val="00352C82"/>
    <w:rsid w:val="00353658"/>
    <w:rsid w:val="00353BF5"/>
    <w:rsid w:val="003549E0"/>
    <w:rsid w:val="003551B3"/>
    <w:rsid w:val="003557C7"/>
    <w:rsid w:val="003559FD"/>
    <w:rsid w:val="00355C38"/>
    <w:rsid w:val="00355C53"/>
    <w:rsid w:val="00355C84"/>
    <w:rsid w:val="003560DA"/>
    <w:rsid w:val="003563F0"/>
    <w:rsid w:val="003572B1"/>
    <w:rsid w:val="0036065B"/>
    <w:rsid w:val="00360EF5"/>
    <w:rsid w:val="00361020"/>
    <w:rsid w:val="00361CAB"/>
    <w:rsid w:val="003622F4"/>
    <w:rsid w:val="00362904"/>
    <w:rsid w:val="00362B00"/>
    <w:rsid w:val="00363ED9"/>
    <w:rsid w:val="003641FE"/>
    <w:rsid w:val="003664F8"/>
    <w:rsid w:val="00366F56"/>
    <w:rsid w:val="00367F95"/>
    <w:rsid w:val="00370CB1"/>
    <w:rsid w:val="00370FF3"/>
    <w:rsid w:val="003725C9"/>
    <w:rsid w:val="0037267E"/>
    <w:rsid w:val="00372804"/>
    <w:rsid w:val="003738E8"/>
    <w:rsid w:val="003742BC"/>
    <w:rsid w:val="00374CAF"/>
    <w:rsid w:val="00375795"/>
    <w:rsid w:val="00375C01"/>
    <w:rsid w:val="003776A1"/>
    <w:rsid w:val="00377D52"/>
    <w:rsid w:val="00380236"/>
    <w:rsid w:val="00380DD6"/>
    <w:rsid w:val="00380DEB"/>
    <w:rsid w:val="00380EBD"/>
    <w:rsid w:val="00381BA0"/>
    <w:rsid w:val="00383AAF"/>
    <w:rsid w:val="00383C79"/>
    <w:rsid w:val="00383EC3"/>
    <w:rsid w:val="003843B7"/>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5E6"/>
    <w:rsid w:val="00392671"/>
    <w:rsid w:val="003929E8"/>
    <w:rsid w:val="00392A2C"/>
    <w:rsid w:val="00393071"/>
    <w:rsid w:val="00393186"/>
    <w:rsid w:val="00394001"/>
    <w:rsid w:val="00394248"/>
    <w:rsid w:val="0039455B"/>
    <w:rsid w:val="003949C9"/>
    <w:rsid w:val="003954D0"/>
    <w:rsid w:val="003956EA"/>
    <w:rsid w:val="00395726"/>
    <w:rsid w:val="003957A3"/>
    <w:rsid w:val="00395B0E"/>
    <w:rsid w:val="00397550"/>
    <w:rsid w:val="00397B4F"/>
    <w:rsid w:val="003A0813"/>
    <w:rsid w:val="003A20FB"/>
    <w:rsid w:val="003A22F1"/>
    <w:rsid w:val="003A2A48"/>
    <w:rsid w:val="003A2F14"/>
    <w:rsid w:val="003A400A"/>
    <w:rsid w:val="003A43E6"/>
    <w:rsid w:val="003A540E"/>
    <w:rsid w:val="003A57EE"/>
    <w:rsid w:val="003A5848"/>
    <w:rsid w:val="003A5B3C"/>
    <w:rsid w:val="003A6028"/>
    <w:rsid w:val="003A698F"/>
    <w:rsid w:val="003A7B0A"/>
    <w:rsid w:val="003A7CF3"/>
    <w:rsid w:val="003A7E8A"/>
    <w:rsid w:val="003B1284"/>
    <w:rsid w:val="003B1DD2"/>
    <w:rsid w:val="003B269E"/>
    <w:rsid w:val="003B2D4A"/>
    <w:rsid w:val="003B304E"/>
    <w:rsid w:val="003B305E"/>
    <w:rsid w:val="003B3207"/>
    <w:rsid w:val="003B6988"/>
    <w:rsid w:val="003B7AEB"/>
    <w:rsid w:val="003B7E80"/>
    <w:rsid w:val="003C031D"/>
    <w:rsid w:val="003C0A1C"/>
    <w:rsid w:val="003C1615"/>
    <w:rsid w:val="003C19FF"/>
    <w:rsid w:val="003C1A0F"/>
    <w:rsid w:val="003C4371"/>
    <w:rsid w:val="003C47FF"/>
    <w:rsid w:val="003C5C88"/>
    <w:rsid w:val="003C60DD"/>
    <w:rsid w:val="003C65B9"/>
    <w:rsid w:val="003C679B"/>
    <w:rsid w:val="003C68AE"/>
    <w:rsid w:val="003C7157"/>
    <w:rsid w:val="003D042E"/>
    <w:rsid w:val="003D06A5"/>
    <w:rsid w:val="003D0E53"/>
    <w:rsid w:val="003D15B5"/>
    <w:rsid w:val="003D2022"/>
    <w:rsid w:val="003D2CC0"/>
    <w:rsid w:val="003D2E36"/>
    <w:rsid w:val="003D2FCF"/>
    <w:rsid w:val="003D308D"/>
    <w:rsid w:val="003D34F0"/>
    <w:rsid w:val="003D3A6C"/>
    <w:rsid w:val="003D49D7"/>
    <w:rsid w:val="003D4A58"/>
    <w:rsid w:val="003D520F"/>
    <w:rsid w:val="003D6613"/>
    <w:rsid w:val="003D6C8B"/>
    <w:rsid w:val="003D722D"/>
    <w:rsid w:val="003D786C"/>
    <w:rsid w:val="003E0F8E"/>
    <w:rsid w:val="003E18CE"/>
    <w:rsid w:val="003E1D75"/>
    <w:rsid w:val="003E20F0"/>
    <w:rsid w:val="003E2614"/>
    <w:rsid w:val="003E29EC"/>
    <w:rsid w:val="003E2B74"/>
    <w:rsid w:val="003E3B08"/>
    <w:rsid w:val="003E5C46"/>
    <w:rsid w:val="003E60F3"/>
    <w:rsid w:val="003E6B3E"/>
    <w:rsid w:val="003E6C91"/>
    <w:rsid w:val="003E73E5"/>
    <w:rsid w:val="003E73F5"/>
    <w:rsid w:val="003F2893"/>
    <w:rsid w:val="003F340D"/>
    <w:rsid w:val="003F34C2"/>
    <w:rsid w:val="003F3867"/>
    <w:rsid w:val="003F487C"/>
    <w:rsid w:val="003F5ACE"/>
    <w:rsid w:val="003F68D6"/>
    <w:rsid w:val="003F6D37"/>
    <w:rsid w:val="003F7031"/>
    <w:rsid w:val="003F7784"/>
    <w:rsid w:val="003F78E9"/>
    <w:rsid w:val="004016FD"/>
    <w:rsid w:val="00401EE3"/>
    <w:rsid w:val="004025BC"/>
    <w:rsid w:val="00402838"/>
    <w:rsid w:val="00402A0C"/>
    <w:rsid w:val="00403F90"/>
    <w:rsid w:val="004042AB"/>
    <w:rsid w:val="00404D65"/>
    <w:rsid w:val="004051BC"/>
    <w:rsid w:val="00405BF3"/>
    <w:rsid w:val="00405F50"/>
    <w:rsid w:val="00405FD2"/>
    <w:rsid w:val="00406167"/>
    <w:rsid w:val="004061FE"/>
    <w:rsid w:val="004062CB"/>
    <w:rsid w:val="00406577"/>
    <w:rsid w:val="00406A19"/>
    <w:rsid w:val="004070F3"/>
    <w:rsid w:val="00410000"/>
    <w:rsid w:val="00410525"/>
    <w:rsid w:val="00410A2F"/>
    <w:rsid w:val="004119D2"/>
    <w:rsid w:val="00412A78"/>
    <w:rsid w:val="00412AAE"/>
    <w:rsid w:val="00412BCC"/>
    <w:rsid w:val="004140E6"/>
    <w:rsid w:val="00414E24"/>
    <w:rsid w:val="0041590B"/>
    <w:rsid w:val="0041595C"/>
    <w:rsid w:val="00415FFD"/>
    <w:rsid w:val="00416777"/>
    <w:rsid w:val="004179F0"/>
    <w:rsid w:val="00420633"/>
    <w:rsid w:val="0042082E"/>
    <w:rsid w:val="00420902"/>
    <w:rsid w:val="00420C51"/>
    <w:rsid w:val="00422A91"/>
    <w:rsid w:val="00422D80"/>
    <w:rsid w:val="00423052"/>
    <w:rsid w:val="00423A02"/>
    <w:rsid w:val="004249C1"/>
    <w:rsid w:val="00425518"/>
    <w:rsid w:val="00425C93"/>
    <w:rsid w:val="00425EAB"/>
    <w:rsid w:val="00426017"/>
    <w:rsid w:val="004263DA"/>
    <w:rsid w:val="004276AD"/>
    <w:rsid w:val="00427E9F"/>
    <w:rsid w:val="0043003E"/>
    <w:rsid w:val="0043018E"/>
    <w:rsid w:val="00430366"/>
    <w:rsid w:val="00431E0C"/>
    <w:rsid w:val="00432A98"/>
    <w:rsid w:val="00432D01"/>
    <w:rsid w:val="0043342C"/>
    <w:rsid w:val="00433573"/>
    <w:rsid w:val="00433643"/>
    <w:rsid w:val="0043378F"/>
    <w:rsid w:val="004338AA"/>
    <w:rsid w:val="0043411D"/>
    <w:rsid w:val="00434518"/>
    <w:rsid w:val="00434D4F"/>
    <w:rsid w:val="00434F1C"/>
    <w:rsid w:val="0043512A"/>
    <w:rsid w:val="004353E0"/>
    <w:rsid w:val="004363D8"/>
    <w:rsid w:val="00436636"/>
    <w:rsid w:val="00436809"/>
    <w:rsid w:val="004373D9"/>
    <w:rsid w:val="00437671"/>
    <w:rsid w:val="00437DD6"/>
    <w:rsid w:val="00437ED8"/>
    <w:rsid w:val="00441575"/>
    <w:rsid w:val="00441746"/>
    <w:rsid w:val="004417B3"/>
    <w:rsid w:val="00441BEF"/>
    <w:rsid w:val="0044263B"/>
    <w:rsid w:val="00442AD1"/>
    <w:rsid w:val="00442EC1"/>
    <w:rsid w:val="00443060"/>
    <w:rsid w:val="0044344F"/>
    <w:rsid w:val="00443464"/>
    <w:rsid w:val="004435F3"/>
    <w:rsid w:val="00443E15"/>
    <w:rsid w:val="004449CE"/>
    <w:rsid w:val="00445090"/>
    <w:rsid w:val="0044521D"/>
    <w:rsid w:val="00445779"/>
    <w:rsid w:val="0044678C"/>
    <w:rsid w:val="00446A84"/>
    <w:rsid w:val="00447042"/>
    <w:rsid w:val="0044708D"/>
    <w:rsid w:val="004472B4"/>
    <w:rsid w:val="004473C7"/>
    <w:rsid w:val="00447929"/>
    <w:rsid w:val="00450D0E"/>
    <w:rsid w:val="00451943"/>
    <w:rsid w:val="004530A5"/>
    <w:rsid w:val="00453180"/>
    <w:rsid w:val="00453AD9"/>
    <w:rsid w:val="00453AE1"/>
    <w:rsid w:val="00453EBF"/>
    <w:rsid w:val="00453EF6"/>
    <w:rsid w:val="00453F82"/>
    <w:rsid w:val="00455F26"/>
    <w:rsid w:val="00456225"/>
    <w:rsid w:val="00456EAE"/>
    <w:rsid w:val="00457918"/>
    <w:rsid w:val="00457A9C"/>
    <w:rsid w:val="00457EDC"/>
    <w:rsid w:val="0046174B"/>
    <w:rsid w:val="00461AE3"/>
    <w:rsid w:val="00461CB7"/>
    <w:rsid w:val="00462807"/>
    <w:rsid w:val="00462C17"/>
    <w:rsid w:val="00462E8E"/>
    <w:rsid w:val="00463289"/>
    <w:rsid w:val="00463804"/>
    <w:rsid w:val="00463C31"/>
    <w:rsid w:val="00464094"/>
    <w:rsid w:val="004648CC"/>
    <w:rsid w:val="004648F5"/>
    <w:rsid w:val="004657D2"/>
    <w:rsid w:val="00465958"/>
    <w:rsid w:val="004661A1"/>
    <w:rsid w:val="004662F7"/>
    <w:rsid w:val="0046654F"/>
    <w:rsid w:val="00466F01"/>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B84"/>
    <w:rsid w:val="00475CED"/>
    <w:rsid w:val="00475F20"/>
    <w:rsid w:val="00476341"/>
    <w:rsid w:val="00476DDF"/>
    <w:rsid w:val="00477AEE"/>
    <w:rsid w:val="00477D81"/>
    <w:rsid w:val="00480621"/>
    <w:rsid w:val="0048112C"/>
    <w:rsid w:val="00482A29"/>
    <w:rsid w:val="00483580"/>
    <w:rsid w:val="00483D9B"/>
    <w:rsid w:val="00483DE7"/>
    <w:rsid w:val="0048413D"/>
    <w:rsid w:val="00484BED"/>
    <w:rsid w:val="0048560A"/>
    <w:rsid w:val="00485684"/>
    <w:rsid w:val="00485A8D"/>
    <w:rsid w:val="00485CFC"/>
    <w:rsid w:val="00486228"/>
    <w:rsid w:val="00486331"/>
    <w:rsid w:val="00486465"/>
    <w:rsid w:val="00486A65"/>
    <w:rsid w:val="00486BF8"/>
    <w:rsid w:val="00486F44"/>
    <w:rsid w:val="00487050"/>
    <w:rsid w:val="00487EB2"/>
    <w:rsid w:val="00487ED6"/>
    <w:rsid w:val="0049011A"/>
    <w:rsid w:val="00490818"/>
    <w:rsid w:val="00490C5F"/>
    <w:rsid w:val="0049153F"/>
    <w:rsid w:val="00491DE0"/>
    <w:rsid w:val="00491FE3"/>
    <w:rsid w:val="00492995"/>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743"/>
    <w:rsid w:val="004A3D17"/>
    <w:rsid w:val="004A4039"/>
    <w:rsid w:val="004A432E"/>
    <w:rsid w:val="004A4824"/>
    <w:rsid w:val="004A4B2E"/>
    <w:rsid w:val="004A5B5A"/>
    <w:rsid w:val="004A5CB4"/>
    <w:rsid w:val="004A62ED"/>
    <w:rsid w:val="004A63A1"/>
    <w:rsid w:val="004A710D"/>
    <w:rsid w:val="004B02A2"/>
    <w:rsid w:val="004B07D4"/>
    <w:rsid w:val="004B0E98"/>
    <w:rsid w:val="004B10E9"/>
    <w:rsid w:val="004B4073"/>
    <w:rsid w:val="004B5A93"/>
    <w:rsid w:val="004B60B8"/>
    <w:rsid w:val="004B635E"/>
    <w:rsid w:val="004B63E7"/>
    <w:rsid w:val="004B6D76"/>
    <w:rsid w:val="004B6DCE"/>
    <w:rsid w:val="004B7098"/>
    <w:rsid w:val="004B7498"/>
    <w:rsid w:val="004C0304"/>
    <w:rsid w:val="004C0980"/>
    <w:rsid w:val="004C0FC8"/>
    <w:rsid w:val="004C178A"/>
    <w:rsid w:val="004C1A95"/>
    <w:rsid w:val="004C2A41"/>
    <w:rsid w:val="004C3533"/>
    <w:rsid w:val="004C35F1"/>
    <w:rsid w:val="004C3A74"/>
    <w:rsid w:val="004C4805"/>
    <w:rsid w:val="004C529C"/>
    <w:rsid w:val="004C5A26"/>
    <w:rsid w:val="004C61D4"/>
    <w:rsid w:val="004C6573"/>
    <w:rsid w:val="004C75B0"/>
    <w:rsid w:val="004C75B2"/>
    <w:rsid w:val="004D0004"/>
    <w:rsid w:val="004D0A36"/>
    <w:rsid w:val="004D14DA"/>
    <w:rsid w:val="004D1A86"/>
    <w:rsid w:val="004D2118"/>
    <w:rsid w:val="004D2CE7"/>
    <w:rsid w:val="004D2D3A"/>
    <w:rsid w:val="004D37D1"/>
    <w:rsid w:val="004D42D7"/>
    <w:rsid w:val="004D4756"/>
    <w:rsid w:val="004D58F1"/>
    <w:rsid w:val="004D66BD"/>
    <w:rsid w:val="004D6A2B"/>
    <w:rsid w:val="004D6DCC"/>
    <w:rsid w:val="004D7903"/>
    <w:rsid w:val="004E0953"/>
    <w:rsid w:val="004E0A39"/>
    <w:rsid w:val="004E0ACC"/>
    <w:rsid w:val="004E1313"/>
    <w:rsid w:val="004E1596"/>
    <w:rsid w:val="004E1920"/>
    <w:rsid w:val="004E2AC2"/>
    <w:rsid w:val="004E2C1C"/>
    <w:rsid w:val="004E3399"/>
    <w:rsid w:val="004E3ECA"/>
    <w:rsid w:val="004E4A40"/>
    <w:rsid w:val="004E6D9A"/>
    <w:rsid w:val="004E723D"/>
    <w:rsid w:val="004E72B6"/>
    <w:rsid w:val="004E7ECE"/>
    <w:rsid w:val="004F0863"/>
    <w:rsid w:val="004F238D"/>
    <w:rsid w:val="004F2E93"/>
    <w:rsid w:val="004F361B"/>
    <w:rsid w:val="004F3704"/>
    <w:rsid w:val="004F3802"/>
    <w:rsid w:val="004F3AEC"/>
    <w:rsid w:val="004F4086"/>
    <w:rsid w:val="004F47A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42AA"/>
    <w:rsid w:val="005057FE"/>
    <w:rsid w:val="00505A2E"/>
    <w:rsid w:val="005060B4"/>
    <w:rsid w:val="005062D1"/>
    <w:rsid w:val="00506411"/>
    <w:rsid w:val="0050658A"/>
    <w:rsid w:val="005067FA"/>
    <w:rsid w:val="00506E98"/>
    <w:rsid w:val="005077F4"/>
    <w:rsid w:val="00507DB7"/>
    <w:rsid w:val="00510957"/>
    <w:rsid w:val="00510BF0"/>
    <w:rsid w:val="00510DE9"/>
    <w:rsid w:val="00512880"/>
    <w:rsid w:val="0051299D"/>
    <w:rsid w:val="00512CD4"/>
    <w:rsid w:val="00513686"/>
    <w:rsid w:val="005138C1"/>
    <w:rsid w:val="00513962"/>
    <w:rsid w:val="005139C1"/>
    <w:rsid w:val="00513FF3"/>
    <w:rsid w:val="00514423"/>
    <w:rsid w:val="00514A75"/>
    <w:rsid w:val="005153D1"/>
    <w:rsid w:val="005169D0"/>
    <w:rsid w:val="00520233"/>
    <w:rsid w:val="00520528"/>
    <w:rsid w:val="0052062A"/>
    <w:rsid w:val="00520B42"/>
    <w:rsid w:val="00521123"/>
    <w:rsid w:val="005215D1"/>
    <w:rsid w:val="0052185A"/>
    <w:rsid w:val="005227BC"/>
    <w:rsid w:val="0052295F"/>
    <w:rsid w:val="0052310E"/>
    <w:rsid w:val="0052425C"/>
    <w:rsid w:val="005245A9"/>
    <w:rsid w:val="00524CBA"/>
    <w:rsid w:val="0052526B"/>
    <w:rsid w:val="005256A4"/>
    <w:rsid w:val="005269E1"/>
    <w:rsid w:val="00526FAD"/>
    <w:rsid w:val="00527413"/>
    <w:rsid w:val="005277F7"/>
    <w:rsid w:val="00530B5E"/>
    <w:rsid w:val="00531C8E"/>
    <w:rsid w:val="00532B30"/>
    <w:rsid w:val="00533210"/>
    <w:rsid w:val="0053321E"/>
    <w:rsid w:val="0053332D"/>
    <w:rsid w:val="00533881"/>
    <w:rsid w:val="0053494B"/>
    <w:rsid w:val="0053559D"/>
    <w:rsid w:val="005359FD"/>
    <w:rsid w:val="00537F2B"/>
    <w:rsid w:val="005400D9"/>
    <w:rsid w:val="00540135"/>
    <w:rsid w:val="00540151"/>
    <w:rsid w:val="00540543"/>
    <w:rsid w:val="00540977"/>
    <w:rsid w:val="005418A2"/>
    <w:rsid w:val="00541A45"/>
    <w:rsid w:val="005434B0"/>
    <w:rsid w:val="005437D0"/>
    <w:rsid w:val="00543EF0"/>
    <w:rsid w:val="005440D1"/>
    <w:rsid w:val="005440D3"/>
    <w:rsid w:val="005447F3"/>
    <w:rsid w:val="00545224"/>
    <w:rsid w:val="00546173"/>
    <w:rsid w:val="005461A3"/>
    <w:rsid w:val="0054620C"/>
    <w:rsid w:val="005464B9"/>
    <w:rsid w:val="005469E5"/>
    <w:rsid w:val="00546B8C"/>
    <w:rsid w:val="005479EC"/>
    <w:rsid w:val="00547B39"/>
    <w:rsid w:val="00550926"/>
    <w:rsid w:val="00550972"/>
    <w:rsid w:val="00550E2F"/>
    <w:rsid w:val="005512FE"/>
    <w:rsid w:val="00551686"/>
    <w:rsid w:val="00553155"/>
    <w:rsid w:val="00553CAE"/>
    <w:rsid w:val="00553EC1"/>
    <w:rsid w:val="0055429E"/>
    <w:rsid w:val="00554430"/>
    <w:rsid w:val="00554A67"/>
    <w:rsid w:val="005557ED"/>
    <w:rsid w:val="00555E61"/>
    <w:rsid w:val="005560E2"/>
    <w:rsid w:val="005565F8"/>
    <w:rsid w:val="00556DB9"/>
    <w:rsid w:val="00557286"/>
    <w:rsid w:val="00557410"/>
    <w:rsid w:val="0055753A"/>
    <w:rsid w:val="005603EB"/>
    <w:rsid w:val="005616C7"/>
    <w:rsid w:val="005621D7"/>
    <w:rsid w:val="0056290F"/>
    <w:rsid w:val="00562D84"/>
    <w:rsid w:val="00562DF1"/>
    <w:rsid w:val="005631AA"/>
    <w:rsid w:val="00563562"/>
    <w:rsid w:val="00563AFC"/>
    <w:rsid w:val="005640D4"/>
    <w:rsid w:val="00564544"/>
    <w:rsid w:val="005645FE"/>
    <w:rsid w:val="00564B46"/>
    <w:rsid w:val="00564D9B"/>
    <w:rsid w:val="00564E36"/>
    <w:rsid w:val="005654E2"/>
    <w:rsid w:val="0056570C"/>
    <w:rsid w:val="00565E10"/>
    <w:rsid w:val="00566A6C"/>
    <w:rsid w:val="00567333"/>
    <w:rsid w:val="0056748D"/>
    <w:rsid w:val="005675BA"/>
    <w:rsid w:val="005678B5"/>
    <w:rsid w:val="005700DF"/>
    <w:rsid w:val="0057023B"/>
    <w:rsid w:val="00570CE8"/>
    <w:rsid w:val="005710C2"/>
    <w:rsid w:val="005710E3"/>
    <w:rsid w:val="00571466"/>
    <w:rsid w:val="0057299F"/>
    <w:rsid w:val="00572BE9"/>
    <w:rsid w:val="00572DAF"/>
    <w:rsid w:val="00573BA9"/>
    <w:rsid w:val="00574DD6"/>
    <w:rsid w:val="005755BA"/>
    <w:rsid w:val="00575A6E"/>
    <w:rsid w:val="00576326"/>
    <w:rsid w:val="0057688C"/>
    <w:rsid w:val="005773D9"/>
    <w:rsid w:val="005779E8"/>
    <w:rsid w:val="005800F1"/>
    <w:rsid w:val="0058060A"/>
    <w:rsid w:val="00580F41"/>
    <w:rsid w:val="00582B7B"/>
    <w:rsid w:val="00583228"/>
    <w:rsid w:val="005837CD"/>
    <w:rsid w:val="00583A33"/>
    <w:rsid w:val="00584109"/>
    <w:rsid w:val="0058482D"/>
    <w:rsid w:val="005849BD"/>
    <w:rsid w:val="00584C13"/>
    <w:rsid w:val="00584C3C"/>
    <w:rsid w:val="00585385"/>
    <w:rsid w:val="00585A4A"/>
    <w:rsid w:val="00586A2F"/>
    <w:rsid w:val="00586CA1"/>
    <w:rsid w:val="00586FBB"/>
    <w:rsid w:val="005879FE"/>
    <w:rsid w:val="00587F0E"/>
    <w:rsid w:val="00590369"/>
    <w:rsid w:val="005911E9"/>
    <w:rsid w:val="00591494"/>
    <w:rsid w:val="005931E8"/>
    <w:rsid w:val="00593C31"/>
    <w:rsid w:val="00593D8E"/>
    <w:rsid w:val="00594258"/>
    <w:rsid w:val="005949A7"/>
    <w:rsid w:val="00594A73"/>
    <w:rsid w:val="0059507D"/>
    <w:rsid w:val="005955B6"/>
    <w:rsid w:val="00595956"/>
    <w:rsid w:val="005959D6"/>
    <w:rsid w:val="00595F8C"/>
    <w:rsid w:val="00596164"/>
    <w:rsid w:val="00596B2B"/>
    <w:rsid w:val="005975C3"/>
    <w:rsid w:val="00597FBF"/>
    <w:rsid w:val="005A0A5D"/>
    <w:rsid w:val="005A1022"/>
    <w:rsid w:val="005A38F0"/>
    <w:rsid w:val="005A414F"/>
    <w:rsid w:val="005A4911"/>
    <w:rsid w:val="005A4927"/>
    <w:rsid w:val="005A4D48"/>
    <w:rsid w:val="005A4ED7"/>
    <w:rsid w:val="005A50BA"/>
    <w:rsid w:val="005A53A5"/>
    <w:rsid w:val="005A5BEB"/>
    <w:rsid w:val="005A5EE8"/>
    <w:rsid w:val="005A682B"/>
    <w:rsid w:val="005A6C85"/>
    <w:rsid w:val="005A72AE"/>
    <w:rsid w:val="005B1134"/>
    <w:rsid w:val="005B156E"/>
    <w:rsid w:val="005B1AC2"/>
    <w:rsid w:val="005B1F33"/>
    <w:rsid w:val="005B286F"/>
    <w:rsid w:val="005B2B92"/>
    <w:rsid w:val="005B3619"/>
    <w:rsid w:val="005B3E7D"/>
    <w:rsid w:val="005B4305"/>
    <w:rsid w:val="005B4F72"/>
    <w:rsid w:val="005B63A9"/>
    <w:rsid w:val="005B6557"/>
    <w:rsid w:val="005B6F7B"/>
    <w:rsid w:val="005B702D"/>
    <w:rsid w:val="005B7B13"/>
    <w:rsid w:val="005B7BAF"/>
    <w:rsid w:val="005B7FD7"/>
    <w:rsid w:val="005C0486"/>
    <w:rsid w:val="005C0803"/>
    <w:rsid w:val="005C0D40"/>
    <w:rsid w:val="005C10F2"/>
    <w:rsid w:val="005C1982"/>
    <w:rsid w:val="005C1FA8"/>
    <w:rsid w:val="005C209C"/>
    <w:rsid w:val="005C2E41"/>
    <w:rsid w:val="005C34E0"/>
    <w:rsid w:val="005C42AB"/>
    <w:rsid w:val="005C4417"/>
    <w:rsid w:val="005C46FE"/>
    <w:rsid w:val="005C5C72"/>
    <w:rsid w:val="005C6DFB"/>
    <w:rsid w:val="005C6E54"/>
    <w:rsid w:val="005C76B0"/>
    <w:rsid w:val="005C7A49"/>
    <w:rsid w:val="005C7DDB"/>
    <w:rsid w:val="005D078F"/>
    <w:rsid w:val="005D0D20"/>
    <w:rsid w:val="005D0DC7"/>
    <w:rsid w:val="005D146E"/>
    <w:rsid w:val="005D16B3"/>
    <w:rsid w:val="005D18E0"/>
    <w:rsid w:val="005D1DF9"/>
    <w:rsid w:val="005D3FA0"/>
    <w:rsid w:val="005D48DE"/>
    <w:rsid w:val="005D68ED"/>
    <w:rsid w:val="005D7612"/>
    <w:rsid w:val="005E0745"/>
    <w:rsid w:val="005E0C50"/>
    <w:rsid w:val="005E141C"/>
    <w:rsid w:val="005E1764"/>
    <w:rsid w:val="005E1E3B"/>
    <w:rsid w:val="005E23FA"/>
    <w:rsid w:val="005E2608"/>
    <w:rsid w:val="005E2DDB"/>
    <w:rsid w:val="005E30DE"/>
    <w:rsid w:val="005E320C"/>
    <w:rsid w:val="005E3A35"/>
    <w:rsid w:val="005E4320"/>
    <w:rsid w:val="005E50FD"/>
    <w:rsid w:val="005E5392"/>
    <w:rsid w:val="005E5564"/>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0F4"/>
    <w:rsid w:val="005F42F5"/>
    <w:rsid w:val="005F4699"/>
    <w:rsid w:val="005F4977"/>
    <w:rsid w:val="005F4E39"/>
    <w:rsid w:val="005F663D"/>
    <w:rsid w:val="005F6ED6"/>
    <w:rsid w:val="005F6F81"/>
    <w:rsid w:val="005F78DD"/>
    <w:rsid w:val="005F7EB3"/>
    <w:rsid w:val="006000C7"/>
    <w:rsid w:val="00600249"/>
    <w:rsid w:val="00600EC1"/>
    <w:rsid w:val="0060190D"/>
    <w:rsid w:val="00602064"/>
    <w:rsid w:val="006027A2"/>
    <w:rsid w:val="006029B9"/>
    <w:rsid w:val="006037CA"/>
    <w:rsid w:val="0060406E"/>
    <w:rsid w:val="00604340"/>
    <w:rsid w:val="0060453D"/>
    <w:rsid w:val="006049B8"/>
    <w:rsid w:val="006059E0"/>
    <w:rsid w:val="006061B4"/>
    <w:rsid w:val="00606B8E"/>
    <w:rsid w:val="006071B0"/>
    <w:rsid w:val="0060742B"/>
    <w:rsid w:val="00607C64"/>
    <w:rsid w:val="006107C5"/>
    <w:rsid w:val="006109E3"/>
    <w:rsid w:val="0061189C"/>
    <w:rsid w:val="0061303C"/>
    <w:rsid w:val="0061361E"/>
    <w:rsid w:val="006144CA"/>
    <w:rsid w:val="00614837"/>
    <w:rsid w:val="00614AB1"/>
    <w:rsid w:val="00615263"/>
    <w:rsid w:val="00616D04"/>
    <w:rsid w:val="00617317"/>
    <w:rsid w:val="0061781B"/>
    <w:rsid w:val="0062015C"/>
    <w:rsid w:val="0062078E"/>
    <w:rsid w:val="00620AEB"/>
    <w:rsid w:val="00621FC5"/>
    <w:rsid w:val="006221D9"/>
    <w:rsid w:val="00622403"/>
    <w:rsid w:val="00622B3A"/>
    <w:rsid w:val="00622C70"/>
    <w:rsid w:val="00622FC8"/>
    <w:rsid w:val="00623DF1"/>
    <w:rsid w:val="006246B8"/>
    <w:rsid w:val="00624C25"/>
    <w:rsid w:val="00624D11"/>
    <w:rsid w:val="00625249"/>
    <w:rsid w:val="006254F6"/>
    <w:rsid w:val="00625711"/>
    <w:rsid w:val="00626176"/>
    <w:rsid w:val="0062642C"/>
    <w:rsid w:val="00626B5D"/>
    <w:rsid w:val="00627752"/>
    <w:rsid w:val="006301AB"/>
    <w:rsid w:val="00630CF2"/>
    <w:rsid w:val="006310AF"/>
    <w:rsid w:val="006316B1"/>
    <w:rsid w:val="0063282A"/>
    <w:rsid w:val="00632D7F"/>
    <w:rsid w:val="0063372D"/>
    <w:rsid w:val="00633749"/>
    <w:rsid w:val="00634069"/>
    <w:rsid w:val="00634874"/>
    <w:rsid w:val="00634893"/>
    <w:rsid w:val="00634DB8"/>
    <w:rsid w:val="006358FE"/>
    <w:rsid w:val="00635BF9"/>
    <w:rsid w:val="00636B99"/>
    <w:rsid w:val="00636EE3"/>
    <w:rsid w:val="00637112"/>
    <w:rsid w:val="00637EA9"/>
    <w:rsid w:val="00640385"/>
    <w:rsid w:val="006411C3"/>
    <w:rsid w:val="00641614"/>
    <w:rsid w:val="00641A3C"/>
    <w:rsid w:val="00641D94"/>
    <w:rsid w:val="00642354"/>
    <w:rsid w:val="00642B99"/>
    <w:rsid w:val="0064304D"/>
    <w:rsid w:val="00643183"/>
    <w:rsid w:val="00644656"/>
    <w:rsid w:val="00644957"/>
    <w:rsid w:val="00644CA8"/>
    <w:rsid w:val="006452B7"/>
    <w:rsid w:val="0064639B"/>
    <w:rsid w:val="0064667B"/>
    <w:rsid w:val="00646E40"/>
    <w:rsid w:val="00646F5A"/>
    <w:rsid w:val="0064705F"/>
    <w:rsid w:val="006473FB"/>
    <w:rsid w:val="00647AAF"/>
    <w:rsid w:val="00647AC8"/>
    <w:rsid w:val="00647B3B"/>
    <w:rsid w:val="00647F60"/>
    <w:rsid w:val="006500EF"/>
    <w:rsid w:val="00650A84"/>
    <w:rsid w:val="00650B76"/>
    <w:rsid w:val="00651394"/>
    <w:rsid w:val="00651DCC"/>
    <w:rsid w:val="00652082"/>
    <w:rsid w:val="00652272"/>
    <w:rsid w:val="00652730"/>
    <w:rsid w:val="00653BA5"/>
    <w:rsid w:val="00654491"/>
    <w:rsid w:val="00654AC6"/>
    <w:rsid w:val="00655829"/>
    <w:rsid w:val="00656870"/>
    <w:rsid w:val="00657271"/>
    <w:rsid w:val="00657644"/>
    <w:rsid w:val="00657AE6"/>
    <w:rsid w:val="00657DC3"/>
    <w:rsid w:val="006608FF"/>
    <w:rsid w:val="00660F5D"/>
    <w:rsid w:val="006616CD"/>
    <w:rsid w:val="006616E1"/>
    <w:rsid w:val="00662562"/>
    <w:rsid w:val="00662FA1"/>
    <w:rsid w:val="00663671"/>
    <w:rsid w:val="0066483B"/>
    <w:rsid w:val="00665A6A"/>
    <w:rsid w:val="00665B08"/>
    <w:rsid w:val="00665DFE"/>
    <w:rsid w:val="00666A42"/>
    <w:rsid w:val="00666D73"/>
    <w:rsid w:val="00666EBC"/>
    <w:rsid w:val="0066741F"/>
    <w:rsid w:val="00671523"/>
    <w:rsid w:val="00671FA8"/>
    <w:rsid w:val="00673A95"/>
    <w:rsid w:val="00674A30"/>
    <w:rsid w:val="00675377"/>
    <w:rsid w:val="00676564"/>
    <w:rsid w:val="00676D2B"/>
    <w:rsid w:val="00677577"/>
    <w:rsid w:val="0068038E"/>
    <w:rsid w:val="00680D0E"/>
    <w:rsid w:val="006817A8"/>
    <w:rsid w:val="00681F17"/>
    <w:rsid w:val="00682177"/>
    <w:rsid w:val="0068298B"/>
    <w:rsid w:val="0068338C"/>
    <w:rsid w:val="00683395"/>
    <w:rsid w:val="006833C2"/>
    <w:rsid w:val="00683D37"/>
    <w:rsid w:val="00684160"/>
    <w:rsid w:val="006849BE"/>
    <w:rsid w:val="00684EE5"/>
    <w:rsid w:val="006851E6"/>
    <w:rsid w:val="00685AAD"/>
    <w:rsid w:val="00686E48"/>
    <w:rsid w:val="00687394"/>
    <w:rsid w:val="006875E2"/>
    <w:rsid w:val="006876D8"/>
    <w:rsid w:val="006878FD"/>
    <w:rsid w:val="00687F1C"/>
    <w:rsid w:val="00691C21"/>
    <w:rsid w:val="0069236C"/>
    <w:rsid w:val="00692697"/>
    <w:rsid w:val="00693531"/>
    <w:rsid w:val="0069555E"/>
    <w:rsid w:val="0069562A"/>
    <w:rsid w:val="00695898"/>
    <w:rsid w:val="006959B6"/>
    <w:rsid w:val="00696596"/>
    <w:rsid w:val="00696C5C"/>
    <w:rsid w:val="006972B3"/>
    <w:rsid w:val="00697413"/>
    <w:rsid w:val="006975C4"/>
    <w:rsid w:val="006A0019"/>
    <w:rsid w:val="006A00C2"/>
    <w:rsid w:val="006A0404"/>
    <w:rsid w:val="006A0E4A"/>
    <w:rsid w:val="006A12AD"/>
    <w:rsid w:val="006A2C7F"/>
    <w:rsid w:val="006A313B"/>
    <w:rsid w:val="006A35D2"/>
    <w:rsid w:val="006A406D"/>
    <w:rsid w:val="006A42AB"/>
    <w:rsid w:val="006A4EBB"/>
    <w:rsid w:val="006A5164"/>
    <w:rsid w:val="006A5365"/>
    <w:rsid w:val="006A5C9B"/>
    <w:rsid w:val="006A760E"/>
    <w:rsid w:val="006A796E"/>
    <w:rsid w:val="006A7B61"/>
    <w:rsid w:val="006B2B16"/>
    <w:rsid w:val="006B2E00"/>
    <w:rsid w:val="006B2E7B"/>
    <w:rsid w:val="006B3391"/>
    <w:rsid w:val="006B3A81"/>
    <w:rsid w:val="006B3C2F"/>
    <w:rsid w:val="006B4592"/>
    <w:rsid w:val="006B6398"/>
    <w:rsid w:val="006B709D"/>
    <w:rsid w:val="006B7438"/>
    <w:rsid w:val="006C0443"/>
    <w:rsid w:val="006C111F"/>
    <w:rsid w:val="006C16A3"/>
    <w:rsid w:val="006C2726"/>
    <w:rsid w:val="006C2D11"/>
    <w:rsid w:val="006C36E5"/>
    <w:rsid w:val="006C387C"/>
    <w:rsid w:val="006C39ED"/>
    <w:rsid w:val="006C3A46"/>
    <w:rsid w:val="006C3AD1"/>
    <w:rsid w:val="006C3D67"/>
    <w:rsid w:val="006C480E"/>
    <w:rsid w:val="006C4A16"/>
    <w:rsid w:val="006C4AE0"/>
    <w:rsid w:val="006C4BC0"/>
    <w:rsid w:val="006C4CC4"/>
    <w:rsid w:val="006C552C"/>
    <w:rsid w:val="006C5870"/>
    <w:rsid w:val="006C5A32"/>
    <w:rsid w:val="006C5B1B"/>
    <w:rsid w:val="006C5FEE"/>
    <w:rsid w:val="006C6195"/>
    <w:rsid w:val="006C6466"/>
    <w:rsid w:val="006C6698"/>
    <w:rsid w:val="006C73A5"/>
    <w:rsid w:val="006C75B9"/>
    <w:rsid w:val="006C774B"/>
    <w:rsid w:val="006C79D8"/>
    <w:rsid w:val="006C7DA7"/>
    <w:rsid w:val="006D0704"/>
    <w:rsid w:val="006D0978"/>
    <w:rsid w:val="006D0C1F"/>
    <w:rsid w:val="006D1712"/>
    <w:rsid w:val="006D328A"/>
    <w:rsid w:val="006D38ED"/>
    <w:rsid w:val="006D3A60"/>
    <w:rsid w:val="006D3D0D"/>
    <w:rsid w:val="006D44C6"/>
    <w:rsid w:val="006D49F6"/>
    <w:rsid w:val="006D53A6"/>
    <w:rsid w:val="006D5510"/>
    <w:rsid w:val="006D55FE"/>
    <w:rsid w:val="006D5C59"/>
    <w:rsid w:val="006D70E6"/>
    <w:rsid w:val="006E00E8"/>
    <w:rsid w:val="006E0442"/>
    <w:rsid w:val="006E128A"/>
    <w:rsid w:val="006E1770"/>
    <w:rsid w:val="006E289E"/>
    <w:rsid w:val="006E326D"/>
    <w:rsid w:val="006E3B0B"/>
    <w:rsid w:val="006E572F"/>
    <w:rsid w:val="006E5BBD"/>
    <w:rsid w:val="006E604A"/>
    <w:rsid w:val="006E62B5"/>
    <w:rsid w:val="006E668F"/>
    <w:rsid w:val="006E6AA2"/>
    <w:rsid w:val="006E6D8B"/>
    <w:rsid w:val="006E74F7"/>
    <w:rsid w:val="006E76B0"/>
    <w:rsid w:val="006E7960"/>
    <w:rsid w:val="006F2970"/>
    <w:rsid w:val="006F2CCC"/>
    <w:rsid w:val="006F31A9"/>
    <w:rsid w:val="006F329C"/>
    <w:rsid w:val="006F33D1"/>
    <w:rsid w:val="006F353A"/>
    <w:rsid w:val="006F368C"/>
    <w:rsid w:val="006F407B"/>
    <w:rsid w:val="006F481F"/>
    <w:rsid w:val="006F5FE6"/>
    <w:rsid w:val="006F6E51"/>
    <w:rsid w:val="006F6F18"/>
    <w:rsid w:val="006F708E"/>
    <w:rsid w:val="006F7B72"/>
    <w:rsid w:val="006F7E9F"/>
    <w:rsid w:val="006F7FD4"/>
    <w:rsid w:val="007007D7"/>
    <w:rsid w:val="00700BCC"/>
    <w:rsid w:val="00701F99"/>
    <w:rsid w:val="00702376"/>
    <w:rsid w:val="0070282C"/>
    <w:rsid w:val="007035F8"/>
    <w:rsid w:val="00703C60"/>
    <w:rsid w:val="0070421F"/>
    <w:rsid w:val="00704C2D"/>
    <w:rsid w:val="00704F2B"/>
    <w:rsid w:val="00705302"/>
    <w:rsid w:val="0070541D"/>
    <w:rsid w:val="00705587"/>
    <w:rsid w:val="007057D6"/>
    <w:rsid w:val="007063DF"/>
    <w:rsid w:val="00706481"/>
    <w:rsid w:val="00707049"/>
    <w:rsid w:val="0071064A"/>
    <w:rsid w:val="00710A68"/>
    <w:rsid w:val="00712331"/>
    <w:rsid w:val="00712BC8"/>
    <w:rsid w:val="007143DE"/>
    <w:rsid w:val="00714925"/>
    <w:rsid w:val="00714BE0"/>
    <w:rsid w:val="00715228"/>
    <w:rsid w:val="00715F37"/>
    <w:rsid w:val="00716278"/>
    <w:rsid w:val="007166D9"/>
    <w:rsid w:val="00717005"/>
    <w:rsid w:val="00717B0A"/>
    <w:rsid w:val="00720396"/>
    <w:rsid w:val="0072052F"/>
    <w:rsid w:val="00720A62"/>
    <w:rsid w:val="007213AB"/>
    <w:rsid w:val="00721CB4"/>
    <w:rsid w:val="00722DC2"/>
    <w:rsid w:val="007232B6"/>
    <w:rsid w:val="00723A0F"/>
    <w:rsid w:val="00723B08"/>
    <w:rsid w:val="00724670"/>
    <w:rsid w:val="00724ACD"/>
    <w:rsid w:val="00725080"/>
    <w:rsid w:val="00725115"/>
    <w:rsid w:val="00725359"/>
    <w:rsid w:val="00725638"/>
    <w:rsid w:val="00725A79"/>
    <w:rsid w:val="00725B39"/>
    <w:rsid w:val="00726178"/>
    <w:rsid w:val="007263AF"/>
    <w:rsid w:val="00726799"/>
    <w:rsid w:val="00727911"/>
    <w:rsid w:val="00727990"/>
    <w:rsid w:val="00727ADE"/>
    <w:rsid w:val="00727B2B"/>
    <w:rsid w:val="00727C5C"/>
    <w:rsid w:val="007307D0"/>
    <w:rsid w:val="007314EB"/>
    <w:rsid w:val="00731E5C"/>
    <w:rsid w:val="007320F0"/>
    <w:rsid w:val="00732F9C"/>
    <w:rsid w:val="00733429"/>
    <w:rsid w:val="00733B8F"/>
    <w:rsid w:val="00733ECC"/>
    <w:rsid w:val="00734380"/>
    <w:rsid w:val="00735D52"/>
    <w:rsid w:val="00736753"/>
    <w:rsid w:val="00737C1E"/>
    <w:rsid w:val="00737FD8"/>
    <w:rsid w:val="00740808"/>
    <w:rsid w:val="00741435"/>
    <w:rsid w:val="00742605"/>
    <w:rsid w:val="0074282F"/>
    <w:rsid w:val="00742C19"/>
    <w:rsid w:val="00742F6E"/>
    <w:rsid w:val="00743C74"/>
    <w:rsid w:val="007455C7"/>
    <w:rsid w:val="00746E6E"/>
    <w:rsid w:val="00747B73"/>
    <w:rsid w:val="00750640"/>
    <w:rsid w:val="007510C4"/>
    <w:rsid w:val="00751639"/>
    <w:rsid w:val="00751E3E"/>
    <w:rsid w:val="007520B7"/>
    <w:rsid w:val="00752F9E"/>
    <w:rsid w:val="0075312C"/>
    <w:rsid w:val="00753AE0"/>
    <w:rsid w:val="00753BF0"/>
    <w:rsid w:val="00753E52"/>
    <w:rsid w:val="00753E7C"/>
    <w:rsid w:val="007549CD"/>
    <w:rsid w:val="0075637F"/>
    <w:rsid w:val="00756A13"/>
    <w:rsid w:val="00756D2A"/>
    <w:rsid w:val="007579F6"/>
    <w:rsid w:val="00757A67"/>
    <w:rsid w:val="007603DC"/>
    <w:rsid w:val="00761D8B"/>
    <w:rsid w:val="00762241"/>
    <w:rsid w:val="00762434"/>
    <w:rsid w:val="007625F2"/>
    <w:rsid w:val="00762C09"/>
    <w:rsid w:val="00762FB1"/>
    <w:rsid w:val="00763057"/>
    <w:rsid w:val="00764983"/>
    <w:rsid w:val="00764E4D"/>
    <w:rsid w:val="0076502E"/>
    <w:rsid w:val="00765966"/>
    <w:rsid w:val="0076597D"/>
    <w:rsid w:val="00767F42"/>
    <w:rsid w:val="00770A0F"/>
    <w:rsid w:val="00770BEF"/>
    <w:rsid w:val="00770C9C"/>
    <w:rsid w:val="00772040"/>
    <w:rsid w:val="007720F7"/>
    <w:rsid w:val="0077214D"/>
    <w:rsid w:val="0077284E"/>
    <w:rsid w:val="007731FD"/>
    <w:rsid w:val="007746A5"/>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4B72"/>
    <w:rsid w:val="00785D9B"/>
    <w:rsid w:val="00786104"/>
    <w:rsid w:val="0078719E"/>
    <w:rsid w:val="007875EA"/>
    <w:rsid w:val="00787630"/>
    <w:rsid w:val="00787B8B"/>
    <w:rsid w:val="007903DB"/>
    <w:rsid w:val="00790529"/>
    <w:rsid w:val="00790EDD"/>
    <w:rsid w:val="00791326"/>
    <w:rsid w:val="00791572"/>
    <w:rsid w:val="00791EAC"/>
    <w:rsid w:val="00792A0B"/>
    <w:rsid w:val="00792B24"/>
    <w:rsid w:val="00794210"/>
    <w:rsid w:val="00794DBA"/>
    <w:rsid w:val="00795CEC"/>
    <w:rsid w:val="00795CEF"/>
    <w:rsid w:val="007960E7"/>
    <w:rsid w:val="00796625"/>
    <w:rsid w:val="00796F46"/>
    <w:rsid w:val="007970E5"/>
    <w:rsid w:val="007A0F72"/>
    <w:rsid w:val="007A127C"/>
    <w:rsid w:val="007A183B"/>
    <w:rsid w:val="007A1DAF"/>
    <w:rsid w:val="007A1E2B"/>
    <w:rsid w:val="007A2312"/>
    <w:rsid w:val="007A263C"/>
    <w:rsid w:val="007A341D"/>
    <w:rsid w:val="007A3A4B"/>
    <w:rsid w:val="007A3A57"/>
    <w:rsid w:val="007A3A94"/>
    <w:rsid w:val="007A3EA1"/>
    <w:rsid w:val="007A3F5F"/>
    <w:rsid w:val="007A4654"/>
    <w:rsid w:val="007A4BD4"/>
    <w:rsid w:val="007A5908"/>
    <w:rsid w:val="007A6084"/>
    <w:rsid w:val="007A6F4D"/>
    <w:rsid w:val="007A70AD"/>
    <w:rsid w:val="007A74B9"/>
    <w:rsid w:val="007A766D"/>
    <w:rsid w:val="007B1908"/>
    <w:rsid w:val="007B27E6"/>
    <w:rsid w:val="007B43E7"/>
    <w:rsid w:val="007B51E6"/>
    <w:rsid w:val="007B526C"/>
    <w:rsid w:val="007B5DB8"/>
    <w:rsid w:val="007B5F48"/>
    <w:rsid w:val="007B5F5A"/>
    <w:rsid w:val="007B6397"/>
    <w:rsid w:val="007B6868"/>
    <w:rsid w:val="007B7345"/>
    <w:rsid w:val="007B7D0E"/>
    <w:rsid w:val="007B7FC3"/>
    <w:rsid w:val="007C0739"/>
    <w:rsid w:val="007C074D"/>
    <w:rsid w:val="007C0793"/>
    <w:rsid w:val="007C0B5F"/>
    <w:rsid w:val="007C1B16"/>
    <w:rsid w:val="007C2410"/>
    <w:rsid w:val="007C2AC9"/>
    <w:rsid w:val="007C3C3C"/>
    <w:rsid w:val="007C3ED3"/>
    <w:rsid w:val="007C3FB3"/>
    <w:rsid w:val="007C4216"/>
    <w:rsid w:val="007C599C"/>
    <w:rsid w:val="007C59EB"/>
    <w:rsid w:val="007C5B8C"/>
    <w:rsid w:val="007C641B"/>
    <w:rsid w:val="007C65F7"/>
    <w:rsid w:val="007C6ADC"/>
    <w:rsid w:val="007C760D"/>
    <w:rsid w:val="007C7805"/>
    <w:rsid w:val="007C7BD6"/>
    <w:rsid w:val="007C7D36"/>
    <w:rsid w:val="007D01D6"/>
    <w:rsid w:val="007D02E9"/>
    <w:rsid w:val="007D058D"/>
    <w:rsid w:val="007D07A0"/>
    <w:rsid w:val="007D110E"/>
    <w:rsid w:val="007D18C2"/>
    <w:rsid w:val="007D1C8B"/>
    <w:rsid w:val="007D1DC9"/>
    <w:rsid w:val="007D1FE2"/>
    <w:rsid w:val="007D2BCE"/>
    <w:rsid w:val="007D2CD1"/>
    <w:rsid w:val="007D3C7F"/>
    <w:rsid w:val="007D3FC8"/>
    <w:rsid w:val="007D424B"/>
    <w:rsid w:val="007D4A3A"/>
    <w:rsid w:val="007D4C98"/>
    <w:rsid w:val="007D4CBA"/>
    <w:rsid w:val="007D4DB0"/>
    <w:rsid w:val="007D4ED3"/>
    <w:rsid w:val="007D5017"/>
    <w:rsid w:val="007D54F8"/>
    <w:rsid w:val="007D5B22"/>
    <w:rsid w:val="007D5D26"/>
    <w:rsid w:val="007D6D1E"/>
    <w:rsid w:val="007D793D"/>
    <w:rsid w:val="007D7A1C"/>
    <w:rsid w:val="007E01A0"/>
    <w:rsid w:val="007E0399"/>
    <w:rsid w:val="007E086F"/>
    <w:rsid w:val="007E12A1"/>
    <w:rsid w:val="007E1591"/>
    <w:rsid w:val="007E1797"/>
    <w:rsid w:val="007E28B7"/>
    <w:rsid w:val="007E35F0"/>
    <w:rsid w:val="007E4107"/>
    <w:rsid w:val="007E41B4"/>
    <w:rsid w:val="007E474C"/>
    <w:rsid w:val="007E5ED8"/>
    <w:rsid w:val="007E679E"/>
    <w:rsid w:val="007E6859"/>
    <w:rsid w:val="007E7B21"/>
    <w:rsid w:val="007F04A9"/>
    <w:rsid w:val="007F0539"/>
    <w:rsid w:val="007F112B"/>
    <w:rsid w:val="007F1918"/>
    <w:rsid w:val="007F283B"/>
    <w:rsid w:val="007F2EA4"/>
    <w:rsid w:val="007F3F1D"/>
    <w:rsid w:val="007F40F3"/>
    <w:rsid w:val="007F4317"/>
    <w:rsid w:val="007F4837"/>
    <w:rsid w:val="007F4F6A"/>
    <w:rsid w:val="007F5598"/>
    <w:rsid w:val="007F5890"/>
    <w:rsid w:val="007F5E46"/>
    <w:rsid w:val="007F6113"/>
    <w:rsid w:val="007F6189"/>
    <w:rsid w:val="007F6593"/>
    <w:rsid w:val="007F769E"/>
    <w:rsid w:val="0080047F"/>
    <w:rsid w:val="008010F5"/>
    <w:rsid w:val="008016AD"/>
    <w:rsid w:val="00801DDA"/>
    <w:rsid w:val="00802695"/>
    <w:rsid w:val="00802DA1"/>
    <w:rsid w:val="00802DAB"/>
    <w:rsid w:val="00803099"/>
    <w:rsid w:val="008034BE"/>
    <w:rsid w:val="00803BF5"/>
    <w:rsid w:val="0080457C"/>
    <w:rsid w:val="00804B0B"/>
    <w:rsid w:val="00806268"/>
    <w:rsid w:val="00806473"/>
    <w:rsid w:val="00806808"/>
    <w:rsid w:val="00806827"/>
    <w:rsid w:val="0080710D"/>
    <w:rsid w:val="00807A62"/>
    <w:rsid w:val="00807FB9"/>
    <w:rsid w:val="00810EA8"/>
    <w:rsid w:val="00812AE7"/>
    <w:rsid w:val="00813181"/>
    <w:rsid w:val="0081346F"/>
    <w:rsid w:val="00813571"/>
    <w:rsid w:val="00813F8D"/>
    <w:rsid w:val="0081458F"/>
    <w:rsid w:val="0081493C"/>
    <w:rsid w:val="00814AE1"/>
    <w:rsid w:val="00816290"/>
    <w:rsid w:val="00816CCD"/>
    <w:rsid w:val="00817457"/>
    <w:rsid w:val="00817C4B"/>
    <w:rsid w:val="00817F01"/>
    <w:rsid w:val="00820A2E"/>
    <w:rsid w:val="008216C5"/>
    <w:rsid w:val="00821E42"/>
    <w:rsid w:val="00821E86"/>
    <w:rsid w:val="0082262E"/>
    <w:rsid w:val="0082388E"/>
    <w:rsid w:val="00823C2C"/>
    <w:rsid w:val="0082455E"/>
    <w:rsid w:val="00824800"/>
    <w:rsid w:val="00824FBE"/>
    <w:rsid w:val="00825688"/>
    <w:rsid w:val="00826246"/>
    <w:rsid w:val="0082625B"/>
    <w:rsid w:val="008266AF"/>
    <w:rsid w:val="008279D7"/>
    <w:rsid w:val="0083040D"/>
    <w:rsid w:val="00830705"/>
    <w:rsid w:val="0083099F"/>
    <w:rsid w:val="00830C30"/>
    <w:rsid w:val="008313F1"/>
    <w:rsid w:val="00831D8A"/>
    <w:rsid w:val="00832115"/>
    <w:rsid w:val="00833848"/>
    <w:rsid w:val="0083402B"/>
    <w:rsid w:val="0083488D"/>
    <w:rsid w:val="00834964"/>
    <w:rsid w:val="008349EC"/>
    <w:rsid w:val="00834EA4"/>
    <w:rsid w:val="00835007"/>
    <w:rsid w:val="00836052"/>
    <w:rsid w:val="00836316"/>
    <w:rsid w:val="008367F1"/>
    <w:rsid w:val="00836991"/>
    <w:rsid w:val="00837499"/>
    <w:rsid w:val="00837955"/>
    <w:rsid w:val="00837E8A"/>
    <w:rsid w:val="00840064"/>
    <w:rsid w:val="00840A89"/>
    <w:rsid w:val="00840D22"/>
    <w:rsid w:val="00840F29"/>
    <w:rsid w:val="00840F8E"/>
    <w:rsid w:val="00841703"/>
    <w:rsid w:val="0084234A"/>
    <w:rsid w:val="00842D75"/>
    <w:rsid w:val="00842E35"/>
    <w:rsid w:val="00843C02"/>
    <w:rsid w:val="00843D02"/>
    <w:rsid w:val="00844DBC"/>
    <w:rsid w:val="0084542C"/>
    <w:rsid w:val="00845A75"/>
    <w:rsid w:val="00846B69"/>
    <w:rsid w:val="00847B17"/>
    <w:rsid w:val="00847B37"/>
    <w:rsid w:val="008504CD"/>
    <w:rsid w:val="008504FD"/>
    <w:rsid w:val="00850A48"/>
    <w:rsid w:val="00850A9D"/>
    <w:rsid w:val="00850ECE"/>
    <w:rsid w:val="008510E3"/>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6DDC"/>
    <w:rsid w:val="008571B1"/>
    <w:rsid w:val="0085773E"/>
    <w:rsid w:val="00857AAA"/>
    <w:rsid w:val="00857B82"/>
    <w:rsid w:val="00857E14"/>
    <w:rsid w:val="0086009F"/>
    <w:rsid w:val="00860F08"/>
    <w:rsid w:val="0086180D"/>
    <w:rsid w:val="00863B24"/>
    <w:rsid w:val="00863BDE"/>
    <w:rsid w:val="00863BE3"/>
    <w:rsid w:val="00863C02"/>
    <w:rsid w:val="00864533"/>
    <w:rsid w:val="0086596F"/>
    <w:rsid w:val="008666F0"/>
    <w:rsid w:val="00866E59"/>
    <w:rsid w:val="00867297"/>
    <w:rsid w:val="008701AC"/>
    <w:rsid w:val="008703D0"/>
    <w:rsid w:val="008704CA"/>
    <w:rsid w:val="008707DA"/>
    <w:rsid w:val="008717DB"/>
    <w:rsid w:val="008717F3"/>
    <w:rsid w:val="008718D8"/>
    <w:rsid w:val="00872B13"/>
    <w:rsid w:val="00872CDE"/>
    <w:rsid w:val="008733E3"/>
    <w:rsid w:val="008734BF"/>
    <w:rsid w:val="008748A7"/>
    <w:rsid w:val="00874A98"/>
    <w:rsid w:val="00874C99"/>
    <w:rsid w:val="00875898"/>
    <w:rsid w:val="00875AFA"/>
    <w:rsid w:val="00875DE6"/>
    <w:rsid w:val="00875E00"/>
    <w:rsid w:val="008760EF"/>
    <w:rsid w:val="008771F5"/>
    <w:rsid w:val="008803DC"/>
    <w:rsid w:val="00880F88"/>
    <w:rsid w:val="0088101F"/>
    <w:rsid w:val="008816E1"/>
    <w:rsid w:val="00881EE9"/>
    <w:rsid w:val="00882489"/>
    <w:rsid w:val="00882680"/>
    <w:rsid w:val="0088317B"/>
    <w:rsid w:val="00883777"/>
    <w:rsid w:val="00886884"/>
    <w:rsid w:val="00887037"/>
    <w:rsid w:val="00887149"/>
    <w:rsid w:val="0089003F"/>
    <w:rsid w:val="00890A47"/>
    <w:rsid w:val="0089101E"/>
    <w:rsid w:val="008913DC"/>
    <w:rsid w:val="008915A7"/>
    <w:rsid w:val="00891A77"/>
    <w:rsid w:val="00892931"/>
    <w:rsid w:val="00892EEE"/>
    <w:rsid w:val="00892F73"/>
    <w:rsid w:val="00893692"/>
    <w:rsid w:val="00895A9C"/>
    <w:rsid w:val="00895D0F"/>
    <w:rsid w:val="008963C0"/>
    <w:rsid w:val="00896B11"/>
    <w:rsid w:val="0089707C"/>
    <w:rsid w:val="00897B49"/>
    <w:rsid w:val="008A01ED"/>
    <w:rsid w:val="008A0C32"/>
    <w:rsid w:val="008A12F2"/>
    <w:rsid w:val="008A150A"/>
    <w:rsid w:val="008A2725"/>
    <w:rsid w:val="008A2B31"/>
    <w:rsid w:val="008A3033"/>
    <w:rsid w:val="008A3622"/>
    <w:rsid w:val="008A3B16"/>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3B85"/>
    <w:rsid w:val="008B40FB"/>
    <w:rsid w:val="008B4C7A"/>
    <w:rsid w:val="008B51E0"/>
    <w:rsid w:val="008B57E5"/>
    <w:rsid w:val="008B5A06"/>
    <w:rsid w:val="008B5B36"/>
    <w:rsid w:val="008B658A"/>
    <w:rsid w:val="008B6CB6"/>
    <w:rsid w:val="008C0B19"/>
    <w:rsid w:val="008C0B74"/>
    <w:rsid w:val="008C1168"/>
    <w:rsid w:val="008C1550"/>
    <w:rsid w:val="008C1845"/>
    <w:rsid w:val="008C1997"/>
    <w:rsid w:val="008C2221"/>
    <w:rsid w:val="008C2B52"/>
    <w:rsid w:val="008C3BA6"/>
    <w:rsid w:val="008C4537"/>
    <w:rsid w:val="008C519A"/>
    <w:rsid w:val="008C5DF7"/>
    <w:rsid w:val="008C672C"/>
    <w:rsid w:val="008C6CB6"/>
    <w:rsid w:val="008C7E5A"/>
    <w:rsid w:val="008D0294"/>
    <w:rsid w:val="008D0530"/>
    <w:rsid w:val="008D10EC"/>
    <w:rsid w:val="008D113F"/>
    <w:rsid w:val="008D148C"/>
    <w:rsid w:val="008D20DE"/>
    <w:rsid w:val="008D2749"/>
    <w:rsid w:val="008D27C0"/>
    <w:rsid w:val="008D30F9"/>
    <w:rsid w:val="008D3AFB"/>
    <w:rsid w:val="008D4559"/>
    <w:rsid w:val="008D49D7"/>
    <w:rsid w:val="008D5E67"/>
    <w:rsid w:val="008D625E"/>
    <w:rsid w:val="008D7077"/>
    <w:rsid w:val="008D752F"/>
    <w:rsid w:val="008D7CAC"/>
    <w:rsid w:val="008E1431"/>
    <w:rsid w:val="008E1F99"/>
    <w:rsid w:val="008E1FAE"/>
    <w:rsid w:val="008E26BE"/>
    <w:rsid w:val="008E4EBB"/>
    <w:rsid w:val="008E4F37"/>
    <w:rsid w:val="008E4FC7"/>
    <w:rsid w:val="008E5F7B"/>
    <w:rsid w:val="008E5FA2"/>
    <w:rsid w:val="008E5FB9"/>
    <w:rsid w:val="008E605D"/>
    <w:rsid w:val="008E60F9"/>
    <w:rsid w:val="008E6D33"/>
    <w:rsid w:val="008E6D3C"/>
    <w:rsid w:val="008E7268"/>
    <w:rsid w:val="008E75A2"/>
    <w:rsid w:val="008E7673"/>
    <w:rsid w:val="008E7B3E"/>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E0C"/>
    <w:rsid w:val="0090118B"/>
    <w:rsid w:val="0090133C"/>
    <w:rsid w:val="00901BC9"/>
    <w:rsid w:val="00902B56"/>
    <w:rsid w:val="0090313F"/>
    <w:rsid w:val="00903215"/>
    <w:rsid w:val="009035E2"/>
    <w:rsid w:val="009035FA"/>
    <w:rsid w:val="00903641"/>
    <w:rsid w:val="0090415E"/>
    <w:rsid w:val="0090493A"/>
    <w:rsid w:val="00905ABE"/>
    <w:rsid w:val="0090611E"/>
    <w:rsid w:val="00906685"/>
    <w:rsid w:val="0090736A"/>
    <w:rsid w:val="009074D2"/>
    <w:rsid w:val="00907D0E"/>
    <w:rsid w:val="00907D96"/>
    <w:rsid w:val="0091026B"/>
    <w:rsid w:val="009103F2"/>
    <w:rsid w:val="0091072A"/>
    <w:rsid w:val="00910A80"/>
    <w:rsid w:val="00911B22"/>
    <w:rsid w:val="00911E44"/>
    <w:rsid w:val="00912456"/>
    <w:rsid w:val="009135DE"/>
    <w:rsid w:val="00913C80"/>
    <w:rsid w:val="0091420A"/>
    <w:rsid w:val="009144BA"/>
    <w:rsid w:val="00914693"/>
    <w:rsid w:val="00914840"/>
    <w:rsid w:val="009150BB"/>
    <w:rsid w:val="00916134"/>
    <w:rsid w:val="00916513"/>
    <w:rsid w:val="00916992"/>
    <w:rsid w:val="00916AD4"/>
    <w:rsid w:val="00916B94"/>
    <w:rsid w:val="009170E4"/>
    <w:rsid w:val="009178E3"/>
    <w:rsid w:val="00920214"/>
    <w:rsid w:val="00920D0A"/>
    <w:rsid w:val="009213A3"/>
    <w:rsid w:val="00923208"/>
    <w:rsid w:val="00923430"/>
    <w:rsid w:val="00923E01"/>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7DD"/>
    <w:rsid w:val="00937992"/>
    <w:rsid w:val="00937CE1"/>
    <w:rsid w:val="00940001"/>
    <w:rsid w:val="0094153B"/>
    <w:rsid w:val="009415E2"/>
    <w:rsid w:val="00941C0D"/>
    <w:rsid w:val="00942033"/>
    <w:rsid w:val="00942B56"/>
    <w:rsid w:val="00942C92"/>
    <w:rsid w:val="0094321D"/>
    <w:rsid w:val="00943712"/>
    <w:rsid w:val="00944EAB"/>
    <w:rsid w:val="009451AF"/>
    <w:rsid w:val="00946216"/>
    <w:rsid w:val="00946BFA"/>
    <w:rsid w:val="00946C2E"/>
    <w:rsid w:val="00946C62"/>
    <w:rsid w:val="00946EB8"/>
    <w:rsid w:val="00947371"/>
    <w:rsid w:val="00947AA1"/>
    <w:rsid w:val="009507F3"/>
    <w:rsid w:val="009508B2"/>
    <w:rsid w:val="00951AA4"/>
    <w:rsid w:val="00951FB4"/>
    <w:rsid w:val="009521EA"/>
    <w:rsid w:val="00952B1F"/>
    <w:rsid w:val="00952C5C"/>
    <w:rsid w:val="00952CB9"/>
    <w:rsid w:val="00952E68"/>
    <w:rsid w:val="0095335E"/>
    <w:rsid w:val="009533A0"/>
    <w:rsid w:val="0095369A"/>
    <w:rsid w:val="00955569"/>
    <w:rsid w:val="00955CC8"/>
    <w:rsid w:val="00956187"/>
    <w:rsid w:val="009566DB"/>
    <w:rsid w:val="00956E6A"/>
    <w:rsid w:val="00956FEF"/>
    <w:rsid w:val="009576BC"/>
    <w:rsid w:val="00957E30"/>
    <w:rsid w:val="00961742"/>
    <w:rsid w:val="00961CC9"/>
    <w:rsid w:val="0096221A"/>
    <w:rsid w:val="00963668"/>
    <w:rsid w:val="00963738"/>
    <w:rsid w:val="00963B14"/>
    <w:rsid w:val="00964DE6"/>
    <w:rsid w:val="0096602A"/>
    <w:rsid w:val="00966517"/>
    <w:rsid w:val="009669E0"/>
    <w:rsid w:val="00966BCC"/>
    <w:rsid w:val="00966DD5"/>
    <w:rsid w:val="009675CB"/>
    <w:rsid w:val="00967DED"/>
    <w:rsid w:val="00967E16"/>
    <w:rsid w:val="00971A49"/>
    <w:rsid w:val="00971B92"/>
    <w:rsid w:val="00972413"/>
    <w:rsid w:val="009727CB"/>
    <w:rsid w:val="00972A90"/>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DE"/>
    <w:rsid w:val="00985641"/>
    <w:rsid w:val="00986555"/>
    <w:rsid w:val="00986BD2"/>
    <w:rsid w:val="009879B7"/>
    <w:rsid w:val="009901DF"/>
    <w:rsid w:val="00990B97"/>
    <w:rsid w:val="0099119D"/>
    <w:rsid w:val="009916EC"/>
    <w:rsid w:val="00991827"/>
    <w:rsid w:val="00991875"/>
    <w:rsid w:val="009921A3"/>
    <w:rsid w:val="009938AC"/>
    <w:rsid w:val="00993E15"/>
    <w:rsid w:val="00994802"/>
    <w:rsid w:val="00995BA3"/>
    <w:rsid w:val="00995C47"/>
    <w:rsid w:val="00995F3E"/>
    <w:rsid w:val="00996873"/>
    <w:rsid w:val="009970FB"/>
    <w:rsid w:val="00997C61"/>
    <w:rsid w:val="009A00DA"/>
    <w:rsid w:val="009A0374"/>
    <w:rsid w:val="009A08AC"/>
    <w:rsid w:val="009A0D53"/>
    <w:rsid w:val="009A1042"/>
    <w:rsid w:val="009A19BC"/>
    <w:rsid w:val="009A2A6A"/>
    <w:rsid w:val="009A3CD5"/>
    <w:rsid w:val="009A4209"/>
    <w:rsid w:val="009A4219"/>
    <w:rsid w:val="009A4E20"/>
    <w:rsid w:val="009A50DC"/>
    <w:rsid w:val="009A5767"/>
    <w:rsid w:val="009A68CC"/>
    <w:rsid w:val="009A6B0F"/>
    <w:rsid w:val="009A700F"/>
    <w:rsid w:val="009A7767"/>
    <w:rsid w:val="009A7897"/>
    <w:rsid w:val="009A7D30"/>
    <w:rsid w:val="009B0750"/>
    <w:rsid w:val="009B09A8"/>
    <w:rsid w:val="009B09C0"/>
    <w:rsid w:val="009B2375"/>
    <w:rsid w:val="009B251C"/>
    <w:rsid w:val="009B2599"/>
    <w:rsid w:val="009B2914"/>
    <w:rsid w:val="009B348F"/>
    <w:rsid w:val="009B3A22"/>
    <w:rsid w:val="009B3BDA"/>
    <w:rsid w:val="009B4150"/>
    <w:rsid w:val="009B48CC"/>
    <w:rsid w:val="009B4CD9"/>
    <w:rsid w:val="009B572A"/>
    <w:rsid w:val="009B5BC5"/>
    <w:rsid w:val="009B60C3"/>
    <w:rsid w:val="009B6B77"/>
    <w:rsid w:val="009B7398"/>
    <w:rsid w:val="009C01C7"/>
    <w:rsid w:val="009C0DBF"/>
    <w:rsid w:val="009C16C2"/>
    <w:rsid w:val="009C1903"/>
    <w:rsid w:val="009C1E36"/>
    <w:rsid w:val="009C214E"/>
    <w:rsid w:val="009C23AC"/>
    <w:rsid w:val="009C27D4"/>
    <w:rsid w:val="009C359D"/>
    <w:rsid w:val="009C3AC0"/>
    <w:rsid w:val="009C4E7D"/>
    <w:rsid w:val="009C63DE"/>
    <w:rsid w:val="009C66E5"/>
    <w:rsid w:val="009C7324"/>
    <w:rsid w:val="009C77C6"/>
    <w:rsid w:val="009C77FD"/>
    <w:rsid w:val="009C78EB"/>
    <w:rsid w:val="009C7C43"/>
    <w:rsid w:val="009C7FBE"/>
    <w:rsid w:val="009D013A"/>
    <w:rsid w:val="009D0AA1"/>
    <w:rsid w:val="009D0DCF"/>
    <w:rsid w:val="009D11D2"/>
    <w:rsid w:val="009D1B25"/>
    <w:rsid w:val="009D2650"/>
    <w:rsid w:val="009D2862"/>
    <w:rsid w:val="009D2CCE"/>
    <w:rsid w:val="009D2FB5"/>
    <w:rsid w:val="009D3B1C"/>
    <w:rsid w:val="009D3C7D"/>
    <w:rsid w:val="009D5879"/>
    <w:rsid w:val="009D64BD"/>
    <w:rsid w:val="009D661B"/>
    <w:rsid w:val="009D6EB0"/>
    <w:rsid w:val="009D70C4"/>
    <w:rsid w:val="009E1061"/>
    <w:rsid w:val="009E16F5"/>
    <w:rsid w:val="009E196F"/>
    <w:rsid w:val="009E1B38"/>
    <w:rsid w:val="009E1D15"/>
    <w:rsid w:val="009E2440"/>
    <w:rsid w:val="009E2524"/>
    <w:rsid w:val="009E3877"/>
    <w:rsid w:val="009E3B79"/>
    <w:rsid w:val="009E3D32"/>
    <w:rsid w:val="009E4002"/>
    <w:rsid w:val="009E431B"/>
    <w:rsid w:val="009E47E6"/>
    <w:rsid w:val="009E4E75"/>
    <w:rsid w:val="009E581E"/>
    <w:rsid w:val="009E5B30"/>
    <w:rsid w:val="009E5C39"/>
    <w:rsid w:val="009E5C72"/>
    <w:rsid w:val="009E6562"/>
    <w:rsid w:val="009E6B83"/>
    <w:rsid w:val="009E7C83"/>
    <w:rsid w:val="009F07D5"/>
    <w:rsid w:val="009F0D77"/>
    <w:rsid w:val="009F0E49"/>
    <w:rsid w:val="009F0EE7"/>
    <w:rsid w:val="009F17E3"/>
    <w:rsid w:val="009F1D12"/>
    <w:rsid w:val="009F1E7A"/>
    <w:rsid w:val="009F2C66"/>
    <w:rsid w:val="009F3BEE"/>
    <w:rsid w:val="009F54A8"/>
    <w:rsid w:val="009F5C11"/>
    <w:rsid w:val="009F6417"/>
    <w:rsid w:val="009F6969"/>
    <w:rsid w:val="009F6CE6"/>
    <w:rsid w:val="00A00B70"/>
    <w:rsid w:val="00A00D91"/>
    <w:rsid w:val="00A019FF"/>
    <w:rsid w:val="00A02EDC"/>
    <w:rsid w:val="00A03669"/>
    <w:rsid w:val="00A046F6"/>
    <w:rsid w:val="00A05D4A"/>
    <w:rsid w:val="00A0611C"/>
    <w:rsid w:val="00A069F4"/>
    <w:rsid w:val="00A077C4"/>
    <w:rsid w:val="00A07AA2"/>
    <w:rsid w:val="00A10347"/>
    <w:rsid w:val="00A11153"/>
    <w:rsid w:val="00A11655"/>
    <w:rsid w:val="00A11B57"/>
    <w:rsid w:val="00A11B66"/>
    <w:rsid w:val="00A11B88"/>
    <w:rsid w:val="00A11F94"/>
    <w:rsid w:val="00A1235D"/>
    <w:rsid w:val="00A12D92"/>
    <w:rsid w:val="00A13761"/>
    <w:rsid w:val="00A158C1"/>
    <w:rsid w:val="00A16558"/>
    <w:rsid w:val="00A17547"/>
    <w:rsid w:val="00A1793F"/>
    <w:rsid w:val="00A17969"/>
    <w:rsid w:val="00A17D51"/>
    <w:rsid w:val="00A20B3E"/>
    <w:rsid w:val="00A21523"/>
    <w:rsid w:val="00A217C4"/>
    <w:rsid w:val="00A22253"/>
    <w:rsid w:val="00A22397"/>
    <w:rsid w:val="00A22831"/>
    <w:rsid w:val="00A23D2A"/>
    <w:rsid w:val="00A23EC6"/>
    <w:rsid w:val="00A25A20"/>
    <w:rsid w:val="00A25F15"/>
    <w:rsid w:val="00A26020"/>
    <w:rsid w:val="00A263E3"/>
    <w:rsid w:val="00A26690"/>
    <w:rsid w:val="00A268B3"/>
    <w:rsid w:val="00A27590"/>
    <w:rsid w:val="00A27EC5"/>
    <w:rsid w:val="00A30B94"/>
    <w:rsid w:val="00A31C11"/>
    <w:rsid w:val="00A321ED"/>
    <w:rsid w:val="00A325C8"/>
    <w:rsid w:val="00A32A3B"/>
    <w:rsid w:val="00A336AA"/>
    <w:rsid w:val="00A336B6"/>
    <w:rsid w:val="00A3455E"/>
    <w:rsid w:val="00A34830"/>
    <w:rsid w:val="00A34DB4"/>
    <w:rsid w:val="00A35357"/>
    <w:rsid w:val="00A35375"/>
    <w:rsid w:val="00A355DE"/>
    <w:rsid w:val="00A35C63"/>
    <w:rsid w:val="00A36034"/>
    <w:rsid w:val="00A361CF"/>
    <w:rsid w:val="00A36EB8"/>
    <w:rsid w:val="00A3704D"/>
    <w:rsid w:val="00A37274"/>
    <w:rsid w:val="00A37301"/>
    <w:rsid w:val="00A37B6F"/>
    <w:rsid w:val="00A37F1D"/>
    <w:rsid w:val="00A37F75"/>
    <w:rsid w:val="00A40114"/>
    <w:rsid w:val="00A4093D"/>
    <w:rsid w:val="00A40B2D"/>
    <w:rsid w:val="00A40B83"/>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35C8"/>
    <w:rsid w:val="00A54079"/>
    <w:rsid w:val="00A5633F"/>
    <w:rsid w:val="00A564EA"/>
    <w:rsid w:val="00A565EF"/>
    <w:rsid w:val="00A56C92"/>
    <w:rsid w:val="00A56DE4"/>
    <w:rsid w:val="00A57205"/>
    <w:rsid w:val="00A6037C"/>
    <w:rsid w:val="00A609C6"/>
    <w:rsid w:val="00A61B02"/>
    <w:rsid w:val="00A631AB"/>
    <w:rsid w:val="00A63EC8"/>
    <w:rsid w:val="00A646C9"/>
    <w:rsid w:val="00A66DF7"/>
    <w:rsid w:val="00A6761C"/>
    <w:rsid w:val="00A67725"/>
    <w:rsid w:val="00A705A8"/>
    <w:rsid w:val="00A70D9E"/>
    <w:rsid w:val="00A70FDA"/>
    <w:rsid w:val="00A71AC6"/>
    <w:rsid w:val="00A71BCA"/>
    <w:rsid w:val="00A72A8D"/>
    <w:rsid w:val="00A72E22"/>
    <w:rsid w:val="00A736F9"/>
    <w:rsid w:val="00A73A03"/>
    <w:rsid w:val="00A73BA6"/>
    <w:rsid w:val="00A73E5A"/>
    <w:rsid w:val="00A73F3C"/>
    <w:rsid w:val="00A7595B"/>
    <w:rsid w:val="00A75E0B"/>
    <w:rsid w:val="00A76951"/>
    <w:rsid w:val="00A76A7E"/>
    <w:rsid w:val="00A77144"/>
    <w:rsid w:val="00A77BEB"/>
    <w:rsid w:val="00A803DE"/>
    <w:rsid w:val="00A80622"/>
    <w:rsid w:val="00A80767"/>
    <w:rsid w:val="00A81FA8"/>
    <w:rsid w:val="00A821A6"/>
    <w:rsid w:val="00A83031"/>
    <w:rsid w:val="00A8320B"/>
    <w:rsid w:val="00A8464E"/>
    <w:rsid w:val="00A86283"/>
    <w:rsid w:val="00A86F41"/>
    <w:rsid w:val="00A878D1"/>
    <w:rsid w:val="00A87A81"/>
    <w:rsid w:val="00A90B5B"/>
    <w:rsid w:val="00A9183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BEF"/>
    <w:rsid w:val="00AA2F2C"/>
    <w:rsid w:val="00AA361A"/>
    <w:rsid w:val="00AA3AED"/>
    <w:rsid w:val="00AA3E32"/>
    <w:rsid w:val="00AA4209"/>
    <w:rsid w:val="00AA4255"/>
    <w:rsid w:val="00AA4731"/>
    <w:rsid w:val="00AA4C2C"/>
    <w:rsid w:val="00AA4C97"/>
    <w:rsid w:val="00AA5977"/>
    <w:rsid w:val="00AA5BE7"/>
    <w:rsid w:val="00AA5F0F"/>
    <w:rsid w:val="00AA6305"/>
    <w:rsid w:val="00AA63E1"/>
    <w:rsid w:val="00AA6472"/>
    <w:rsid w:val="00AB03A3"/>
    <w:rsid w:val="00AB068D"/>
    <w:rsid w:val="00AB129C"/>
    <w:rsid w:val="00AB2176"/>
    <w:rsid w:val="00AB2179"/>
    <w:rsid w:val="00AB2B56"/>
    <w:rsid w:val="00AB2F79"/>
    <w:rsid w:val="00AB3753"/>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93D"/>
    <w:rsid w:val="00AC1A97"/>
    <w:rsid w:val="00AC29BC"/>
    <w:rsid w:val="00AC2A67"/>
    <w:rsid w:val="00AC2BB6"/>
    <w:rsid w:val="00AC303D"/>
    <w:rsid w:val="00AC36BE"/>
    <w:rsid w:val="00AC41A3"/>
    <w:rsid w:val="00AC41FB"/>
    <w:rsid w:val="00AC6D91"/>
    <w:rsid w:val="00AC7928"/>
    <w:rsid w:val="00AC7973"/>
    <w:rsid w:val="00AD09DE"/>
    <w:rsid w:val="00AD0A85"/>
    <w:rsid w:val="00AD1221"/>
    <w:rsid w:val="00AD158D"/>
    <w:rsid w:val="00AD162B"/>
    <w:rsid w:val="00AD19B7"/>
    <w:rsid w:val="00AD1DA4"/>
    <w:rsid w:val="00AD21F5"/>
    <w:rsid w:val="00AD22BB"/>
    <w:rsid w:val="00AD2EED"/>
    <w:rsid w:val="00AD386C"/>
    <w:rsid w:val="00AD48B5"/>
    <w:rsid w:val="00AD4A36"/>
    <w:rsid w:val="00AD4BFF"/>
    <w:rsid w:val="00AD5B44"/>
    <w:rsid w:val="00AD660F"/>
    <w:rsid w:val="00AD6B13"/>
    <w:rsid w:val="00AD7815"/>
    <w:rsid w:val="00AD7971"/>
    <w:rsid w:val="00AE09C1"/>
    <w:rsid w:val="00AE0E2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6E2"/>
    <w:rsid w:val="00AE6F66"/>
    <w:rsid w:val="00AE7259"/>
    <w:rsid w:val="00AE74CF"/>
    <w:rsid w:val="00AE7C50"/>
    <w:rsid w:val="00AF0D76"/>
    <w:rsid w:val="00AF0DED"/>
    <w:rsid w:val="00AF0EB5"/>
    <w:rsid w:val="00AF10CE"/>
    <w:rsid w:val="00AF191B"/>
    <w:rsid w:val="00AF1A01"/>
    <w:rsid w:val="00AF1BB4"/>
    <w:rsid w:val="00AF1D2A"/>
    <w:rsid w:val="00AF1DA1"/>
    <w:rsid w:val="00AF2253"/>
    <w:rsid w:val="00AF26B3"/>
    <w:rsid w:val="00AF2BED"/>
    <w:rsid w:val="00AF2EC4"/>
    <w:rsid w:val="00AF3010"/>
    <w:rsid w:val="00AF35FF"/>
    <w:rsid w:val="00AF3630"/>
    <w:rsid w:val="00AF3950"/>
    <w:rsid w:val="00AF6231"/>
    <w:rsid w:val="00AF6A0C"/>
    <w:rsid w:val="00AF7510"/>
    <w:rsid w:val="00B00402"/>
    <w:rsid w:val="00B00F3A"/>
    <w:rsid w:val="00B01716"/>
    <w:rsid w:val="00B01C85"/>
    <w:rsid w:val="00B026D7"/>
    <w:rsid w:val="00B03549"/>
    <w:rsid w:val="00B03DB3"/>
    <w:rsid w:val="00B053DF"/>
    <w:rsid w:val="00B05857"/>
    <w:rsid w:val="00B070A3"/>
    <w:rsid w:val="00B10320"/>
    <w:rsid w:val="00B10746"/>
    <w:rsid w:val="00B10D92"/>
    <w:rsid w:val="00B10DFB"/>
    <w:rsid w:val="00B11A58"/>
    <w:rsid w:val="00B11F9C"/>
    <w:rsid w:val="00B122C0"/>
    <w:rsid w:val="00B123A1"/>
    <w:rsid w:val="00B12793"/>
    <w:rsid w:val="00B137D5"/>
    <w:rsid w:val="00B13D96"/>
    <w:rsid w:val="00B14AC1"/>
    <w:rsid w:val="00B14D2F"/>
    <w:rsid w:val="00B15457"/>
    <w:rsid w:val="00B15A1B"/>
    <w:rsid w:val="00B163C2"/>
    <w:rsid w:val="00B166F3"/>
    <w:rsid w:val="00B168C7"/>
    <w:rsid w:val="00B16B40"/>
    <w:rsid w:val="00B16C08"/>
    <w:rsid w:val="00B16F3B"/>
    <w:rsid w:val="00B17897"/>
    <w:rsid w:val="00B17D46"/>
    <w:rsid w:val="00B201FF"/>
    <w:rsid w:val="00B2037D"/>
    <w:rsid w:val="00B217EC"/>
    <w:rsid w:val="00B21FA3"/>
    <w:rsid w:val="00B2236C"/>
    <w:rsid w:val="00B223A8"/>
    <w:rsid w:val="00B2323A"/>
    <w:rsid w:val="00B23384"/>
    <w:rsid w:val="00B23802"/>
    <w:rsid w:val="00B23842"/>
    <w:rsid w:val="00B2385D"/>
    <w:rsid w:val="00B241AE"/>
    <w:rsid w:val="00B2449D"/>
    <w:rsid w:val="00B2529D"/>
    <w:rsid w:val="00B256CE"/>
    <w:rsid w:val="00B258DA"/>
    <w:rsid w:val="00B2677B"/>
    <w:rsid w:val="00B2681A"/>
    <w:rsid w:val="00B26DC4"/>
    <w:rsid w:val="00B27684"/>
    <w:rsid w:val="00B27BF9"/>
    <w:rsid w:val="00B3021C"/>
    <w:rsid w:val="00B30392"/>
    <w:rsid w:val="00B304D8"/>
    <w:rsid w:val="00B30E07"/>
    <w:rsid w:val="00B31704"/>
    <w:rsid w:val="00B31F01"/>
    <w:rsid w:val="00B32586"/>
    <w:rsid w:val="00B329C1"/>
    <w:rsid w:val="00B34482"/>
    <w:rsid w:val="00B34820"/>
    <w:rsid w:val="00B35143"/>
    <w:rsid w:val="00B35778"/>
    <w:rsid w:val="00B35EE7"/>
    <w:rsid w:val="00B36254"/>
    <w:rsid w:val="00B36EB7"/>
    <w:rsid w:val="00B37294"/>
    <w:rsid w:val="00B375FA"/>
    <w:rsid w:val="00B3780F"/>
    <w:rsid w:val="00B4002E"/>
    <w:rsid w:val="00B400F0"/>
    <w:rsid w:val="00B40152"/>
    <w:rsid w:val="00B4024E"/>
    <w:rsid w:val="00B404E1"/>
    <w:rsid w:val="00B40691"/>
    <w:rsid w:val="00B40923"/>
    <w:rsid w:val="00B411A8"/>
    <w:rsid w:val="00B41FF6"/>
    <w:rsid w:val="00B42454"/>
    <w:rsid w:val="00B42928"/>
    <w:rsid w:val="00B433D8"/>
    <w:rsid w:val="00B43660"/>
    <w:rsid w:val="00B43794"/>
    <w:rsid w:val="00B439FB"/>
    <w:rsid w:val="00B441A5"/>
    <w:rsid w:val="00B44240"/>
    <w:rsid w:val="00B45323"/>
    <w:rsid w:val="00B459C2"/>
    <w:rsid w:val="00B4649A"/>
    <w:rsid w:val="00B47986"/>
    <w:rsid w:val="00B47BCD"/>
    <w:rsid w:val="00B5075E"/>
    <w:rsid w:val="00B50C1D"/>
    <w:rsid w:val="00B51975"/>
    <w:rsid w:val="00B519A7"/>
    <w:rsid w:val="00B51C5F"/>
    <w:rsid w:val="00B5251A"/>
    <w:rsid w:val="00B526F0"/>
    <w:rsid w:val="00B52FB2"/>
    <w:rsid w:val="00B5307B"/>
    <w:rsid w:val="00B53515"/>
    <w:rsid w:val="00B54241"/>
    <w:rsid w:val="00B5472F"/>
    <w:rsid w:val="00B54B76"/>
    <w:rsid w:val="00B556C3"/>
    <w:rsid w:val="00B576A1"/>
    <w:rsid w:val="00B6067E"/>
    <w:rsid w:val="00B60A9D"/>
    <w:rsid w:val="00B60B8F"/>
    <w:rsid w:val="00B60D8C"/>
    <w:rsid w:val="00B61248"/>
    <w:rsid w:val="00B614E4"/>
    <w:rsid w:val="00B633BE"/>
    <w:rsid w:val="00B645A6"/>
    <w:rsid w:val="00B65957"/>
    <w:rsid w:val="00B65CEA"/>
    <w:rsid w:val="00B65E7B"/>
    <w:rsid w:val="00B665CE"/>
    <w:rsid w:val="00B70A00"/>
    <w:rsid w:val="00B70BF5"/>
    <w:rsid w:val="00B713AC"/>
    <w:rsid w:val="00B714AC"/>
    <w:rsid w:val="00B71901"/>
    <w:rsid w:val="00B71FD8"/>
    <w:rsid w:val="00B7245F"/>
    <w:rsid w:val="00B72CB8"/>
    <w:rsid w:val="00B7318F"/>
    <w:rsid w:val="00B7432D"/>
    <w:rsid w:val="00B74708"/>
    <w:rsid w:val="00B75159"/>
    <w:rsid w:val="00B757C7"/>
    <w:rsid w:val="00B75E65"/>
    <w:rsid w:val="00B762B5"/>
    <w:rsid w:val="00B762EF"/>
    <w:rsid w:val="00B76333"/>
    <w:rsid w:val="00B76C36"/>
    <w:rsid w:val="00B7706B"/>
    <w:rsid w:val="00B80657"/>
    <w:rsid w:val="00B80A69"/>
    <w:rsid w:val="00B81559"/>
    <w:rsid w:val="00B82808"/>
    <w:rsid w:val="00B8329D"/>
    <w:rsid w:val="00B84B6E"/>
    <w:rsid w:val="00B85161"/>
    <w:rsid w:val="00B8519A"/>
    <w:rsid w:val="00B8568B"/>
    <w:rsid w:val="00B85F66"/>
    <w:rsid w:val="00B877D8"/>
    <w:rsid w:val="00B87C2A"/>
    <w:rsid w:val="00B90C77"/>
    <w:rsid w:val="00B90F1C"/>
    <w:rsid w:val="00B90F7F"/>
    <w:rsid w:val="00B91778"/>
    <w:rsid w:val="00B91D88"/>
    <w:rsid w:val="00B91F86"/>
    <w:rsid w:val="00B923AA"/>
    <w:rsid w:val="00B92454"/>
    <w:rsid w:val="00B9254A"/>
    <w:rsid w:val="00B9399A"/>
    <w:rsid w:val="00B9497C"/>
    <w:rsid w:val="00B953A8"/>
    <w:rsid w:val="00B969B2"/>
    <w:rsid w:val="00B96BB9"/>
    <w:rsid w:val="00B96BDC"/>
    <w:rsid w:val="00BA0068"/>
    <w:rsid w:val="00BA039D"/>
    <w:rsid w:val="00BA0CD2"/>
    <w:rsid w:val="00BA15AD"/>
    <w:rsid w:val="00BA1B0E"/>
    <w:rsid w:val="00BA2A7F"/>
    <w:rsid w:val="00BA2EBB"/>
    <w:rsid w:val="00BA43BE"/>
    <w:rsid w:val="00BA48CF"/>
    <w:rsid w:val="00BA4D6D"/>
    <w:rsid w:val="00BA53F3"/>
    <w:rsid w:val="00BA572C"/>
    <w:rsid w:val="00BA6ACB"/>
    <w:rsid w:val="00BA6B4F"/>
    <w:rsid w:val="00BA6DE3"/>
    <w:rsid w:val="00BA71C2"/>
    <w:rsid w:val="00BA7527"/>
    <w:rsid w:val="00BA793C"/>
    <w:rsid w:val="00BB0627"/>
    <w:rsid w:val="00BB1B36"/>
    <w:rsid w:val="00BB2ADE"/>
    <w:rsid w:val="00BB3277"/>
    <w:rsid w:val="00BB336F"/>
    <w:rsid w:val="00BB4586"/>
    <w:rsid w:val="00BB4795"/>
    <w:rsid w:val="00BB47EA"/>
    <w:rsid w:val="00BB50EE"/>
    <w:rsid w:val="00BB5390"/>
    <w:rsid w:val="00BB5811"/>
    <w:rsid w:val="00BB6EA6"/>
    <w:rsid w:val="00BB7254"/>
    <w:rsid w:val="00BB76BE"/>
    <w:rsid w:val="00BB78AB"/>
    <w:rsid w:val="00BB7C07"/>
    <w:rsid w:val="00BC0112"/>
    <w:rsid w:val="00BC06AA"/>
    <w:rsid w:val="00BC0F51"/>
    <w:rsid w:val="00BC2067"/>
    <w:rsid w:val="00BC215F"/>
    <w:rsid w:val="00BC275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21B"/>
    <w:rsid w:val="00BD1F1A"/>
    <w:rsid w:val="00BD3398"/>
    <w:rsid w:val="00BD3407"/>
    <w:rsid w:val="00BD37BC"/>
    <w:rsid w:val="00BD37D8"/>
    <w:rsid w:val="00BD3BEE"/>
    <w:rsid w:val="00BD4EFD"/>
    <w:rsid w:val="00BD5035"/>
    <w:rsid w:val="00BD530B"/>
    <w:rsid w:val="00BD73EE"/>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5470"/>
    <w:rsid w:val="00BE6772"/>
    <w:rsid w:val="00BE67C5"/>
    <w:rsid w:val="00BE6ECF"/>
    <w:rsid w:val="00BE7CA8"/>
    <w:rsid w:val="00BE7D73"/>
    <w:rsid w:val="00BE7DCE"/>
    <w:rsid w:val="00BF051F"/>
    <w:rsid w:val="00BF05CA"/>
    <w:rsid w:val="00BF1020"/>
    <w:rsid w:val="00BF1434"/>
    <w:rsid w:val="00BF3AB3"/>
    <w:rsid w:val="00BF47C8"/>
    <w:rsid w:val="00BF535E"/>
    <w:rsid w:val="00BF5460"/>
    <w:rsid w:val="00BF6167"/>
    <w:rsid w:val="00BF629D"/>
    <w:rsid w:val="00BF637D"/>
    <w:rsid w:val="00BF67B0"/>
    <w:rsid w:val="00BF7E69"/>
    <w:rsid w:val="00C0006E"/>
    <w:rsid w:val="00C0030C"/>
    <w:rsid w:val="00C0051A"/>
    <w:rsid w:val="00C00601"/>
    <w:rsid w:val="00C01212"/>
    <w:rsid w:val="00C01675"/>
    <w:rsid w:val="00C01848"/>
    <w:rsid w:val="00C01CA2"/>
    <w:rsid w:val="00C01DF2"/>
    <w:rsid w:val="00C0217B"/>
    <w:rsid w:val="00C0336B"/>
    <w:rsid w:val="00C03F62"/>
    <w:rsid w:val="00C0403F"/>
    <w:rsid w:val="00C042AC"/>
    <w:rsid w:val="00C04C31"/>
    <w:rsid w:val="00C06136"/>
    <w:rsid w:val="00C0662B"/>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9EA"/>
    <w:rsid w:val="00C21B84"/>
    <w:rsid w:val="00C228B4"/>
    <w:rsid w:val="00C22AF2"/>
    <w:rsid w:val="00C230F3"/>
    <w:rsid w:val="00C232F8"/>
    <w:rsid w:val="00C23369"/>
    <w:rsid w:val="00C23A5C"/>
    <w:rsid w:val="00C23C5D"/>
    <w:rsid w:val="00C23D75"/>
    <w:rsid w:val="00C24633"/>
    <w:rsid w:val="00C24E3A"/>
    <w:rsid w:val="00C24EB8"/>
    <w:rsid w:val="00C25515"/>
    <w:rsid w:val="00C25D19"/>
    <w:rsid w:val="00C2713F"/>
    <w:rsid w:val="00C2728E"/>
    <w:rsid w:val="00C27462"/>
    <w:rsid w:val="00C2760B"/>
    <w:rsid w:val="00C2799D"/>
    <w:rsid w:val="00C27E12"/>
    <w:rsid w:val="00C3108F"/>
    <w:rsid w:val="00C32191"/>
    <w:rsid w:val="00C32A53"/>
    <w:rsid w:val="00C32DCB"/>
    <w:rsid w:val="00C32DEA"/>
    <w:rsid w:val="00C32E5C"/>
    <w:rsid w:val="00C35104"/>
    <w:rsid w:val="00C35573"/>
    <w:rsid w:val="00C35FF6"/>
    <w:rsid w:val="00C36EDF"/>
    <w:rsid w:val="00C37675"/>
    <w:rsid w:val="00C37AF5"/>
    <w:rsid w:val="00C37B2C"/>
    <w:rsid w:val="00C37DAB"/>
    <w:rsid w:val="00C37E41"/>
    <w:rsid w:val="00C40719"/>
    <w:rsid w:val="00C4081A"/>
    <w:rsid w:val="00C4099E"/>
    <w:rsid w:val="00C40B55"/>
    <w:rsid w:val="00C419E7"/>
    <w:rsid w:val="00C41EBA"/>
    <w:rsid w:val="00C41EE2"/>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2E9A"/>
    <w:rsid w:val="00C638D2"/>
    <w:rsid w:val="00C6421B"/>
    <w:rsid w:val="00C644A9"/>
    <w:rsid w:val="00C64609"/>
    <w:rsid w:val="00C646A7"/>
    <w:rsid w:val="00C64C26"/>
    <w:rsid w:val="00C65BAB"/>
    <w:rsid w:val="00C66898"/>
    <w:rsid w:val="00C66AFE"/>
    <w:rsid w:val="00C66F86"/>
    <w:rsid w:val="00C671CC"/>
    <w:rsid w:val="00C67236"/>
    <w:rsid w:val="00C6733F"/>
    <w:rsid w:val="00C67F2C"/>
    <w:rsid w:val="00C704ED"/>
    <w:rsid w:val="00C705D9"/>
    <w:rsid w:val="00C70CC9"/>
    <w:rsid w:val="00C7155A"/>
    <w:rsid w:val="00C72048"/>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80B73"/>
    <w:rsid w:val="00C80D0C"/>
    <w:rsid w:val="00C80D8B"/>
    <w:rsid w:val="00C8129B"/>
    <w:rsid w:val="00C82533"/>
    <w:rsid w:val="00C82D10"/>
    <w:rsid w:val="00C837A0"/>
    <w:rsid w:val="00C83CA6"/>
    <w:rsid w:val="00C84CC3"/>
    <w:rsid w:val="00C852DA"/>
    <w:rsid w:val="00C85DAF"/>
    <w:rsid w:val="00C8616D"/>
    <w:rsid w:val="00C86530"/>
    <w:rsid w:val="00C86638"/>
    <w:rsid w:val="00C866A7"/>
    <w:rsid w:val="00C86BBA"/>
    <w:rsid w:val="00C90026"/>
    <w:rsid w:val="00C90110"/>
    <w:rsid w:val="00C90140"/>
    <w:rsid w:val="00C91394"/>
    <w:rsid w:val="00C92236"/>
    <w:rsid w:val="00C924E8"/>
    <w:rsid w:val="00C9270B"/>
    <w:rsid w:val="00C9287F"/>
    <w:rsid w:val="00C935CD"/>
    <w:rsid w:val="00C93C43"/>
    <w:rsid w:val="00C9406E"/>
    <w:rsid w:val="00C94273"/>
    <w:rsid w:val="00C94D55"/>
    <w:rsid w:val="00C94F52"/>
    <w:rsid w:val="00C94F66"/>
    <w:rsid w:val="00C95019"/>
    <w:rsid w:val="00C95275"/>
    <w:rsid w:val="00C95BDB"/>
    <w:rsid w:val="00C96891"/>
    <w:rsid w:val="00C96E89"/>
    <w:rsid w:val="00C97508"/>
    <w:rsid w:val="00C97FC2"/>
    <w:rsid w:val="00CA03E3"/>
    <w:rsid w:val="00CA0B49"/>
    <w:rsid w:val="00CA18BC"/>
    <w:rsid w:val="00CA1B3A"/>
    <w:rsid w:val="00CA283C"/>
    <w:rsid w:val="00CA2DB7"/>
    <w:rsid w:val="00CA3258"/>
    <w:rsid w:val="00CA327B"/>
    <w:rsid w:val="00CA3CBE"/>
    <w:rsid w:val="00CA406F"/>
    <w:rsid w:val="00CA4C32"/>
    <w:rsid w:val="00CA4CF1"/>
    <w:rsid w:val="00CA63D8"/>
    <w:rsid w:val="00CA6BD2"/>
    <w:rsid w:val="00CA6DC9"/>
    <w:rsid w:val="00CA7881"/>
    <w:rsid w:val="00CB0728"/>
    <w:rsid w:val="00CB0A2E"/>
    <w:rsid w:val="00CB16BC"/>
    <w:rsid w:val="00CB17E6"/>
    <w:rsid w:val="00CB272F"/>
    <w:rsid w:val="00CB3371"/>
    <w:rsid w:val="00CB356F"/>
    <w:rsid w:val="00CB3F26"/>
    <w:rsid w:val="00CB5A31"/>
    <w:rsid w:val="00CB5A6A"/>
    <w:rsid w:val="00CB5B0B"/>
    <w:rsid w:val="00CB5B51"/>
    <w:rsid w:val="00CB6556"/>
    <w:rsid w:val="00CB661E"/>
    <w:rsid w:val="00CB6B6F"/>
    <w:rsid w:val="00CB72F0"/>
    <w:rsid w:val="00CB74D7"/>
    <w:rsid w:val="00CB7634"/>
    <w:rsid w:val="00CB7ACF"/>
    <w:rsid w:val="00CC0591"/>
    <w:rsid w:val="00CC0594"/>
    <w:rsid w:val="00CC0A29"/>
    <w:rsid w:val="00CC0DA7"/>
    <w:rsid w:val="00CC1F99"/>
    <w:rsid w:val="00CC2FF0"/>
    <w:rsid w:val="00CC3003"/>
    <w:rsid w:val="00CC3A5E"/>
    <w:rsid w:val="00CC4C43"/>
    <w:rsid w:val="00CC4E91"/>
    <w:rsid w:val="00CC5844"/>
    <w:rsid w:val="00CC5EE8"/>
    <w:rsid w:val="00CC66DF"/>
    <w:rsid w:val="00CC6E0E"/>
    <w:rsid w:val="00CD10E6"/>
    <w:rsid w:val="00CD11FF"/>
    <w:rsid w:val="00CD2097"/>
    <w:rsid w:val="00CD23B3"/>
    <w:rsid w:val="00CD5181"/>
    <w:rsid w:val="00CD56DE"/>
    <w:rsid w:val="00CD56F1"/>
    <w:rsid w:val="00CD588B"/>
    <w:rsid w:val="00CD68C2"/>
    <w:rsid w:val="00CD6E37"/>
    <w:rsid w:val="00CD7FE2"/>
    <w:rsid w:val="00CE0DBA"/>
    <w:rsid w:val="00CE1C86"/>
    <w:rsid w:val="00CE2207"/>
    <w:rsid w:val="00CE2E17"/>
    <w:rsid w:val="00CE2E2A"/>
    <w:rsid w:val="00CE338A"/>
    <w:rsid w:val="00CE36A9"/>
    <w:rsid w:val="00CE3D00"/>
    <w:rsid w:val="00CE4137"/>
    <w:rsid w:val="00CE670E"/>
    <w:rsid w:val="00CE7147"/>
    <w:rsid w:val="00CE7688"/>
    <w:rsid w:val="00CE7D5D"/>
    <w:rsid w:val="00CF0191"/>
    <w:rsid w:val="00CF0C8E"/>
    <w:rsid w:val="00CF0D2A"/>
    <w:rsid w:val="00CF0FB1"/>
    <w:rsid w:val="00CF147F"/>
    <w:rsid w:val="00CF1623"/>
    <w:rsid w:val="00CF1811"/>
    <w:rsid w:val="00CF1B99"/>
    <w:rsid w:val="00CF39FF"/>
    <w:rsid w:val="00CF3D8D"/>
    <w:rsid w:val="00CF45DA"/>
    <w:rsid w:val="00CF4930"/>
    <w:rsid w:val="00CF4ABA"/>
    <w:rsid w:val="00CF4ADA"/>
    <w:rsid w:val="00CF53C7"/>
    <w:rsid w:val="00CF5C5E"/>
    <w:rsid w:val="00CF62EE"/>
    <w:rsid w:val="00CF6D92"/>
    <w:rsid w:val="00CF7CD1"/>
    <w:rsid w:val="00CF7E11"/>
    <w:rsid w:val="00D0062D"/>
    <w:rsid w:val="00D011B5"/>
    <w:rsid w:val="00D018F3"/>
    <w:rsid w:val="00D01B99"/>
    <w:rsid w:val="00D02B1E"/>
    <w:rsid w:val="00D02E7B"/>
    <w:rsid w:val="00D02F9E"/>
    <w:rsid w:val="00D03A72"/>
    <w:rsid w:val="00D043BB"/>
    <w:rsid w:val="00D04402"/>
    <w:rsid w:val="00D059D5"/>
    <w:rsid w:val="00D05A73"/>
    <w:rsid w:val="00D05C14"/>
    <w:rsid w:val="00D068BF"/>
    <w:rsid w:val="00D06AB0"/>
    <w:rsid w:val="00D06B6C"/>
    <w:rsid w:val="00D0735F"/>
    <w:rsid w:val="00D0750D"/>
    <w:rsid w:val="00D07AEF"/>
    <w:rsid w:val="00D07EB3"/>
    <w:rsid w:val="00D10942"/>
    <w:rsid w:val="00D10ADB"/>
    <w:rsid w:val="00D1100C"/>
    <w:rsid w:val="00D11A0F"/>
    <w:rsid w:val="00D12DEB"/>
    <w:rsid w:val="00D13753"/>
    <w:rsid w:val="00D13BEC"/>
    <w:rsid w:val="00D1446C"/>
    <w:rsid w:val="00D145B5"/>
    <w:rsid w:val="00D15020"/>
    <w:rsid w:val="00D157FF"/>
    <w:rsid w:val="00D1621C"/>
    <w:rsid w:val="00D167C9"/>
    <w:rsid w:val="00D1687F"/>
    <w:rsid w:val="00D171A6"/>
    <w:rsid w:val="00D17DFE"/>
    <w:rsid w:val="00D20795"/>
    <w:rsid w:val="00D20EC4"/>
    <w:rsid w:val="00D214F2"/>
    <w:rsid w:val="00D23756"/>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4801"/>
    <w:rsid w:val="00D34CD7"/>
    <w:rsid w:val="00D35A62"/>
    <w:rsid w:val="00D35DE3"/>
    <w:rsid w:val="00D37CB4"/>
    <w:rsid w:val="00D403E4"/>
    <w:rsid w:val="00D406EA"/>
    <w:rsid w:val="00D406FD"/>
    <w:rsid w:val="00D407FB"/>
    <w:rsid w:val="00D4155C"/>
    <w:rsid w:val="00D4168A"/>
    <w:rsid w:val="00D41A76"/>
    <w:rsid w:val="00D422D5"/>
    <w:rsid w:val="00D426B9"/>
    <w:rsid w:val="00D42A6A"/>
    <w:rsid w:val="00D43933"/>
    <w:rsid w:val="00D439E1"/>
    <w:rsid w:val="00D43B99"/>
    <w:rsid w:val="00D43BF6"/>
    <w:rsid w:val="00D446C5"/>
    <w:rsid w:val="00D44784"/>
    <w:rsid w:val="00D44831"/>
    <w:rsid w:val="00D44B4F"/>
    <w:rsid w:val="00D44E26"/>
    <w:rsid w:val="00D45217"/>
    <w:rsid w:val="00D45E95"/>
    <w:rsid w:val="00D46205"/>
    <w:rsid w:val="00D4753A"/>
    <w:rsid w:val="00D5051D"/>
    <w:rsid w:val="00D50617"/>
    <w:rsid w:val="00D50C01"/>
    <w:rsid w:val="00D526E1"/>
    <w:rsid w:val="00D53C31"/>
    <w:rsid w:val="00D54112"/>
    <w:rsid w:val="00D545B6"/>
    <w:rsid w:val="00D54DE3"/>
    <w:rsid w:val="00D54F73"/>
    <w:rsid w:val="00D55147"/>
    <w:rsid w:val="00D551A7"/>
    <w:rsid w:val="00D55842"/>
    <w:rsid w:val="00D56659"/>
    <w:rsid w:val="00D57105"/>
    <w:rsid w:val="00D60167"/>
    <w:rsid w:val="00D60533"/>
    <w:rsid w:val="00D607AD"/>
    <w:rsid w:val="00D60C90"/>
    <w:rsid w:val="00D61012"/>
    <w:rsid w:val="00D6159A"/>
    <w:rsid w:val="00D61F96"/>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9C4"/>
    <w:rsid w:val="00D70ED9"/>
    <w:rsid w:val="00D70F31"/>
    <w:rsid w:val="00D71496"/>
    <w:rsid w:val="00D71B68"/>
    <w:rsid w:val="00D71EA6"/>
    <w:rsid w:val="00D71F38"/>
    <w:rsid w:val="00D729D1"/>
    <w:rsid w:val="00D72DD0"/>
    <w:rsid w:val="00D73A28"/>
    <w:rsid w:val="00D74B20"/>
    <w:rsid w:val="00D74C8B"/>
    <w:rsid w:val="00D7597C"/>
    <w:rsid w:val="00D7621E"/>
    <w:rsid w:val="00D77EEF"/>
    <w:rsid w:val="00D8051E"/>
    <w:rsid w:val="00D80F25"/>
    <w:rsid w:val="00D816E8"/>
    <w:rsid w:val="00D8224E"/>
    <w:rsid w:val="00D837D2"/>
    <w:rsid w:val="00D83907"/>
    <w:rsid w:val="00D84571"/>
    <w:rsid w:val="00D84DF0"/>
    <w:rsid w:val="00D85587"/>
    <w:rsid w:val="00D856FE"/>
    <w:rsid w:val="00D85A9E"/>
    <w:rsid w:val="00D85ACC"/>
    <w:rsid w:val="00D8600E"/>
    <w:rsid w:val="00D862DF"/>
    <w:rsid w:val="00D86776"/>
    <w:rsid w:val="00D867A4"/>
    <w:rsid w:val="00D867E5"/>
    <w:rsid w:val="00D86A60"/>
    <w:rsid w:val="00D90142"/>
    <w:rsid w:val="00D90A89"/>
    <w:rsid w:val="00D90C93"/>
    <w:rsid w:val="00D91775"/>
    <w:rsid w:val="00D92F65"/>
    <w:rsid w:val="00D93790"/>
    <w:rsid w:val="00D969FD"/>
    <w:rsid w:val="00D96F0A"/>
    <w:rsid w:val="00D9701A"/>
    <w:rsid w:val="00D971FF"/>
    <w:rsid w:val="00D975F5"/>
    <w:rsid w:val="00D97F54"/>
    <w:rsid w:val="00D97F7B"/>
    <w:rsid w:val="00DA0694"/>
    <w:rsid w:val="00DA06D7"/>
    <w:rsid w:val="00DA06DE"/>
    <w:rsid w:val="00DA158B"/>
    <w:rsid w:val="00DA1699"/>
    <w:rsid w:val="00DA180A"/>
    <w:rsid w:val="00DA1871"/>
    <w:rsid w:val="00DA1D6E"/>
    <w:rsid w:val="00DA20A0"/>
    <w:rsid w:val="00DA2757"/>
    <w:rsid w:val="00DA2833"/>
    <w:rsid w:val="00DA2DB9"/>
    <w:rsid w:val="00DA2EB0"/>
    <w:rsid w:val="00DA45A2"/>
    <w:rsid w:val="00DA63F4"/>
    <w:rsid w:val="00DA6837"/>
    <w:rsid w:val="00DA684E"/>
    <w:rsid w:val="00DA6ACF"/>
    <w:rsid w:val="00DA704C"/>
    <w:rsid w:val="00DA72F7"/>
    <w:rsid w:val="00DA7924"/>
    <w:rsid w:val="00DB0545"/>
    <w:rsid w:val="00DB14A3"/>
    <w:rsid w:val="00DB247E"/>
    <w:rsid w:val="00DB2C68"/>
    <w:rsid w:val="00DB2D9B"/>
    <w:rsid w:val="00DB37E2"/>
    <w:rsid w:val="00DB3DC8"/>
    <w:rsid w:val="00DB3DD7"/>
    <w:rsid w:val="00DB3DFF"/>
    <w:rsid w:val="00DB4A2D"/>
    <w:rsid w:val="00DB58B8"/>
    <w:rsid w:val="00DB5BAF"/>
    <w:rsid w:val="00DB7AF9"/>
    <w:rsid w:val="00DB7C57"/>
    <w:rsid w:val="00DC0D99"/>
    <w:rsid w:val="00DC1E75"/>
    <w:rsid w:val="00DC22CD"/>
    <w:rsid w:val="00DC2565"/>
    <w:rsid w:val="00DC399C"/>
    <w:rsid w:val="00DC3DB8"/>
    <w:rsid w:val="00DC511C"/>
    <w:rsid w:val="00DC51E5"/>
    <w:rsid w:val="00DC544B"/>
    <w:rsid w:val="00DC74CD"/>
    <w:rsid w:val="00DC7EAC"/>
    <w:rsid w:val="00DD04CA"/>
    <w:rsid w:val="00DD079F"/>
    <w:rsid w:val="00DD0F9D"/>
    <w:rsid w:val="00DD1A90"/>
    <w:rsid w:val="00DD23E8"/>
    <w:rsid w:val="00DD2943"/>
    <w:rsid w:val="00DD298D"/>
    <w:rsid w:val="00DD29E9"/>
    <w:rsid w:val="00DD3A15"/>
    <w:rsid w:val="00DD51AE"/>
    <w:rsid w:val="00DD5719"/>
    <w:rsid w:val="00DD5B39"/>
    <w:rsid w:val="00DD70E9"/>
    <w:rsid w:val="00DD7388"/>
    <w:rsid w:val="00DE00A1"/>
    <w:rsid w:val="00DE07E7"/>
    <w:rsid w:val="00DE1512"/>
    <w:rsid w:val="00DE1B5E"/>
    <w:rsid w:val="00DE1E07"/>
    <w:rsid w:val="00DE1E7C"/>
    <w:rsid w:val="00DE1F9B"/>
    <w:rsid w:val="00DE1FB4"/>
    <w:rsid w:val="00DE27A7"/>
    <w:rsid w:val="00DE2857"/>
    <w:rsid w:val="00DE28F4"/>
    <w:rsid w:val="00DE3132"/>
    <w:rsid w:val="00DE3B6D"/>
    <w:rsid w:val="00DE444C"/>
    <w:rsid w:val="00DE4D25"/>
    <w:rsid w:val="00DE5E03"/>
    <w:rsid w:val="00DE69EE"/>
    <w:rsid w:val="00DE6C13"/>
    <w:rsid w:val="00DE6ED9"/>
    <w:rsid w:val="00DF02F2"/>
    <w:rsid w:val="00DF1129"/>
    <w:rsid w:val="00DF1DAA"/>
    <w:rsid w:val="00DF1DFC"/>
    <w:rsid w:val="00DF2149"/>
    <w:rsid w:val="00DF2EBE"/>
    <w:rsid w:val="00DF2FF6"/>
    <w:rsid w:val="00DF3D91"/>
    <w:rsid w:val="00DF4989"/>
    <w:rsid w:val="00DF49C7"/>
    <w:rsid w:val="00DF4B04"/>
    <w:rsid w:val="00DF4C25"/>
    <w:rsid w:val="00DF506C"/>
    <w:rsid w:val="00DF50A9"/>
    <w:rsid w:val="00DF5201"/>
    <w:rsid w:val="00DF53E0"/>
    <w:rsid w:val="00DF56E1"/>
    <w:rsid w:val="00DF6232"/>
    <w:rsid w:val="00DF6BC7"/>
    <w:rsid w:val="00DF6DDE"/>
    <w:rsid w:val="00DF736F"/>
    <w:rsid w:val="00DF76BD"/>
    <w:rsid w:val="00DF7CEC"/>
    <w:rsid w:val="00E00903"/>
    <w:rsid w:val="00E01061"/>
    <w:rsid w:val="00E01C6B"/>
    <w:rsid w:val="00E01D4C"/>
    <w:rsid w:val="00E01EC0"/>
    <w:rsid w:val="00E02A76"/>
    <w:rsid w:val="00E03142"/>
    <w:rsid w:val="00E0343C"/>
    <w:rsid w:val="00E037D1"/>
    <w:rsid w:val="00E04A1D"/>
    <w:rsid w:val="00E04FF6"/>
    <w:rsid w:val="00E05A0F"/>
    <w:rsid w:val="00E06487"/>
    <w:rsid w:val="00E07255"/>
    <w:rsid w:val="00E07408"/>
    <w:rsid w:val="00E1043D"/>
    <w:rsid w:val="00E10D19"/>
    <w:rsid w:val="00E10F1F"/>
    <w:rsid w:val="00E115DD"/>
    <w:rsid w:val="00E116F6"/>
    <w:rsid w:val="00E120FD"/>
    <w:rsid w:val="00E12583"/>
    <w:rsid w:val="00E12989"/>
    <w:rsid w:val="00E12B05"/>
    <w:rsid w:val="00E13451"/>
    <w:rsid w:val="00E13BB4"/>
    <w:rsid w:val="00E13E29"/>
    <w:rsid w:val="00E14025"/>
    <w:rsid w:val="00E14408"/>
    <w:rsid w:val="00E151E9"/>
    <w:rsid w:val="00E15751"/>
    <w:rsid w:val="00E15D24"/>
    <w:rsid w:val="00E16209"/>
    <w:rsid w:val="00E1659E"/>
    <w:rsid w:val="00E16CBC"/>
    <w:rsid w:val="00E17988"/>
    <w:rsid w:val="00E179A1"/>
    <w:rsid w:val="00E20E40"/>
    <w:rsid w:val="00E213FA"/>
    <w:rsid w:val="00E227EF"/>
    <w:rsid w:val="00E23257"/>
    <w:rsid w:val="00E24435"/>
    <w:rsid w:val="00E24D96"/>
    <w:rsid w:val="00E255B3"/>
    <w:rsid w:val="00E268CB"/>
    <w:rsid w:val="00E26BAE"/>
    <w:rsid w:val="00E26EB1"/>
    <w:rsid w:val="00E271EC"/>
    <w:rsid w:val="00E27487"/>
    <w:rsid w:val="00E27A07"/>
    <w:rsid w:val="00E303A5"/>
    <w:rsid w:val="00E30746"/>
    <w:rsid w:val="00E3087E"/>
    <w:rsid w:val="00E30D52"/>
    <w:rsid w:val="00E31503"/>
    <w:rsid w:val="00E31777"/>
    <w:rsid w:val="00E31FBF"/>
    <w:rsid w:val="00E32A89"/>
    <w:rsid w:val="00E33C66"/>
    <w:rsid w:val="00E343DE"/>
    <w:rsid w:val="00E34AE0"/>
    <w:rsid w:val="00E35323"/>
    <w:rsid w:val="00E35F19"/>
    <w:rsid w:val="00E360BB"/>
    <w:rsid w:val="00E36257"/>
    <w:rsid w:val="00E364D1"/>
    <w:rsid w:val="00E368C6"/>
    <w:rsid w:val="00E3734F"/>
    <w:rsid w:val="00E37A4A"/>
    <w:rsid w:val="00E37D72"/>
    <w:rsid w:val="00E37ECB"/>
    <w:rsid w:val="00E40DE4"/>
    <w:rsid w:val="00E4184F"/>
    <w:rsid w:val="00E42498"/>
    <w:rsid w:val="00E427DA"/>
    <w:rsid w:val="00E42A97"/>
    <w:rsid w:val="00E43259"/>
    <w:rsid w:val="00E4472A"/>
    <w:rsid w:val="00E452E2"/>
    <w:rsid w:val="00E454ED"/>
    <w:rsid w:val="00E459F7"/>
    <w:rsid w:val="00E45C26"/>
    <w:rsid w:val="00E45E54"/>
    <w:rsid w:val="00E4671F"/>
    <w:rsid w:val="00E46FB4"/>
    <w:rsid w:val="00E47F95"/>
    <w:rsid w:val="00E5017D"/>
    <w:rsid w:val="00E509A1"/>
    <w:rsid w:val="00E50D3E"/>
    <w:rsid w:val="00E50EA1"/>
    <w:rsid w:val="00E510B3"/>
    <w:rsid w:val="00E516B2"/>
    <w:rsid w:val="00E516D5"/>
    <w:rsid w:val="00E51C98"/>
    <w:rsid w:val="00E51F82"/>
    <w:rsid w:val="00E5248E"/>
    <w:rsid w:val="00E5294F"/>
    <w:rsid w:val="00E54088"/>
    <w:rsid w:val="00E54465"/>
    <w:rsid w:val="00E54F3F"/>
    <w:rsid w:val="00E55975"/>
    <w:rsid w:val="00E55DC5"/>
    <w:rsid w:val="00E56F3A"/>
    <w:rsid w:val="00E570DE"/>
    <w:rsid w:val="00E571E0"/>
    <w:rsid w:val="00E57234"/>
    <w:rsid w:val="00E5725B"/>
    <w:rsid w:val="00E604F9"/>
    <w:rsid w:val="00E606A9"/>
    <w:rsid w:val="00E6090F"/>
    <w:rsid w:val="00E60C58"/>
    <w:rsid w:val="00E60EAA"/>
    <w:rsid w:val="00E6153D"/>
    <w:rsid w:val="00E62840"/>
    <w:rsid w:val="00E64280"/>
    <w:rsid w:val="00E6446A"/>
    <w:rsid w:val="00E648AF"/>
    <w:rsid w:val="00E649C2"/>
    <w:rsid w:val="00E64C5E"/>
    <w:rsid w:val="00E64C8C"/>
    <w:rsid w:val="00E65201"/>
    <w:rsid w:val="00E657B7"/>
    <w:rsid w:val="00E66513"/>
    <w:rsid w:val="00E70269"/>
    <w:rsid w:val="00E70415"/>
    <w:rsid w:val="00E704B5"/>
    <w:rsid w:val="00E70BDB"/>
    <w:rsid w:val="00E70E80"/>
    <w:rsid w:val="00E70EB1"/>
    <w:rsid w:val="00E73156"/>
    <w:rsid w:val="00E73F4E"/>
    <w:rsid w:val="00E73F7B"/>
    <w:rsid w:val="00E749F3"/>
    <w:rsid w:val="00E75EB8"/>
    <w:rsid w:val="00E764F0"/>
    <w:rsid w:val="00E768D0"/>
    <w:rsid w:val="00E76DA1"/>
    <w:rsid w:val="00E77019"/>
    <w:rsid w:val="00E77151"/>
    <w:rsid w:val="00E777BB"/>
    <w:rsid w:val="00E808A9"/>
    <w:rsid w:val="00E80C97"/>
    <w:rsid w:val="00E80F99"/>
    <w:rsid w:val="00E81ACF"/>
    <w:rsid w:val="00E81D7B"/>
    <w:rsid w:val="00E827BC"/>
    <w:rsid w:val="00E82A05"/>
    <w:rsid w:val="00E834F4"/>
    <w:rsid w:val="00E83924"/>
    <w:rsid w:val="00E839EF"/>
    <w:rsid w:val="00E83C47"/>
    <w:rsid w:val="00E84414"/>
    <w:rsid w:val="00E845DD"/>
    <w:rsid w:val="00E84A2B"/>
    <w:rsid w:val="00E856D6"/>
    <w:rsid w:val="00E85DCE"/>
    <w:rsid w:val="00E864CE"/>
    <w:rsid w:val="00E86775"/>
    <w:rsid w:val="00E867F6"/>
    <w:rsid w:val="00E86B6E"/>
    <w:rsid w:val="00E871CB"/>
    <w:rsid w:val="00E92D44"/>
    <w:rsid w:val="00E9348C"/>
    <w:rsid w:val="00E93BD7"/>
    <w:rsid w:val="00E95277"/>
    <w:rsid w:val="00E95FEE"/>
    <w:rsid w:val="00E96814"/>
    <w:rsid w:val="00E96D54"/>
    <w:rsid w:val="00E97080"/>
    <w:rsid w:val="00E973E8"/>
    <w:rsid w:val="00EA0226"/>
    <w:rsid w:val="00EA0458"/>
    <w:rsid w:val="00EA0A19"/>
    <w:rsid w:val="00EA19A4"/>
    <w:rsid w:val="00EA25DE"/>
    <w:rsid w:val="00EA324F"/>
    <w:rsid w:val="00EA3355"/>
    <w:rsid w:val="00EA3722"/>
    <w:rsid w:val="00EA379E"/>
    <w:rsid w:val="00EA433F"/>
    <w:rsid w:val="00EA4ADA"/>
    <w:rsid w:val="00EA4D8E"/>
    <w:rsid w:val="00EA5229"/>
    <w:rsid w:val="00EA53C7"/>
    <w:rsid w:val="00EA59CB"/>
    <w:rsid w:val="00EA5B75"/>
    <w:rsid w:val="00EA69CB"/>
    <w:rsid w:val="00EB0873"/>
    <w:rsid w:val="00EB2204"/>
    <w:rsid w:val="00EB2472"/>
    <w:rsid w:val="00EB24E5"/>
    <w:rsid w:val="00EB26CA"/>
    <w:rsid w:val="00EB2E72"/>
    <w:rsid w:val="00EB4805"/>
    <w:rsid w:val="00EB513C"/>
    <w:rsid w:val="00EB65BD"/>
    <w:rsid w:val="00EB6F0B"/>
    <w:rsid w:val="00EB7CFD"/>
    <w:rsid w:val="00EC04DC"/>
    <w:rsid w:val="00EC055F"/>
    <w:rsid w:val="00EC0592"/>
    <w:rsid w:val="00EC0B3B"/>
    <w:rsid w:val="00EC0C1B"/>
    <w:rsid w:val="00EC173A"/>
    <w:rsid w:val="00EC1BF6"/>
    <w:rsid w:val="00EC205A"/>
    <w:rsid w:val="00EC2221"/>
    <w:rsid w:val="00EC28E9"/>
    <w:rsid w:val="00EC38B7"/>
    <w:rsid w:val="00EC4193"/>
    <w:rsid w:val="00EC43E5"/>
    <w:rsid w:val="00EC4FF6"/>
    <w:rsid w:val="00EC550F"/>
    <w:rsid w:val="00EC5918"/>
    <w:rsid w:val="00EC63C6"/>
    <w:rsid w:val="00EC71F1"/>
    <w:rsid w:val="00EC7520"/>
    <w:rsid w:val="00EC7D7F"/>
    <w:rsid w:val="00EC7F62"/>
    <w:rsid w:val="00EC7FA7"/>
    <w:rsid w:val="00ED0878"/>
    <w:rsid w:val="00ED0E34"/>
    <w:rsid w:val="00ED24B7"/>
    <w:rsid w:val="00ED2B77"/>
    <w:rsid w:val="00ED2C8A"/>
    <w:rsid w:val="00ED2CB4"/>
    <w:rsid w:val="00ED4639"/>
    <w:rsid w:val="00ED4B50"/>
    <w:rsid w:val="00ED5B21"/>
    <w:rsid w:val="00ED64CB"/>
    <w:rsid w:val="00ED6B91"/>
    <w:rsid w:val="00ED6E4D"/>
    <w:rsid w:val="00ED71C0"/>
    <w:rsid w:val="00ED73A5"/>
    <w:rsid w:val="00ED79C5"/>
    <w:rsid w:val="00EE0104"/>
    <w:rsid w:val="00EE1115"/>
    <w:rsid w:val="00EE1CB3"/>
    <w:rsid w:val="00EE219E"/>
    <w:rsid w:val="00EE2ECD"/>
    <w:rsid w:val="00EE3D83"/>
    <w:rsid w:val="00EE3DA5"/>
    <w:rsid w:val="00EE3FB0"/>
    <w:rsid w:val="00EE4614"/>
    <w:rsid w:val="00EE5C00"/>
    <w:rsid w:val="00EE64CB"/>
    <w:rsid w:val="00EE71B6"/>
    <w:rsid w:val="00EE73CF"/>
    <w:rsid w:val="00EE7784"/>
    <w:rsid w:val="00EE7DD9"/>
    <w:rsid w:val="00EF0A7A"/>
    <w:rsid w:val="00EF0B50"/>
    <w:rsid w:val="00EF112E"/>
    <w:rsid w:val="00EF142F"/>
    <w:rsid w:val="00EF14A3"/>
    <w:rsid w:val="00EF19DC"/>
    <w:rsid w:val="00EF1EF7"/>
    <w:rsid w:val="00EF26C4"/>
    <w:rsid w:val="00EF2E74"/>
    <w:rsid w:val="00EF3176"/>
    <w:rsid w:val="00EF366A"/>
    <w:rsid w:val="00EF3D16"/>
    <w:rsid w:val="00EF53DF"/>
    <w:rsid w:val="00EF55BF"/>
    <w:rsid w:val="00EF577A"/>
    <w:rsid w:val="00EF57AE"/>
    <w:rsid w:val="00EF57E0"/>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6C3"/>
    <w:rsid w:val="00F13AD0"/>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3D40"/>
    <w:rsid w:val="00F25045"/>
    <w:rsid w:val="00F25364"/>
    <w:rsid w:val="00F260D1"/>
    <w:rsid w:val="00F2783F"/>
    <w:rsid w:val="00F27E55"/>
    <w:rsid w:val="00F27EF2"/>
    <w:rsid w:val="00F3061A"/>
    <w:rsid w:val="00F30685"/>
    <w:rsid w:val="00F309B6"/>
    <w:rsid w:val="00F30D1A"/>
    <w:rsid w:val="00F31999"/>
    <w:rsid w:val="00F32010"/>
    <w:rsid w:val="00F32302"/>
    <w:rsid w:val="00F336AB"/>
    <w:rsid w:val="00F33A5B"/>
    <w:rsid w:val="00F344D3"/>
    <w:rsid w:val="00F34652"/>
    <w:rsid w:val="00F35285"/>
    <w:rsid w:val="00F35A9A"/>
    <w:rsid w:val="00F36163"/>
    <w:rsid w:val="00F3625A"/>
    <w:rsid w:val="00F363D3"/>
    <w:rsid w:val="00F37CCB"/>
    <w:rsid w:val="00F40375"/>
    <w:rsid w:val="00F404A4"/>
    <w:rsid w:val="00F4080E"/>
    <w:rsid w:val="00F408D3"/>
    <w:rsid w:val="00F40C47"/>
    <w:rsid w:val="00F413F5"/>
    <w:rsid w:val="00F416E2"/>
    <w:rsid w:val="00F42999"/>
    <w:rsid w:val="00F429CC"/>
    <w:rsid w:val="00F42DC5"/>
    <w:rsid w:val="00F42F5B"/>
    <w:rsid w:val="00F43860"/>
    <w:rsid w:val="00F448BA"/>
    <w:rsid w:val="00F451F8"/>
    <w:rsid w:val="00F4564F"/>
    <w:rsid w:val="00F45B52"/>
    <w:rsid w:val="00F45E67"/>
    <w:rsid w:val="00F46602"/>
    <w:rsid w:val="00F477A5"/>
    <w:rsid w:val="00F47B8F"/>
    <w:rsid w:val="00F47D76"/>
    <w:rsid w:val="00F5073D"/>
    <w:rsid w:val="00F50CCF"/>
    <w:rsid w:val="00F5148E"/>
    <w:rsid w:val="00F518F6"/>
    <w:rsid w:val="00F5190F"/>
    <w:rsid w:val="00F51F24"/>
    <w:rsid w:val="00F5293A"/>
    <w:rsid w:val="00F529D0"/>
    <w:rsid w:val="00F52C97"/>
    <w:rsid w:val="00F535F1"/>
    <w:rsid w:val="00F53C94"/>
    <w:rsid w:val="00F546FD"/>
    <w:rsid w:val="00F550FB"/>
    <w:rsid w:val="00F562B1"/>
    <w:rsid w:val="00F5694A"/>
    <w:rsid w:val="00F569E4"/>
    <w:rsid w:val="00F56A3C"/>
    <w:rsid w:val="00F56EAC"/>
    <w:rsid w:val="00F57451"/>
    <w:rsid w:val="00F57695"/>
    <w:rsid w:val="00F60703"/>
    <w:rsid w:val="00F607A9"/>
    <w:rsid w:val="00F609F4"/>
    <w:rsid w:val="00F61ABE"/>
    <w:rsid w:val="00F61EBA"/>
    <w:rsid w:val="00F62C91"/>
    <w:rsid w:val="00F62DCB"/>
    <w:rsid w:val="00F62FAA"/>
    <w:rsid w:val="00F6315D"/>
    <w:rsid w:val="00F6326F"/>
    <w:rsid w:val="00F63532"/>
    <w:rsid w:val="00F63C58"/>
    <w:rsid w:val="00F645D3"/>
    <w:rsid w:val="00F64F63"/>
    <w:rsid w:val="00F65900"/>
    <w:rsid w:val="00F65E46"/>
    <w:rsid w:val="00F6679D"/>
    <w:rsid w:val="00F670C1"/>
    <w:rsid w:val="00F671BD"/>
    <w:rsid w:val="00F6753D"/>
    <w:rsid w:val="00F7225F"/>
    <w:rsid w:val="00F72845"/>
    <w:rsid w:val="00F7304C"/>
    <w:rsid w:val="00F73820"/>
    <w:rsid w:val="00F73AA4"/>
    <w:rsid w:val="00F740B3"/>
    <w:rsid w:val="00F74F30"/>
    <w:rsid w:val="00F750F6"/>
    <w:rsid w:val="00F752F3"/>
    <w:rsid w:val="00F763EF"/>
    <w:rsid w:val="00F80619"/>
    <w:rsid w:val="00F80FBF"/>
    <w:rsid w:val="00F818BC"/>
    <w:rsid w:val="00F81F3E"/>
    <w:rsid w:val="00F824B4"/>
    <w:rsid w:val="00F82A25"/>
    <w:rsid w:val="00F83C47"/>
    <w:rsid w:val="00F83CC1"/>
    <w:rsid w:val="00F83EAA"/>
    <w:rsid w:val="00F84B78"/>
    <w:rsid w:val="00F8555A"/>
    <w:rsid w:val="00F8583C"/>
    <w:rsid w:val="00F86078"/>
    <w:rsid w:val="00F8612B"/>
    <w:rsid w:val="00F86622"/>
    <w:rsid w:val="00F86E6C"/>
    <w:rsid w:val="00F87D6D"/>
    <w:rsid w:val="00F901B5"/>
    <w:rsid w:val="00F90C61"/>
    <w:rsid w:val="00F91029"/>
    <w:rsid w:val="00F91A2C"/>
    <w:rsid w:val="00F91F06"/>
    <w:rsid w:val="00F92622"/>
    <w:rsid w:val="00F928DA"/>
    <w:rsid w:val="00F92ACF"/>
    <w:rsid w:val="00F93225"/>
    <w:rsid w:val="00F932D5"/>
    <w:rsid w:val="00F935E6"/>
    <w:rsid w:val="00F936EC"/>
    <w:rsid w:val="00F93A90"/>
    <w:rsid w:val="00F93C10"/>
    <w:rsid w:val="00F93D19"/>
    <w:rsid w:val="00F9498B"/>
    <w:rsid w:val="00F94AAC"/>
    <w:rsid w:val="00F96D1A"/>
    <w:rsid w:val="00F96E1D"/>
    <w:rsid w:val="00F97852"/>
    <w:rsid w:val="00F97A84"/>
    <w:rsid w:val="00F97B34"/>
    <w:rsid w:val="00F97FD0"/>
    <w:rsid w:val="00FA04D6"/>
    <w:rsid w:val="00FA0A9E"/>
    <w:rsid w:val="00FA1A1C"/>
    <w:rsid w:val="00FA1C0C"/>
    <w:rsid w:val="00FA2028"/>
    <w:rsid w:val="00FA20C2"/>
    <w:rsid w:val="00FA2B85"/>
    <w:rsid w:val="00FA2C07"/>
    <w:rsid w:val="00FA493D"/>
    <w:rsid w:val="00FA4F47"/>
    <w:rsid w:val="00FA5BDD"/>
    <w:rsid w:val="00FA61CD"/>
    <w:rsid w:val="00FA6BA0"/>
    <w:rsid w:val="00FA6E49"/>
    <w:rsid w:val="00FA768F"/>
    <w:rsid w:val="00FB085D"/>
    <w:rsid w:val="00FB161D"/>
    <w:rsid w:val="00FB1DB6"/>
    <w:rsid w:val="00FB1DC6"/>
    <w:rsid w:val="00FB2432"/>
    <w:rsid w:val="00FB284C"/>
    <w:rsid w:val="00FB3144"/>
    <w:rsid w:val="00FB3281"/>
    <w:rsid w:val="00FB3CA8"/>
    <w:rsid w:val="00FB44EF"/>
    <w:rsid w:val="00FB460F"/>
    <w:rsid w:val="00FB4847"/>
    <w:rsid w:val="00FB4BFA"/>
    <w:rsid w:val="00FB519F"/>
    <w:rsid w:val="00FB536E"/>
    <w:rsid w:val="00FB5625"/>
    <w:rsid w:val="00FB6236"/>
    <w:rsid w:val="00FB649E"/>
    <w:rsid w:val="00FB660F"/>
    <w:rsid w:val="00FB6F98"/>
    <w:rsid w:val="00FB70A6"/>
    <w:rsid w:val="00FB77C1"/>
    <w:rsid w:val="00FC00D8"/>
    <w:rsid w:val="00FC07C8"/>
    <w:rsid w:val="00FC0AEF"/>
    <w:rsid w:val="00FC0F33"/>
    <w:rsid w:val="00FC15CD"/>
    <w:rsid w:val="00FC17A3"/>
    <w:rsid w:val="00FC1840"/>
    <w:rsid w:val="00FC1AA6"/>
    <w:rsid w:val="00FC1C0C"/>
    <w:rsid w:val="00FC3BF0"/>
    <w:rsid w:val="00FC4290"/>
    <w:rsid w:val="00FC489A"/>
    <w:rsid w:val="00FC4999"/>
    <w:rsid w:val="00FC525A"/>
    <w:rsid w:val="00FC5741"/>
    <w:rsid w:val="00FC5EFE"/>
    <w:rsid w:val="00FC69EB"/>
    <w:rsid w:val="00FC71E1"/>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0FAC"/>
    <w:rsid w:val="00FE1083"/>
    <w:rsid w:val="00FE1694"/>
    <w:rsid w:val="00FE2685"/>
    <w:rsid w:val="00FE268F"/>
    <w:rsid w:val="00FE2DA5"/>
    <w:rsid w:val="00FE2E3E"/>
    <w:rsid w:val="00FE392A"/>
    <w:rsid w:val="00FE4C28"/>
    <w:rsid w:val="00FE4F7E"/>
    <w:rsid w:val="00FE5219"/>
    <w:rsid w:val="00FE5794"/>
    <w:rsid w:val="00FE63F4"/>
    <w:rsid w:val="00FE7312"/>
    <w:rsid w:val="00FE74AD"/>
    <w:rsid w:val="00FE7AC9"/>
    <w:rsid w:val="00FF03C7"/>
    <w:rsid w:val="00FF11B6"/>
    <w:rsid w:val="00FF11D1"/>
    <w:rsid w:val="00FF2F38"/>
    <w:rsid w:val="00FF2F55"/>
    <w:rsid w:val="00FF2F69"/>
    <w:rsid w:val="00FF3178"/>
    <w:rsid w:val="00FF32DE"/>
    <w:rsid w:val="00FF3992"/>
    <w:rsid w:val="00FF3BBC"/>
    <w:rsid w:val="00FF3BC1"/>
    <w:rsid w:val="00FF408F"/>
    <w:rsid w:val="00FF4629"/>
    <w:rsid w:val="00FF4A1D"/>
    <w:rsid w:val="00FF4C39"/>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7238C716-24B1-40F2-A908-EE192159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rsid w:val="007F3F1D"/>
    <w:pPr>
      <w:spacing w:before="100" w:beforeAutospacing="1" w:after="100" w:afterAutospacing="1" w:line="240" w:lineRule="auto"/>
      <w:ind w:firstLine="0"/>
      <w:jc w:val="left"/>
    </w:pPr>
    <w:rPr>
      <w:snapToGrid/>
      <w:sz w:val="24"/>
      <w:szCs w:val="24"/>
    </w:rPr>
  </w:style>
  <w:style w:type="character" w:styleId="af3">
    <w:name w:val="Strong"/>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paragraph" w:styleId="afff1">
    <w:name w:val="Body Text Indent"/>
    <w:basedOn w:val="a1"/>
    <w:link w:val="afff2"/>
    <w:rsid w:val="004F4086"/>
    <w:pPr>
      <w:spacing w:after="120"/>
      <w:ind w:left="283"/>
    </w:pPr>
  </w:style>
  <w:style w:type="character" w:customStyle="1" w:styleId="afff2">
    <w:name w:val="Основной текст с отступом Знак"/>
    <w:basedOn w:val="a2"/>
    <w:link w:val="afff1"/>
    <w:rsid w:val="004F4086"/>
    <w:rPr>
      <w:snapToGrid w:val="0"/>
      <w:sz w:val="28"/>
    </w:rPr>
  </w:style>
  <w:style w:type="table" w:customStyle="1" w:styleId="111">
    <w:name w:val="Сетка таблицы11"/>
    <w:basedOn w:val="a3"/>
    <w:rsid w:val="00071468"/>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42801682">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14449849">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97313288">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898788703">
      <w:bodyDiv w:val="1"/>
      <w:marLeft w:val="0"/>
      <w:marRight w:val="0"/>
      <w:marTop w:val="0"/>
      <w:marBottom w:val="0"/>
      <w:divBdr>
        <w:top w:val="none" w:sz="0" w:space="0" w:color="auto"/>
        <w:left w:val="none" w:sz="0" w:space="0" w:color="auto"/>
        <w:bottom w:val="none" w:sz="0" w:space="0" w:color="auto"/>
        <w:right w:val="none" w:sz="0" w:space="0" w:color="auto"/>
      </w:divBdr>
    </w:div>
    <w:div w:id="929580422">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04754066">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84492570">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848514649">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gorsetitom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0C2F8-3C47-4221-9A09-5F4025B5E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14862</Words>
  <Characters>84719</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99383</CharactersWithSpaces>
  <SharedDoc>false</SharedDoc>
  <HLinks>
    <vt:vector size="162" baseType="variant">
      <vt:variant>
        <vt:i4>7733303</vt:i4>
      </vt:variant>
      <vt:variant>
        <vt:i4>78</vt:i4>
      </vt:variant>
      <vt:variant>
        <vt:i4>0</vt:i4>
      </vt:variant>
      <vt:variant>
        <vt:i4>5</vt:i4>
      </vt:variant>
      <vt:variant>
        <vt:lpwstr>garantf1://12054854.401113/</vt:lpwstr>
      </vt:variant>
      <vt:variant>
        <vt:lpwstr/>
      </vt:variant>
      <vt:variant>
        <vt:i4>2752529</vt:i4>
      </vt:variant>
      <vt:variant>
        <vt:i4>75</vt:i4>
      </vt:variant>
      <vt:variant>
        <vt:i4>0</vt:i4>
      </vt:variant>
      <vt:variant>
        <vt:i4>5</vt:i4>
      </vt:variant>
      <vt:variant>
        <vt:lpwstr/>
      </vt:variant>
      <vt:variant>
        <vt:lpwstr>sub_10108</vt:lpwstr>
      </vt:variant>
      <vt:variant>
        <vt:i4>2818065</vt:i4>
      </vt:variant>
      <vt:variant>
        <vt:i4>72</vt:i4>
      </vt:variant>
      <vt:variant>
        <vt:i4>0</vt:i4>
      </vt:variant>
      <vt:variant>
        <vt:i4>5</vt:i4>
      </vt:variant>
      <vt:variant>
        <vt:lpwstr/>
      </vt:variant>
      <vt:variant>
        <vt:lpwstr>sub_10115</vt:lpwstr>
      </vt:variant>
      <vt:variant>
        <vt:i4>2818065</vt:i4>
      </vt:variant>
      <vt:variant>
        <vt:i4>69</vt:i4>
      </vt:variant>
      <vt:variant>
        <vt:i4>0</vt:i4>
      </vt:variant>
      <vt:variant>
        <vt:i4>5</vt:i4>
      </vt:variant>
      <vt:variant>
        <vt:lpwstr/>
      </vt:variant>
      <vt:variant>
        <vt:lpwstr>sub_10114</vt:lpwstr>
      </vt:variant>
      <vt:variant>
        <vt:i4>5963784</vt:i4>
      </vt:variant>
      <vt:variant>
        <vt:i4>66</vt:i4>
      </vt:variant>
      <vt:variant>
        <vt:i4>0</vt:i4>
      </vt:variant>
      <vt:variant>
        <vt:i4>5</vt:i4>
      </vt:variant>
      <vt:variant>
        <vt:lpwstr>garantf1://70253464.104/</vt:lpwstr>
      </vt:variant>
      <vt:variant>
        <vt:lpwstr/>
      </vt:variant>
      <vt:variant>
        <vt:i4>6946868</vt:i4>
      </vt:variant>
      <vt:variant>
        <vt:i4>63</vt:i4>
      </vt:variant>
      <vt:variant>
        <vt:i4>0</vt:i4>
      </vt:variant>
      <vt:variant>
        <vt:i4>5</vt:i4>
      </vt:variant>
      <vt:variant>
        <vt:lpwstr>garantf1://12088083.5/</vt:lpwstr>
      </vt:variant>
      <vt:variant>
        <vt:lpwstr/>
      </vt:variant>
      <vt:variant>
        <vt:i4>6946865</vt:i4>
      </vt:variant>
      <vt:variant>
        <vt:i4>60</vt:i4>
      </vt:variant>
      <vt:variant>
        <vt:i4>0</vt:i4>
      </vt:variant>
      <vt:variant>
        <vt:i4>5</vt:i4>
      </vt:variant>
      <vt:variant>
        <vt:lpwstr>garantf1://12088083.0/</vt:lpwstr>
      </vt:variant>
      <vt:variant>
        <vt:lpwstr/>
      </vt:variant>
      <vt:variant>
        <vt:i4>7012413</vt:i4>
      </vt:variant>
      <vt:variant>
        <vt:i4>57</vt:i4>
      </vt:variant>
      <vt:variant>
        <vt:i4>0</vt:i4>
      </vt:variant>
      <vt:variant>
        <vt:i4>5</vt:i4>
      </vt:variant>
      <vt:variant>
        <vt:lpwstr>garantf1://70253464.0/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6946874</vt:i4>
      </vt:variant>
      <vt:variant>
        <vt:i4>48</vt:i4>
      </vt:variant>
      <vt:variant>
        <vt:i4>0</vt:i4>
      </vt:variant>
      <vt:variant>
        <vt:i4>5</vt:i4>
      </vt:variant>
      <vt:variant>
        <vt:lpwstr>garantf1://70550730.0/</vt:lpwstr>
      </vt:variant>
      <vt:variant>
        <vt:lpwstr/>
      </vt:variant>
      <vt:variant>
        <vt:i4>7012412</vt:i4>
      </vt:variant>
      <vt:variant>
        <vt:i4>45</vt:i4>
      </vt:variant>
      <vt:variant>
        <vt:i4>0</vt:i4>
      </vt:variant>
      <vt:variant>
        <vt:i4>5</vt:i4>
      </vt:variant>
      <vt:variant>
        <vt:lpwstr>garantf1://70550726.0/</vt:lpwstr>
      </vt:variant>
      <vt:variant>
        <vt:lpwstr/>
      </vt:variant>
      <vt:variant>
        <vt:i4>6422587</vt:i4>
      </vt:variant>
      <vt:variant>
        <vt:i4>42</vt:i4>
      </vt:variant>
      <vt:variant>
        <vt:i4>0</vt:i4>
      </vt:variant>
      <vt:variant>
        <vt:i4>5</vt:i4>
      </vt:variant>
      <vt:variant>
        <vt:lpwstr>garantf1://10800200.1/</vt:lpwstr>
      </vt:variant>
      <vt:variant>
        <vt:lpwstr/>
      </vt:variant>
      <vt:variant>
        <vt:i4>7798822</vt:i4>
      </vt:variant>
      <vt:variant>
        <vt:i4>39</vt:i4>
      </vt:variant>
      <vt:variant>
        <vt:i4>0</vt:i4>
      </vt:variant>
      <vt:variant>
        <vt:i4>5</vt:i4>
      </vt:variant>
      <vt:variant>
        <vt:lpwstr>garantf1://35919.1602/</vt:lpwstr>
      </vt:variant>
      <vt:variant>
        <vt:lpwstr/>
      </vt:variant>
      <vt:variant>
        <vt:i4>6291517</vt:i4>
      </vt:variant>
      <vt:variant>
        <vt:i4>36</vt:i4>
      </vt:variant>
      <vt:variant>
        <vt:i4>0</vt:i4>
      </vt:variant>
      <vt:variant>
        <vt:i4>5</vt:i4>
      </vt:variant>
      <vt:variant>
        <vt:lpwstr>garantf1://71049550.5/</vt:lpwstr>
      </vt:variant>
      <vt:variant>
        <vt:lpwstr/>
      </vt:variant>
      <vt:variant>
        <vt:i4>4653064</vt:i4>
      </vt:variant>
      <vt:variant>
        <vt:i4>33</vt:i4>
      </vt:variant>
      <vt:variant>
        <vt:i4>0</vt:i4>
      </vt:variant>
      <vt:variant>
        <vt:i4>5</vt:i4>
      </vt:variant>
      <vt:variant>
        <vt:lpwstr>garantf1://70717040.1000/</vt:lpwstr>
      </vt:variant>
      <vt:variant>
        <vt:lpwstr/>
      </vt:variant>
      <vt:variant>
        <vt:i4>7864383</vt:i4>
      </vt:variant>
      <vt:variant>
        <vt:i4>30</vt:i4>
      </vt:variant>
      <vt:variant>
        <vt:i4>0</vt:i4>
      </vt:variant>
      <vt:variant>
        <vt:i4>5</vt:i4>
      </vt:variant>
      <vt:variant>
        <vt:lpwstr>garantf1://12079043.10/</vt:lpwstr>
      </vt:variant>
      <vt:variant>
        <vt:lpwstr/>
      </vt:variant>
      <vt:variant>
        <vt:i4>4456457</vt:i4>
      </vt:variant>
      <vt:variant>
        <vt:i4>27</vt:i4>
      </vt:variant>
      <vt:variant>
        <vt:i4>0</vt:i4>
      </vt:variant>
      <vt:variant>
        <vt:i4>5</vt:i4>
      </vt:variant>
      <vt:variant>
        <vt:lpwstr>garantf1://70043044.1000/</vt:lpwstr>
      </vt:variant>
      <vt:variant>
        <vt:lpwstr/>
      </vt:variant>
      <vt:variant>
        <vt:i4>2621457</vt:i4>
      </vt:variant>
      <vt:variant>
        <vt:i4>24</vt:i4>
      </vt:variant>
      <vt:variant>
        <vt:i4>0</vt:i4>
      </vt:variant>
      <vt:variant>
        <vt:i4>5</vt:i4>
      </vt:variant>
      <vt:variant>
        <vt:lpwstr/>
      </vt:variant>
      <vt:variant>
        <vt:lpwstr>sub_10126</vt:lpwstr>
      </vt:variant>
      <vt:variant>
        <vt:i4>2621457</vt:i4>
      </vt:variant>
      <vt:variant>
        <vt:i4>21</vt:i4>
      </vt:variant>
      <vt:variant>
        <vt:i4>0</vt:i4>
      </vt:variant>
      <vt:variant>
        <vt:i4>5</vt:i4>
      </vt:variant>
      <vt:variant>
        <vt:lpwstr/>
      </vt:variant>
      <vt:variant>
        <vt:lpwstr>sub_10125</vt:lpwstr>
      </vt:variant>
      <vt:variant>
        <vt:i4>2621457</vt:i4>
      </vt:variant>
      <vt:variant>
        <vt:i4>18</vt:i4>
      </vt:variant>
      <vt:variant>
        <vt:i4>0</vt:i4>
      </vt:variant>
      <vt:variant>
        <vt:i4>5</vt:i4>
      </vt:variant>
      <vt:variant>
        <vt:lpwstr/>
      </vt:variant>
      <vt:variant>
        <vt:lpwstr>sub_10124</vt:lpwstr>
      </vt:variant>
      <vt:variant>
        <vt:i4>4128869</vt:i4>
      </vt:variant>
      <vt:variant>
        <vt:i4>15</vt:i4>
      </vt:variant>
      <vt:variant>
        <vt:i4>0</vt:i4>
      </vt:variant>
      <vt:variant>
        <vt:i4>5</vt:i4>
      </vt:variant>
      <vt:variant>
        <vt:lpwstr>https://www.rts-tender.ru/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dc:description/>
  <cp:lastModifiedBy>Марухленко Марина В.</cp:lastModifiedBy>
  <cp:revision>18</cp:revision>
  <cp:lastPrinted>2022-02-03T03:02:00Z</cp:lastPrinted>
  <dcterms:created xsi:type="dcterms:W3CDTF">2022-04-18T03:50:00Z</dcterms:created>
  <dcterms:modified xsi:type="dcterms:W3CDTF">2022-09-08T03:19:00Z</dcterms:modified>
</cp:coreProperties>
</file>