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B3" w:rsidRDefault="00240140">
      <w:pPr>
        <w:shd w:val="clear" w:color="auto" w:fill="FFFFFF"/>
        <w:ind w:left="882"/>
      </w:pPr>
      <w:r>
        <w:rPr>
          <w:b/>
          <w:bCs/>
          <w:color w:val="000000"/>
          <w:spacing w:val="-8"/>
          <w:sz w:val="24"/>
          <w:szCs w:val="24"/>
        </w:rPr>
        <w:t xml:space="preserve">Технологическое присоединение к электрическим сетям </w:t>
      </w:r>
      <w:r w:rsidR="00CE2DD5">
        <w:rPr>
          <w:b/>
          <w:bCs/>
          <w:color w:val="000000"/>
          <w:spacing w:val="-8"/>
          <w:sz w:val="24"/>
          <w:szCs w:val="24"/>
        </w:rPr>
        <w:t>ООО «Горсети»</w:t>
      </w:r>
    </w:p>
    <w:p w:rsidR="001A01A6" w:rsidRDefault="001A01A6" w:rsidP="001A01A6">
      <w:pPr>
        <w:shd w:val="clear" w:color="auto" w:fill="FFFFFF"/>
        <w:spacing w:line="227" w:lineRule="exact"/>
        <w:ind w:left="34"/>
        <w:jc w:val="both"/>
        <w:rPr>
          <w:color w:val="000000"/>
          <w:sz w:val="16"/>
          <w:szCs w:val="16"/>
        </w:rPr>
      </w:pPr>
    </w:p>
    <w:tbl>
      <w:tblPr>
        <w:tblStyle w:val="a4"/>
        <w:tblW w:w="0" w:type="auto"/>
        <w:tblInd w:w="34" w:type="dxa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56"/>
      </w:tblGrid>
      <w:tr w:rsidR="001A01A6" w:rsidTr="001A01A6">
        <w:tc>
          <w:tcPr>
            <w:tcW w:w="9890" w:type="dxa"/>
          </w:tcPr>
          <w:p w:rsidR="001A01A6" w:rsidRPr="001A01A6" w:rsidRDefault="001A01A6" w:rsidP="00D75249">
            <w:pPr>
              <w:shd w:val="clear" w:color="auto" w:fill="FFFFFF"/>
              <w:spacing w:line="227" w:lineRule="exact"/>
              <w:ind w:left="34"/>
              <w:jc w:val="both"/>
            </w:pPr>
            <w:proofErr w:type="gramStart"/>
            <w:r>
              <w:rPr>
                <w:color w:val="000000"/>
                <w:sz w:val="16"/>
                <w:szCs w:val="16"/>
              </w:rPr>
              <w:t>Технологическое присоединение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осуществляется в соответствии с «Правилами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утвержденными Постановлением Правительства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РФ от 27.12.2004 № 861 (далее -</w:t>
            </w:r>
            <w:r w:rsidR="00D7524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Правила технологического присоединения), Федеральным законом «Об электроэнергетике» от 26.03.2003 № 35-ФЗ</w:t>
            </w:r>
            <w:r w:rsidR="00D75249">
              <w:rPr>
                <w:color w:val="000000"/>
                <w:sz w:val="16"/>
                <w:szCs w:val="16"/>
              </w:rPr>
              <w:t>, Постановление</w:t>
            </w:r>
            <w:r w:rsidR="00ED5401">
              <w:rPr>
                <w:color w:val="000000"/>
                <w:sz w:val="16"/>
                <w:szCs w:val="16"/>
              </w:rPr>
              <w:t>м</w:t>
            </w:r>
            <w:r w:rsidR="00D75249">
              <w:rPr>
                <w:color w:val="000000"/>
                <w:sz w:val="16"/>
                <w:szCs w:val="16"/>
              </w:rPr>
              <w:t xml:space="preserve"> Правительства РФ от 4 мая 2012г. № 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</w:tc>
      </w:tr>
    </w:tbl>
    <w:p w:rsidR="00384BE4" w:rsidRDefault="00384BE4" w:rsidP="00384BE4">
      <w:pPr>
        <w:shd w:val="clear" w:color="auto" w:fill="FFFFFF"/>
        <w:tabs>
          <w:tab w:val="left" w:pos="877"/>
          <w:tab w:val="center" w:pos="4858"/>
        </w:tabs>
        <w:ind w:left="45"/>
        <w:rPr>
          <w:b/>
          <w:bCs/>
          <w:i/>
          <w:iCs/>
          <w:color w:val="000000"/>
          <w:spacing w:val="-7"/>
          <w:sz w:val="24"/>
          <w:szCs w:val="24"/>
        </w:rPr>
      </w:pPr>
      <w:r>
        <w:rPr>
          <w:b/>
          <w:bCs/>
          <w:i/>
          <w:iCs/>
          <w:color w:val="000000"/>
          <w:spacing w:val="-7"/>
          <w:sz w:val="24"/>
          <w:szCs w:val="24"/>
        </w:rPr>
        <w:tab/>
      </w:r>
    </w:p>
    <w:p w:rsidR="00384BE4" w:rsidRDefault="00384BE4" w:rsidP="00384BE4">
      <w:pPr>
        <w:shd w:val="clear" w:color="auto" w:fill="FFFFFF"/>
        <w:tabs>
          <w:tab w:val="left" w:pos="877"/>
          <w:tab w:val="center" w:pos="4858"/>
        </w:tabs>
        <w:ind w:left="45"/>
        <w:rPr>
          <w:b/>
          <w:bCs/>
          <w:i/>
          <w:iCs/>
          <w:color w:val="000000"/>
          <w:spacing w:val="-7"/>
          <w:sz w:val="24"/>
          <w:szCs w:val="24"/>
        </w:rPr>
      </w:pPr>
    </w:p>
    <w:p w:rsidR="009614B3" w:rsidRDefault="00240140" w:rsidP="00384BE4">
      <w:pPr>
        <w:shd w:val="clear" w:color="auto" w:fill="FFFFFF"/>
        <w:tabs>
          <w:tab w:val="left" w:pos="877"/>
          <w:tab w:val="center" w:pos="4858"/>
        </w:tabs>
        <w:ind w:left="45"/>
        <w:jc w:val="center"/>
      </w:pPr>
      <w:r>
        <w:rPr>
          <w:b/>
          <w:bCs/>
          <w:i/>
          <w:iCs/>
          <w:color w:val="000000"/>
          <w:spacing w:val="-7"/>
          <w:sz w:val="24"/>
          <w:szCs w:val="24"/>
        </w:rPr>
        <w:t>Паспорт услуг по технологическому присоединению</w:t>
      </w:r>
    </w:p>
    <w:p w:rsidR="009614B3" w:rsidRDefault="000A1AA8">
      <w:pPr>
        <w:shd w:val="clear" w:color="auto" w:fill="FFFFFF"/>
        <w:spacing w:before="590"/>
        <w:ind w:left="43"/>
      </w:pPr>
      <w:r>
        <w:rPr>
          <w:b/>
          <w:bCs/>
          <w:color w:val="000000"/>
          <w:spacing w:val="-3"/>
          <w:sz w:val="24"/>
          <w:szCs w:val="24"/>
        </w:rPr>
        <w:t>Этап 1 -</w:t>
      </w:r>
      <w:r w:rsidR="00240140">
        <w:rPr>
          <w:b/>
          <w:bCs/>
          <w:color w:val="000000"/>
          <w:spacing w:val="-3"/>
          <w:sz w:val="24"/>
          <w:szCs w:val="24"/>
        </w:rPr>
        <w:t xml:space="preserve"> </w:t>
      </w:r>
      <w:r w:rsidR="00240140">
        <w:rPr>
          <w:b/>
          <w:bCs/>
          <w:i/>
          <w:iCs/>
          <w:color w:val="000000"/>
          <w:spacing w:val="-3"/>
          <w:sz w:val="24"/>
          <w:szCs w:val="24"/>
        </w:rPr>
        <w:t>Подача заявки</w:t>
      </w:r>
    </w:p>
    <w:p w:rsidR="009614B3" w:rsidRDefault="00240140" w:rsidP="00D96AE7">
      <w:pPr>
        <w:shd w:val="clear" w:color="auto" w:fill="FFFFFF"/>
        <w:spacing w:before="324"/>
        <w:ind w:firstLine="371"/>
      </w:pPr>
      <w:r>
        <w:rPr>
          <w:color w:val="000000"/>
        </w:rPr>
        <w:t>Заявителю необходимо:</w:t>
      </w:r>
    </w:p>
    <w:p w:rsidR="009614B3" w:rsidRDefault="00240140">
      <w:pPr>
        <w:shd w:val="clear" w:color="auto" w:fill="FFFFFF"/>
        <w:tabs>
          <w:tab w:val="left" w:pos="716"/>
        </w:tabs>
        <w:spacing w:before="22" w:line="256" w:lineRule="exact"/>
        <w:ind w:left="371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6"/>
        </w:rPr>
        <w:t>оформить заявку в соответствии с требованиями действующего законодательства;</w:t>
      </w:r>
    </w:p>
    <w:p w:rsidR="001A01A6" w:rsidRPr="00D96AE7" w:rsidRDefault="00240140" w:rsidP="00D96AE7">
      <w:pPr>
        <w:pStyle w:val="a5"/>
        <w:numPr>
          <w:ilvl w:val="0"/>
          <w:numId w:val="6"/>
        </w:numPr>
        <w:shd w:val="clear" w:color="auto" w:fill="FFFFFF"/>
        <w:spacing w:line="256" w:lineRule="exact"/>
        <w:ind w:left="1418" w:right="29"/>
        <w:jc w:val="both"/>
        <w:rPr>
          <w:color w:val="000000"/>
          <w:u w:val="single"/>
        </w:rPr>
      </w:pPr>
      <w:r w:rsidRPr="00D96AE7">
        <w:rPr>
          <w:color w:val="000000"/>
        </w:rPr>
        <w:t xml:space="preserve">с образцами заявок </w:t>
      </w:r>
      <w:r w:rsidR="00D96AE7">
        <w:rPr>
          <w:color w:val="000000"/>
        </w:rPr>
        <w:t xml:space="preserve">и перечнем прилагаемых к заявке документов </w:t>
      </w:r>
      <w:r w:rsidRPr="00D96AE7">
        <w:rPr>
          <w:color w:val="000000"/>
        </w:rPr>
        <w:t>м</w:t>
      </w:r>
      <w:r w:rsidR="007B5682">
        <w:rPr>
          <w:color w:val="000000"/>
        </w:rPr>
        <w:t>ожно ознакомиться на стендах в ц</w:t>
      </w:r>
      <w:r w:rsidRPr="00D96AE7">
        <w:rPr>
          <w:color w:val="000000"/>
        </w:rPr>
        <w:t xml:space="preserve">ентре </w:t>
      </w:r>
      <w:r w:rsidR="00670825">
        <w:rPr>
          <w:color w:val="000000"/>
        </w:rPr>
        <w:t xml:space="preserve">очного </w:t>
      </w:r>
      <w:r w:rsidRPr="00D96AE7">
        <w:rPr>
          <w:color w:val="000000"/>
        </w:rPr>
        <w:t xml:space="preserve">обслуживания </w:t>
      </w:r>
      <w:r w:rsidR="005D0E22" w:rsidRPr="00D96AE7">
        <w:rPr>
          <w:color w:val="000000"/>
        </w:rPr>
        <w:t>потребителей в формате «Единое окно»</w:t>
      </w:r>
      <w:r w:rsidRPr="00D96AE7">
        <w:rPr>
          <w:color w:val="000000"/>
          <w:spacing w:val="-3"/>
        </w:rPr>
        <w:t xml:space="preserve">, а также на сайте сетевой организации: </w:t>
      </w:r>
      <w:hyperlink r:id="rId6" w:history="1">
        <w:r w:rsidR="005D0E22" w:rsidRPr="00D96AE7">
          <w:rPr>
            <w:rStyle w:val="a3"/>
            <w:lang w:val="en-US"/>
          </w:rPr>
          <w:t>www</w:t>
        </w:r>
        <w:r w:rsidR="005D0E22" w:rsidRPr="00CB6992">
          <w:rPr>
            <w:rStyle w:val="a3"/>
          </w:rPr>
          <w:t>.</w:t>
        </w:r>
        <w:proofErr w:type="spellStart"/>
        <w:r w:rsidR="005D0E22" w:rsidRPr="00D96AE7">
          <w:rPr>
            <w:rStyle w:val="a3"/>
            <w:lang w:val="en-US"/>
          </w:rPr>
          <w:t>gorsetitomsk</w:t>
        </w:r>
        <w:proofErr w:type="spellEnd"/>
        <w:r w:rsidR="005D0E22" w:rsidRPr="00CB6992">
          <w:rPr>
            <w:rStyle w:val="a3"/>
          </w:rPr>
          <w:t>.</w:t>
        </w:r>
        <w:proofErr w:type="spellStart"/>
        <w:r w:rsidR="005D0E22" w:rsidRPr="00D96AE7">
          <w:rPr>
            <w:rStyle w:val="a3"/>
            <w:lang w:val="en-US"/>
          </w:rPr>
          <w:t>ru</w:t>
        </w:r>
        <w:proofErr w:type="spellEnd"/>
      </w:hyperlink>
      <w:r w:rsidR="0006557C">
        <w:rPr>
          <w:color w:val="000000"/>
          <w:u w:val="single"/>
        </w:rPr>
        <w:t>;</w:t>
      </w:r>
    </w:p>
    <w:p w:rsidR="009614B3" w:rsidRDefault="00240140">
      <w:pPr>
        <w:shd w:val="clear" w:color="auto" w:fill="FFFFFF"/>
        <w:tabs>
          <w:tab w:val="left" w:pos="716"/>
        </w:tabs>
        <w:spacing w:before="7" w:line="256" w:lineRule="exact"/>
        <w:ind w:left="716" w:hanging="346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9"/>
        </w:rPr>
        <w:t xml:space="preserve">подать заявку в </w:t>
      </w:r>
      <w:r w:rsidR="007B5682">
        <w:rPr>
          <w:color w:val="000000"/>
        </w:rPr>
        <w:t>ц</w:t>
      </w:r>
      <w:r w:rsidR="005D0E22">
        <w:rPr>
          <w:color w:val="000000"/>
        </w:rPr>
        <w:t xml:space="preserve">ентр </w:t>
      </w:r>
      <w:r w:rsidR="00670825">
        <w:rPr>
          <w:color w:val="000000"/>
        </w:rPr>
        <w:t xml:space="preserve">очного </w:t>
      </w:r>
      <w:r w:rsidR="005D0E22">
        <w:rPr>
          <w:color w:val="000000"/>
        </w:rPr>
        <w:t>обслуживания потребителей в формате «Единое окно»</w:t>
      </w:r>
      <w:r w:rsidR="00121A50">
        <w:rPr>
          <w:color w:val="000000"/>
        </w:rPr>
        <w:t xml:space="preserve"> либо направить письмом по адресу: 634012 </w:t>
      </w:r>
      <w:proofErr w:type="spellStart"/>
      <w:r w:rsidR="00121A50">
        <w:rPr>
          <w:color w:val="000000"/>
        </w:rPr>
        <w:t>г</w:t>
      </w:r>
      <w:proofErr w:type="gramStart"/>
      <w:r w:rsidR="00121A50">
        <w:rPr>
          <w:color w:val="000000"/>
        </w:rPr>
        <w:t>.Т</w:t>
      </w:r>
      <w:proofErr w:type="gramEnd"/>
      <w:r w:rsidR="00121A50">
        <w:rPr>
          <w:color w:val="000000"/>
        </w:rPr>
        <w:t>омск</w:t>
      </w:r>
      <w:proofErr w:type="spellEnd"/>
      <w:r w:rsidR="00121A50">
        <w:rPr>
          <w:color w:val="000000"/>
        </w:rPr>
        <w:t xml:space="preserve">, </w:t>
      </w:r>
      <w:proofErr w:type="spellStart"/>
      <w:r w:rsidR="00121A50">
        <w:rPr>
          <w:color w:val="000000"/>
        </w:rPr>
        <w:t>ул.Шевченко</w:t>
      </w:r>
      <w:proofErr w:type="spellEnd"/>
      <w:r w:rsidR="00121A50">
        <w:rPr>
          <w:color w:val="000000"/>
        </w:rPr>
        <w:t>, 62А.</w:t>
      </w:r>
    </w:p>
    <w:p w:rsidR="009614B3" w:rsidRPr="00670825" w:rsidRDefault="00240140">
      <w:pPr>
        <w:shd w:val="clear" w:color="auto" w:fill="FFFFFF"/>
        <w:spacing w:before="317"/>
        <w:ind w:left="558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Информацию о стадиях рассмотрения заявки можно получить:</w:t>
      </w:r>
    </w:p>
    <w:p w:rsidR="009614B3" w:rsidRDefault="007B5682" w:rsidP="001A01A6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20" w:lineRule="exact"/>
        <w:ind w:left="410"/>
        <w:rPr>
          <w:color w:val="000000"/>
          <w:sz w:val="16"/>
          <w:szCs w:val="16"/>
        </w:rPr>
      </w:pPr>
      <w:r>
        <w:rPr>
          <w:color w:val="000000"/>
          <w:spacing w:val="-3"/>
          <w:sz w:val="16"/>
          <w:szCs w:val="16"/>
        </w:rPr>
        <w:t>по телефонам ц</w:t>
      </w:r>
      <w:r w:rsidR="005D0E22">
        <w:rPr>
          <w:color w:val="000000"/>
          <w:spacing w:val="-3"/>
          <w:sz w:val="16"/>
          <w:szCs w:val="16"/>
        </w:rPr>
        <w:t xml:space="preserve">ентра </w:t>
      </w:r>
      <w:r w:rsidR="00670825">
        <w:rPr>
          <w:color w:val="000000"/>
          <w:spacing w:val="-3"/>
          <w:sz w:val="16"/>
          <w:szCs w:val="16"/>
        </w:rPr>
        <w:t xml:space="preserve">очного </w:t>
      </w:r>
      <w:r w:rsidR="005D0E22">
        <w:rPr>
          <w:color w:val="000000"/>
          <w:spacing w:val="-3"/>
          <w:sz w:val="16"/>
          <w:szCs w:val="16"/>
        </w:rPr>
        <w:t xml:space="preserve">обслуживания </w:t>
      </w:r>
      <w:r w:rsidR="001A01A6">
        <w:rPr>
          <w:color w:val="000000"/>
          <w:spacing w:val="-3"/>
          <w:sz w:val="16"/>
          <w:szCs w:val="16"/>
        </w:rPr>
        <w:t>потребителей</w:t>
      </w:r>
      <w:r w:rsidR="006051EF">
        <w:rPr>
          <w:color w:val="000000"/>
          <w:spacing w:val="-3"/>
          <w:sz w:val="16"/>
          <w:szCs w:val="16"/>
        </w:rPr>
        <w:t>:</w:t>
      </w:r>
      <w:r w:rsidR="001A01A6">
        <w:rPr>
          <w:color w:val="000000"/>
          <w:spacing w:val="-3"/>
          <w:sz w:val="16"/>
          <w:szCs w:val="16"/>
        </w:rPr>
        <w:t xml:space="preserve"> </w:t>
      </w:r>
      <w:r w:rsidR="005D0E22">
        <w:rPr>
          <w:color w:val="000000"/>
          <w:spacing w:val="-3"/>
          <w:sz w:val="16"/>
          <w:szCs w:val="16"/>
        </w:rPr>
        <w:t>(3822) 999-532, 999-688, 999-717</w:t>
      </w:r>
      <w:r w:rsidR="00240140">
        <w:rPr>
          <w:color w:val="000000"/>
          <w:spacing w:val="-3"/>
          <w:sz w:val="16"/>
          <w:szCs w:val="16"/>
        </w:rPr>
        <w:t>;</w:t>
      </w:r>
    </w:p>
    <w:p w:rsidR="009614B3" w:rsidRDefault="00240140" w:rsidP="001A01A6">
      <w:pPr>
        <w:numPr>
          <w:ilvl w:val="0"/>
          <w:numId w:val="5"/>
        </w:numPr>
        <w:shd w:val="clear" w:color="auto" w:fill="FFFFFF"/>
        <w:tabs>
          <w:tab w:val="left" w:pos="684"/>
        </w:tabs>
        <w:spacing w:line="220" w:lineRule="exact"/>
        <w:ind w:left="410"/>
        <w:rPr>
          <w:color w:val="000000"/>
          <w:sz w:val="16"/>
          <w:szCs w:val="16"/>
        </w:rPr>
      </w:pPr>
      <w:r>
        <w:rPr>
          <w:color w:val="000000"/>
          <w:spacing w:val="-6"/>
          <w:sz w:val="16"/>
          <w:szCs w:val="16"/>
        </w:rPr>
        <w:t xml:space="preserve">в </w:t>
      </w:r>
      <w:r w:rsidR="007B5682">
        <w:rPr>
          <w:color w:val="000000"/>
          <w:spacing w:val="-3"/>
          <w:sz w:val="16"/>
          <w:szCs w:val="16"/>
        </w:rPr>
        <w:t>ц</w:t>
      </w:r>
      <w:r w:rsidR="005D0E22">
        <w:rPr>
          <w:color w:val="000000"/>
          <w:spacing w:val="-3"/>
          <w:sz w:val="16"/>
          <w:szCs w:val="16"/>
        </w:rPr>
        <w:t xml:space="preserve">ентре </w:t>
      </w:r>
      <w:r w:rsidR="00670825">
        <w:rPr>
          <w:color w:val="000000"/>
          <w:spacing w:val="-3"/>
          <w:sz w:val="16"/>
          <w:szCs w:val="16"/>
        </w:rPr>
        <w:t xml:space="preserve">очного </w:t>
      </w:r>
      <w:r w:rsidR="005D0E22">
        <w:rPr>
          <w:color w:val="000000"/>
          <w:spacing w:val="-3"/>
          <w:sz w:val="16"/>
          <w:szCs w:val="16"/>
        </w:rPr>
        <w:t xml:space="preserve">обслуживания </w:t>
      </w:r>
      <w:r w:rsidR="00D96AE7">
        <w:rPr>
          <w:color w:val="000000"/>
          <w:spacing w:val="-3"/>
          <w:sz w:val="16"/>
          <w:szCs w:val="16"/>
        </w:rPr>
        <w:t>потребител</w:t>
      </w:r>
      <w:r w:rsidR="00670825">
        <w:rPr>
          <w:color w:val="000000"/>
          <w:spacing w:val="-3"/>
          <w:sz w:val="16"/>
          <w:szCs w:val="16"/>
        </w:rPr>
        <w:t>е</w:t>
      </w:r>
      <w:r w:rsidR="00D96AE7">
        <w:rPr>
          <w:color w:val="000000"/>
          <w:spacing w:val="-3"/>
          <w:sz w:val="16"/>
          <w:szCs w:val="16"/>
        </w:rPr>
        <w:t>й</w:t>
      </w:r>
      <w:r w:rsidR="00FB4FBC">
        <w:rPr>
          <w:color w:val="000000"/>
          <w:spacing w:val="-3"/>
          <w:sz w:val="16"/>
          <w:szCs w:val="16"/>
        </w:rPr>
        <w:t xml:space="preserve"> по адресу: </w:t>
      </w:r>
      <w:proofErr w:type="spellStart"/>
      <w:r w:rsidR="00FB4FBC">
        <w:rPr>
          <w:color w:val="000000"/>
          <w:spacing w:val="-3"/>
          <w:sz w:val="16"/>
          <w:szCs w:val="16"/>
        </w:rPr>
        <w:t>г</w:t>
      </w:r>
      <w:proofErr w:type="gramStart"/>
      <w:r w:rsidR="00FB4FBC">
        <w:rPr>
          <w:color w:val="000000"/>
          <w:spacing w:val="-3"/>
          <w:sz w:val="16"/>
          <w:szCs w:val="16"/>
        </w:rPr>
        <w:t>.Т</w:t>
      </w:r>
      <w:proofErr w:type="gramEnd"/>
      <w:r w:rsidR="00FB4FBC">
        <w:rPr>
          <w:color w:val="000000"/>
          <w:spacing w:val="-3"/>
          <w:sz w:val="16"/>
          <w:szCs w:val="16"/>
        </w:rPr>
        <w:t>омск</w:t>
      </w:r>
      <w:proofErr w:type="spellEnd"/>
      <w:r w:rsidR="00FB4FBC">
        <w:rPr>
          <w:color w:val="000000"/>
          <w:spacing w:val="-3"/>
          <w:sz w:val="16"/>
          <w:szCs w:val="16"/>
        </w:rPr>
        <w:t xml:space="preserve">, </w:t>
      </w:r>
      <w:proofErr w:type="spellStart"/>
      <w:r w:rsidR="00FB4FBC">
        <w:rPr>
          <w:color w:val="000000"/>
          <w:spacing w:val="-3"/>
          <w:sz w:val="16"/>
          <w:szCs w:val="16"/>
        </w:rPr>
        <w:t>ул.Шевченко</w:t>
      </w:r>
      <w:proofErr w:type="spellEnd"/>
      <w:r w:rsidR="00FB4FBC">
        <w:rPr>
          <w:color w:val="000000"/>
          <w:spacing w:val="-3"/>
          <w:sz w:val="16"/>
          <w:szCs w:val="16"/>
        </w:rPr>
        <w:t>, 62А</w:t>
      </w:r>
      <w:r w:rsidR="005D0E22">
        <w:rPr>
          <w:color w:val="000000"/>
          <w:spacing w:val="-3"/>
          <w:sz w:val="16"/>
          <w:szCs w:val="16"/>
        </w:rPr>
        <w:t>.</w:t>
      </w:r>
    </w:p>
    <w:p w:rsidR="001A01A6" w:rsidRDefault="001A01A6" w:rsidP="001A01A6">
      <w:pPr>
        <w:shd w:val="clear" w:color="auto" w:fill="FFFFFF"/>
        <w:spacing w:line="259" w:lineRule="exact"/>
        <w:ind w:right="32"/>
        <w:jc w:val="both"/>
        <w:rPr>
          <w:b/>
          <w:bCs/>
          <w:i/>
          <w:iCs/>
          <w:color w:val="000000"/>
          <w:spacing w:val="-13"/>
        </w:rPr>
      </w:pPr>
    </w:p>
    <w:tbl>
      <w:tblPr>
        <w:tblStyle w:val="a4"/>
        <w:tblW w:w="0" w:type="auto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90"/>
      </w:tblGrid>
      <w:tr w:rsidR="001A01A6" w:rsidTr="001A01A6">
        <w:tc>
          <w:tcPr>
            <w:tcW w:w="9890" w:type="dxa"/>
          </w:tcPr>
          <w:p w:rsidR="001A01A6" w:rsidRDefault="001A01A6" w:rsidP="001A01A6">
            <w:pPr>
              <w:shd w:val="clear" w:color="auto" w:fill="FFFFFF"/>
              <w:spacing w:line="259" w:lineRule="exact"/>
              <w:ind w:right="32"/>
              <w:jc w:val="both"/>
              <w:rPr>
                <w:b/>
                <w:bCs/>
                <w:i/>
                <w:iCs/>
                <w:color w:val="00000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pacing w:val="-13"/>
              </w:rPr>
              <w:t xml:space="preserve">В случае предоставления заявки, оформленной в соответствии с действующим законодательством, </w:t>
            </w:r>
            <w:r>
              <w:rPr>
                <w:b/>
                <w:bCs/>
                <w:i/>
                <w:iCs/>
                <w:color w:val="000000"/>
                <w:spacing w:val="-9"/>
              </w:rPr>
              <w:t xml:space="preserve">в адрес Заявителя, в течение 30 дней с момента приема заявки (в течение 15 дней для Заявителей, </w:t>
            </w:r>
            <w:r>
              <w:rPr>
                <w:b/>
                <w:bCs/>
                <w:i/>
                <w:iCs/>
                <w:color w:val="000000"/>
                <w:spacing w:val="-10"/>
              </w:rPr>
              <w:t xml:space="preserve">указанных в п. п. 12(1), 13 и 14 Правил технологического присоединения), будет подготовлен проект </w:t>
            </w:r>
            <w:r>
              <w:rPr>
                <w:b/>
                <w:bCs/>
                <w:i/>
                <w:iCs/>
                <w:color w:val="000000"/>
                <w:spacing w:val="-8"/>
              </w:rPr>
              <w:t xml:space="preserve">договора об осуществлении технологического присоединения к электрическим сетям (далее - </w:t>
            </w:r>
            <w:r>
              <w:rPr>
                <w:b/>
                <w:bCs/>
                <w:i/>
                <w:iCs/>
                <w:color w:val="000000"/>
              </w:rPr>
              <w:t>Договор) с приложением к нему - техническими условиями.</w:t>
            </w:r>
            <w:proofErr w:type="gramEnd"/>
          </w:p>
          <w:p w:rsidR="00384BE4" w:rsidRPr="001A01A6" w:rsidRDefault="00384BE4" w:rsidP="001A01A6">
            <w:pPr>
              <w:shd w:val="clear" w:color="auto" w:fill="FFFFFF"/>
              <w:spacing w:line="259" w:lineRule="exact"/>
              <w:ind w:right="32"/>
              <w:jc w:val="both"/>
            </w:pPr>
            <w:r>
              <w:rPr>
                <w:b/>
                <w:bCs/>
                <w:i/>
                <w:iCs/>
                <w:color w:val="000000"/>
              </w:rPr>
              <w:t>При необходимости согласования технических условий с системным оператором, указанный срок по инициативе сетевой организации может быть увеличен на срок согласования технических условий с системным оператором.</w:t>
            </w:r>
          </w:p>
        </w:tc>
      </w:tr>
    </w:tbl>
    <w:p w:rsidR="001A01A6" w:rsidRDefault="001A01A6" w:rsidP="001A01A6">
      <w:pPr>
        <w:shd w:val="clear" w:color="auto" w:fill="FFFFFF"/>
        <w:spacing w:line="259" w:lineRule="exact"/>
        <w:ind w:right="32"/>
        <w:jc w:val="both"/>
        <w:rPr>
          <w:b/>
          <w:bCs/>
          <w:i/>
          <w:iCs/>
          <w:color w:val="000000"/>
          <w:spacing w:val="-13"/>
        </w:rPr>
      </w:pPr>
    </w:p>
    <w:p w:rsidR="001A01A6" w:rsidRDefault="001A01A6" w:rsidP="001A01A6">
      <w:pPr>
        <w:shd w:val="clear" w:color="auto" w:fill="FFFFFF"/>
        <w:ind w:left="14"/>
        <w:rPr>
          <w:b/>
          <w:bCs/>
          <w:color w:val="000000"/>
          <w:spacing w:val="-5"/>
          <w:sz w:val="24"/>
          <w:szCs w:val="24"/>
        </w:rPr>
      </w:pPr>
    </w:p>
    <w:p w:rsidR="001A01A6" w:rsidRDefault="001A01A6" w:rsidP="001A01A6">
      <w:pPr>
        <w:shd w:val="clear" w:color="auto" w:fill="FFFFFF"/>
        <w:ind w:left="14"/>
        <w:rPr>
          <w:b/>
          <w:bCs/>
          <w:color w:val="000000"/>
          <w:spacing w:val="-5"/>
          <w:sz w:val="24"/>
          <w:szCs w:val="24"/>
        </w:rPr>
      </w:pPr>
    </w:p>
    <w:p w:rsidR="009614B3" w:rsidRDefault="00240140" w:rsidP="001A01A6">
      <w:pPr>
        <w:shd w:val="clear" w:color="auto" w:fill="FFFFFF"/>
        <w:ind w:left="14"/>
      </w:pPr>
      <w:r>
        <w:rPr>
          <w:b/>
          <w:bCs/>
          <w:color w:val="000000"/>
          <w:spacing w:val="-5"/>
          <w:sz w:val="24"/>
          <w:szCs w:val="24"/>
        </w:rPr>
        <w:t xml:space="preserve">Этап 2 - </w:t>
      </w:r>
      <w:r>
        <w:rPr>
          <w:b/>
          <w:bCs/>
          <w:i/>
          <w:iCs/>
          <w:color w:val="000000"/>
          <w:spacing w:val="-5"/>
          <w:sz w:val="24"/>
          <w:szCs w:val="24"/>
        </w:rPr>
        <w:t>Подписание договора:</w:t>
      </w:r>
    </w:p>
    <w:p w:rsidR="00D96AE7" w:rsidRDefault="00D96AE7" w:rsidP="00D96AE7">
      <w:pPr>
        <w:shd w:val="clear" w:color="auto" w:fill="FFFFFF"/>
        <w:spacing w:line="277" w:lineRule="exact"/>
        <w:ind w:left="346"/>
        <w:rPr>
          <w:color w:val="000000"/>
          <w:spacing w:val="-13"/>
        </w:rPr>
      </w:pPr>
    </w:p>
    <w:p w:rsidR="00D96AE7" w:rsidRPr="00D96AE7" w:rsidRDefault="00240140" w:rsidP="00D96AE7">
      <w:pPr>
        <w:shd w:val="clear" w:color="auto" w:fill="FFFFFF"/>
        <w:spacing w:line="277" w:lineRule="exact"/>
        <w:ind w:left="346"/>
        <w:rPr>
          <w:color w:val="000000"/>
        </w:rPr>
      </w:pPr>
      <w:r w:rsidRPr="00D96AE7">
        <w:rPr>
          <w:color w:val="000000"/>
          <w:spacing w:val="-13"/>
        </w:rPr>
        <w:t xml:space="preserve">После </w:t>
      </w:r>
      <w:r w:rsidR="00D96AE7" w:rsidRPr="00D96AE7">
        <w:rPr>
          <w:color w:val="000000"/>
          <w:spacing w:val="-13"/>
        </w:rPr>
        <w:t xml:space="preserve">получения подготовленного сетевой организацией </w:t>
      </w:r>
      <w:r w:rsidRPr="00D96AE7">
        <w:rPr>
          <w:color w:val="000000"/>
          <w:spacing w:val="-13"/>
        </w:rPr>
        <w:t xml:space="preserve">проекта Договора Заявителю </w:t>
      </w:r>
      <w:r w:rsidRPr="00D96AE7">
        <w:rPr>
          <w:color w:val="000000"/>
        </w:rPr>
        <w:t xml:space="preserve">необходимо: </w:t>
      </w:r>
    </w:p>
    <w:p w:rsidR="00CE2DD5" w:rsidRPr="001E5848" w:rsidRDefault="00AB3173" w:rsidP="001E5848">
      <w:pPr>
        <w:shd w:val="clear" w:color="auto" w:fill="FFFFFF"/>
        <w:spacing w:line="277" w:lineRule="exact"/>
        <w:ind w:left="709" w:hanging="283"/>
        <w:jc w:val="both"/>
        <w:rPr>
          <w:bCs/>
          <w:color w:val="000000"/>
        </w:rPr>
      </w:pPr>
      <w:r w:rsidRPr="00923872">
        <w:rPr>
          <w:bCs/>
          <w:color w:val="000000"/>
          <w:spacing w:val="-5"/>
        </w:rPr>
        <w:t>-</w:t>
      </w:r>
      <w:r>
        <w:rPr>
          <w:b/>
          <w:bCs/>
          <w:color w:val="000000"/>
          <w:spacing w:val="-5"/>
        </w:rPr>
        <w:t xml:space="preserve">  </w:t>
      </w:r>
      <w:r w:rsidR="00240140" w:rsidRPr="00AB3173">
        <w:rPr>
          <w:bCs/>
          <w:color w:val="000000"/>
          <w:spacing w:val="-5"/>
        </w:rPr>
        <w:t>изучить полученный проект Договора и технические условия, в которых приведен перечень</w:t>
      </w:r>
      <w:r w:rsidR="00D96AE7" w:rsidRPr="00AB3173">
        <w:t xml:space="preserve"> </w:t>
      </w:r>
      <w:r w:rsidR="00240140" w:rsidRPr="00AB3173">
        <w:rPr>
          <w:bCs/>
          <w:color w:val="000000"/>
          <w:spacing w:val="-12"/>
        </w:rPr>
        <w:t xml:space="preserve">мероприятий по технологическому присоединению, </w:t>
      </w:r>
      <w:proofErr w:type="gramStart"/>
      <w:r w:rsidR="00240140" w:rsidRPr="00AB3173">
        <w:rPr>
          <w:bCs/>
          <w:color w:val="000000"/>
          <w:spacing w:val="-12"/>
        </w:rPr>
        <w:t>обязательных к выполнению</w:t>
      </w:r>
      <w:proofErr w:type="gramEnd"/>
      <w:r w:rsidR="00240140" w:rsidRPr="00AB3173">
        <w:rPr>
          <w:bCs/>
          <w:color w:val="000000"/>
          <w:spacing w:val="-12"/>
        </w:rPr>
        <w:t>, как со стороны</w:t>
      </w:r>
      <w:r w:rsidR="00D96AE7" w:rsidRPr="00AB3173">
        <w:t xml:space="preserve"> </w:t>
      </w:r>
      <w:r w:rsidR="00D96AE7" w:rsidRPr="00AB3173">
        <w:rPr>
          <w:bCs/>
          <w:color w:val="000000"/>
          <w:spacing w:val="-14"/>
        </w:rPr>
        <w:t xml:space="preserve">сетевой </w:t>
      </w:r>
      <w:r w:rsidR="00240140" w:rsidRPr="00AB3173">
        <w:rPr>
          <w:bCs/>
          <w:color w:val="000000"/>
          <w:spacing w:val="-14"/>
        </w:rPr>
        <w:t>орган</w:t>
      </w:r>
      <w:r w:rsidRPr="00AB3173">
        <w:rPr>
          <w:bCs/>
          <w:color w:val="000000"/>
          <w:spacing w:val="-14"/>
        </w:rPr>
        <w:t>изации, так и стороны Заявителя.</w:t>
      </w:r>
      <w:r w:rsidR="00CE2DD5" w:rsidRPr="00AB3173">
        <w:rPr>
          <w:bCs/>
          <w:color w:val="000000"/>
          <w:spacing w:val="-2"/>
        </w:rPr>
        <w:t xml:space="preserve"> </w:t>
      </w:r>
      <w:r w:rsidRPr="00AB3173">
        <w:rPr>
          <w:bCs/>
          <w:color w:val="000000"/>
          <w:spacing w:val="-2"/>
        </w:rPr>
        <w:t>Р</w:t>
      </w:r>
      <w:r w:rsidR="00CE2DD5" w:rsidRPr="00AB3173">
        <w:rPr>
          <w:bCs/>
          <w:color w:val="000000"/>
          <w:spacing w:val="-2"/>
        </w:rPr>
        <w:t>азмер платы за технологическое присоединение к элек</w:t>
      </w:r>
      <w:r w:rsidR="00D96AE7" w:rsidRPr="00AB3173">
        <w:rPr>
          <w:bCs/>
          <w:color w:val="000000"/>
          <w:spacing w:val="-2"/>
        </w:rPr>
        <w:t xml:space="preserve">трическим сетям рассчитывается, </w:t>
      </w:r>
      <w:r w:rsidR="00CE2DD5" w:rsidRPr="00AB3173">
        <w:rPr>
          <w:bCs/>
          <w:color w:val="000000"/>
          <w:spacing w:val="-2"/>
        </w:rPr>
        <w:t>исходя из установленных уполномоченным органом исп</w:t>
      </w:r>
      <w:r w:rsidR="00D96AE7" w:rsidRPr="00AB3173">
        <w:rPr>
          <w:bCs/>
          <w:color w:val="000000"/>
          <w:spacing w:val="-2"/>
        </w:rPr>
        <w:t xml:space="preserve">олнительной власти </w:t>
      </w:r>
      <w:r w:rsidRPr="00AB3173">
        <w:rPr>
          <w:bCs/>
          <w:color w:val="000000"/>
          <w:spacing w:val="-2"/>
        </w:rPr>
        <w:t xml:space="preserve"> тарифов </w:t>
      </w:r>
      <w:r w:rsidR="00D96AE7" w:rsidRPr="00AB3173">
        <w:rPr>
          <w:bCs/>
          <w:color w:val="000000"/>
          <w:spacing w:val="-2"/>
        </w:rPr>
        <w:t xml:space="preserve">(Департамент </w:t>
      </w:r>
      <w:r w:rsidRPr="00AB3173">
        <w:rPr>
          <w:bCs/>
          <w:color w:val="000000"/>
          <w:spacing w:val="-2"/>
        </w:rPr>
        <w:t>тарифного регулирования и Государственного заказа Томской области)</w:t>
      </w:r>
      <w:r w:rsidR="00CE2DD5" w:rsidRPr="00AB3173">
        <w:rPr>
          <w:bCs/>
          <w:color w:val="000000"/>
          <w:spacing w:val="-2"/>
        </w:rPr>
        <w:t>. С пр</w:t>
      </w:r>
      <w:r w:rsidR="00D96AE7" w:rsidRPr="00AB3173">
        <w:rPr>
          <w:bCs/>
          <w:color w:val="000000"/>
          <w:spacing w:val="-2"/>
        </w:rPr>
        <w:t xml:space="preserve">иказами Департамента </w:t>
      </w:r>
      <w:r w:rsidRPr="00AB3173">
        <w:rPr>
          <w:bCs/>
          <w:color w:val="000000"/>
          <w:spacing w:val="-2"/>
        </w:rPr>
        <w:t>тарифного регулирования и Государственного заказа Томской области</w:t>
      </w:r>
      <w:r w:rsidRPr="00AB3173">
        <w:rPr>
          <w:bCs/>
          <w:color w:val="000000"/>
          <w:spacing w:val="-1"/>
        </w:rPr>
        <w:t xml:space="preserve"> </w:t>
      </w:r>
      <w:r w:rsidR="00CE2DD5" w:rsidRPr="00AB3173">
        <w:rPr>
          <w:bCs/>
          <w:color w:val="000000"/>
          <w:spacing w:val="-1"/>
        </w:rPr>
        <w:t>можно ознакомиться на сайте Департамента (</w:t>
      </w:r>
      <w:hyperlink r:id="rId7" w:history="1">
        <w:r w:rsidRPr="00AB3173">
          <w:rPr>
            <w:rStyle w:val="a3"/>
            <w:bCs/>
            <w:spacing w:val="-1"/>
            <w:lang w:val="en-US"/>
          </w:rPr>
          <w:t>www</w:t>
        </w:r>
        <w:r w:rsidRPr="00AB3173">
          <w:rPr>
            <w:rStyle w:val="a3"/>
            <w:bCs/>
            <w:spacing w:val="-1"/>
          </w:rPr>
          <w:t>.</w:t>
        </w:r>
        <w:r w:rsidRPr="00AB3173">
          <w:rPr>
            <w:rStyle w:val="a3"/>
            <w:bCs/>
            <w:spacing w:val="-1"/>
            <w:lang w:val="en-US"/>
          </w:rPr>
          <w:t>rec</w:t>
        </w:r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tomsk</w:t>
        </w:r>
        <w:proofErr w:type="spellEnd"/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gov</w:t>
        </w:r>
        <w:proofErr w:type="spellEnd"/>
        <w:r w:rsidRPr="00AB3173">
          <w:rPr>
            <w:rStyle w:val="a3"/>
            <w:bCs/>
            <w:spacing w:val="-1"/>
          </w:rPr>
          <w:t>.</w:t>
        </w:r>
        <w:proofErr w:type="spellStart"/>
        <w:r w:rsidRPr="00AB3173">
          <w:rPr>
            <w:rStyle w:val="a3"/>
            <w:bCs/>
            <w:spacing w:val="-1"/>
            <w:lang w:val="en-US"/>
          </w:rPr>
          <w:t>ru</w:t>
        </w:r>
        <w:proofErr w:type="spellEnd"/>
      </w:hyperlink>
      <w:r w:rsidR="00CE2DD5" w:rsidRPr="00AB3173">
        <w:rPr>
          <w:bCs/>
          <w:color w:val="000000"/>
          <w:spacing w:val="-1"/>
        </w:rPr>
        <w:t xml:space="preserve">), </w:t>
      </w:r>
      <w:r w:rsidR="00D96AE7" w:rsidRPr="00AB3173">
        <w:rPr>
          <w:bCs/>
          <w:color w:val="000000"/>
          <w:spacing w:val="-1"/>
        </w:rPr>
        <w:t xml:space="preserve">на </w:t>
      </w:r>
      <w:r w:rsidR="00CE2DD5" w:rsidRPr="00AB3173">
        <w:rPr>
          <w:bCs/>
          <w:color w:val="000000"/>
        </w:rPr>
        <w:t xml:space="preserve">сайте </w:t>
      </w:r>
      <w:r w:rsidRPr="00AB3173">
        <w:rPr>
          <w:bCs/>
          <w:color w:val="000000"/>
        </w:rPr>
        <w:t>ООО «Горсети»</w:t>
      </w:r>
      <w:r w:rsidR="00CE2DD5" w:rsidRPr="00AB3173">
        <w:rPr>
          <w:bCs/>
          <w:color w:val="000000"/>
        </w:rPr>
        <w:t xml:space="preserve">, на стендах в </w:t>
      </w:r>
      <w:r w:rsidR="007B5682">
        <w:rPr>
          <w:bCs/>
          <w:color w:val="000000"/>
        </w:rPr>
        <w:t>ц</w:t>
      </w:r>
      <w:r w:rsidRPr="00AB3173">
        <w:rPr>
          <w:bCs/>
          <w:color w:val="000000"/>
        </w:rPr>
        <w:t>ентре обслуживания потребителей</w:t>
      </w:r>
      <w:r w:rsidR="001E5848" w:rsidRPr="001E5848">
        <w:rPr>
          <w:bCs/>
          <w:color w:val="000000"/>
        </w:rPr>
        <w:t>.</w:t>
      </w:r>
      <w:r w:rsidR="001E5848" w:rsidRPr="001E5848">
        <w:t xml:space="preserve"> </w:t>
      </w:r>
      <w:proofErr w:type="gramStart"/>
      <w:r w:rsidR="001E5848" w:rsidRPr="001E5848">
        <w:rPr>
          <w:bCs/>
          <w:color w:val="000000"/>
        </w:rPr>
        <w:t>Согласно пункта 87 Постановления Правительства РФ от 29 декабря 2011 г. N 1178 "О ценообразовании в области регулируемых цен (тарифов) в электроэнергетике", а также утвержденными, на период регулирования, ставками за единицу максимальной мощности (руб./кВт) и формулы платы за технологическое присоединение, заявитель вправе самостоятельно выбрать вид ставки платы за т</w:t>
      </w:r>
      <w:r w:rsidR="001E5848">
        <w:rPr>
          <w:bCs/>
          <w:color w:val="000000"/>
        </w:rPr>
        <w:t>ехнологическое присоединение.</w:t>
      </w:r>
      <w:proofErr w:type="gramEnd"/>
      <w:r w:rsidR="001E5848">
        <w:rPr>
          <w:bCs/>
          <w:color w:val="000000"/>
        </w:rPr>
        <w:t xml:space="preserve"> </w:t>
      </w:r>
      <w:bookmarkStart w:id="0" w:name="_GoBack"/>
      <w:bookmarkEnd w:id="0"/>
      <w:r w:rsidR="001E5848" w:rsidRPr="001E5848">
        <w:rPr>
          <w:bCs/>
          <w:color w:val="000000"/>
        </w:rPr>
        <w:t>Выбор ставки платы осуществляется заявителем на стадии заключения договора об осуществлении технологического присоединения</w:t>
      </w:r>
      <w:proofErr w:type="gramStart"/>
      <w:r w:rsidR="001E5848" w:rsidRPr="001E5848">
        <w:rPr>
          <w:bCs/>
          <w:color w:val="000000"/>
        </w:rPr>
        <w:t>.</w:t>
      </w:r>
      <w:r w:rsidR="00CE2DD5" w:rsidRPr="00AB3173">
        <w:rPr>
          <w:bCs/>
          <w:color w:val="000000"/>
        </w:rPr>
        <w:t>;</w:t>
      </w:r>
      <w:proofErr w:type="gramEnd"/>
    </w:p>
    <w:p w:rsidR="00CE2DD5" w:rsidRDefault="00CE2DD5" w:rsidP="00CE2DD5">
      <w:pPr>
        <w:shd w:val="clear" w:color="auto" w:fill="FFFFFF"/>
        <w:spacing w:before="11" w:line="252" w:lineRule="exact"/>
        <w:ind w:left="698" w:hanging="331"/>
        <w:jc w:val="both"/>
        <w:rPr>
          <w:bCs/>
          <w:color w:val="000000"/>
        </w:rPr>
      </w:pPr>
      <w:r w:rsidRPr="00923872">
        <w:rPr>
          <w:bCs/>
          <w:color w:val="000000"/>
        </w:rPr>
        <w:lastRenderedPageBreak/>
        <w:t>-</w:t>
      </w:r>
      <w:r w:rsidRPr="00AB3173">
        <w:rPr>
          <w:bCs/>
          <w:color w:val="000000"/>
        </w:rPr>
        <w:t xml:space="preserve"> </w:t>
      </w:r>
      <w:r w:rsidR="00AB3173" w:rsidRPr="00AB3173">
        <w:rPr>
          <w:bCs/>
          <w:color w:val="000000"/>
        </w:rPr>
        <w:t xml:space="preserve">  </w:t>
      </w:r>
      <w:r w:rsidRPr="00AB3173">
        <w:rPr>
          <w:bCs/>
          <w:color w:val="000000"/>
        </w:rPr>
        <w:t xml:space="preserve">в течение 30 дней с момента получения документов, направить подписанный Договор и </w:t>
      </w:r>
      <w:r w:rsidRPr="00AB3173">
        <w:rPr>
          <w:bCs/>
          <w:color w:val="000000"/>
          <w:spacing w:val="-3"/>
        </w:rPr>
        <w:t xml:space="preserve">технические условия в </w:t>
      </w:r>
      <w:r w:rsidR="007B5682">
        <w:rPr>
          <w:bCs/>
          <w:color w:val="000000"/>
        </w:rPr>
        <w:t>ц</w:t>
      </w:r>
      <w:r w:rsidR="00AB3173" w:rsidRPr="00AB3173">
        <w:rPr>
          <w:bCs/>
          <w:color w:val="000000"/>
        </w:rPr>
        <w:t xml:space="preserve">ентр </w:t>
      </w:r>
      <w:r w:rsidR="00670825">
        <w:rPr>
          <w:bCs/>
          <w:color w:val="000000"/>
        </w:rPr>
        <w:t xml:space="preserve">очного </w:t>
      </w:r>
      <w:r w:rsidR="00AB3173" w:rsidRPr="00AB3173">
        <w:rPr>
          <w:bCs/>
          <w:color w:val="000000"/>
        </w:rPr>
        <w:t>обслуживания потребителей</w:t>
      </w:r>
      <w:r w:rsidRPr="00AB3173">
        <w:rPr>
          <w:bCs/>
          <w:color w:val="000000"/>
          <w:spacing w:val="-3"/>
        </w:rPr>
        <w:t xml:space="preserve">. </w:t>
      </w:r>
      <w:r w:rsidRPr="00AB3173">
        <w:rPr>
          <w:bCs/>
          <w:color w:val="000000"/>
          <w:spacing w:val="-1"/>
        </w:rPr>
        <w:t xml:space="preserve">Обращаем внимание, что согласно п. 15 Правил технологического присоединения, в случае </w:t>
      </w:r>
      <w:proofErr w:type="spellStart"/>
      <w:r w:rsidRPr="00AB3173">
        <w:rPr>
          <w:bCs/>
          <w:color w:val="000000"/>
          <w:spacing w:val="-1"/>
        </w:rPr>
        <w:t>ненаправления</w:t>
      </w:r>
      <w:proofErr w:type="spellEnd"/>
      <w:r w:rsidRPr="00AB3173">
        <w:rPr>
          <w:bCs/>
          <w:color w:val="000000"/>
          <w:spacing w:val="-1"/>
        </w:rPr>
        <w:t xml:space="preserve"> заявителем подписанного проекта Договора либо мотивированного отказа от его </w:t>
      </w:r>
      <w:r w:rsidRPr="00AB3173">
        <w:rPr>
          <w:bCs/>
          <w:color w:val="000000"/>
        </w:rPr>
        <w:t xml:space="preserve">подписания, но не ранее чем через 60 дней со дня получения заявителем подписанного сетевой организацией проекта договора и технических условий, поданная этим заявителем заявка </w:t>
      </w:r>
      <w:r w:rsidR="003C0C8C">
        <w:rPr>
          <w:bCs/>
          <w:color w:val="000000"/>
        </w:rPr>
        <w:t xml:space="preserve">должна быть </w:t>
      </w:r>
      <w:r w:rsidRPr="00AB3173">
        <w:rPr>
          <w:bCs/>
          <w:color w:val="000000"/>
        </w:rPr>
        <w:t>аннулир</w:t>
      </w:r>
      <w:r w:rsidR="003C0C8C">
        <w:rPr>
          <w:bCs/>
          <w:color w:val="000000"/>
        </w:rPr>
        <w:t>ована</w:t>
      </w:r>
      <w:r w:rsidRPr="00AB3173">
        <w:rPr>
          <w:bCs/>
          <w:color w:val="000000"/>
        </w:rPr>
        <w:t>;</w:t>
      </w:r>
    </w:p>
    <w:p w:rsidR="00CE2DD5" w:rsidRPr="00AB3173" w:rsidRDefault="00CE2DD5" w:rsidP="00CE2DD5">
      <w:pPr>
        <w:numPr>
          <w:ilvl w:val="0"/>
          <w:numId w:val="3"/>
        </w:numPr>
        <w:shd w:val="clear" w:color="auto" w:fill="FFFFFF"/>
        <w:tabs>
          <w:tab w:val="left" w:pos="1364"/>
        </w:tabs>
        <w:spacing w:before="7" w:line="252" w:lineRule="exact"/>
        <w:ind w:left="1364" w:right="4" w:hanging="331"/>
        <w:jc w:val="both"/>
        <w:rPr>
          <w:bCs/>
          <w:color w:val="000000"/>
        </w:rPr>
      </w:pPr>
      <w:r w:rsidRPr="00AB3173">
        <w:rPr>
          <w:bCs/>
          <w:color w:val="000000"/>
          <w:spacing w:val="-2"/>
        </w:rPr>
        <w:t xml:space="preserve">проекты Договоров соответствуют типовым формам, утвержденным Постановлением </w:t>
      </w:r>
      <w:r w:rsidRPr="00AB3173">
        <w:rPr>
          <w:bCs/>
          <w:color w:val="000000"/>
          <w:spacing w:val="-1"/>
        </w:rPr>
        <w:t xml:space="preserve">Правительства РФ от 27.12.2004 № 861 и обязательным к применению всеми сетевыми </w:t>
      </w:r>
      <w:r w:rsidRPr="00AB3173">
        <w:rPr>
          <w:bCs/>
          <w:color w:val="000000"/>
        </w:rPr>
        <w:t>организациями;</w:t>
      </w:r>
    </w:p>
    <w:p w:rsidR="00CE2DD5" w:rsidRPr="00AB3173" w:rsidRDefault="00CE2DD5" w:rsidP="00AB3173">
      <w:pPr>
        <w:numPr>
          <w:ilvl w:val="0"/>
          <w:numId w:val="3"/>
        </w:numPr>
        <w:shd w:val="clear" w:color="auto" w:fill="FFFFFF"/>
        <w:tabs>
          <w:tab w:val="left" w:pos="1364"/>
        </w:tabs>
        <w:spacing w:line="252" w:lineRule="exact"/>
        <w:ind w:left="1364" w:right="4" w:hanging="331"/>
        <w:jc w:val="both"/>
        <w:rPr>
          <w:bCs/>
          <w:color w:val="000000"/>
        </w:rPr>
      </w:pPr>
      <w:proofErr w:type="gramStart"/>
      <w:r w:rsidRPr="00AB3173">
        <w:rPr>
          <w:bCs/>
          <w:color w:val="000000"/>
        </w:rPr>
        <w:t xml:space="preserve">существенные условия по Договору (перечень мероприятий по технологическому </w:t>
      </w:r>
      <w:r w:rsidRPr="00AB3173">
        <w:rPr>
          <w:bCs/>
          <w:color w:val="000000"/>
          <w:spacing w:val="-3"/>
        </w:rPr>
        <w:t xml:space="preserve">присоединению и обязательства сторон по их выполнению, срок осуществления данных </w:t>
      </w:r>
      <w:r w:rsidRPr="00AB3173">
        <w:rPr>
          <w:bCs/>
          <w:color w:val="000000"/>
          <w:spacing w:val="-2"/>
        </w:rPr>
        <w:t xml:space="preserve">мероприятий, положение об ответственности сторон за несоблюдение установленных Договором сроков исполнения своих обязательств, порядок разграничения балансовой принадлежности электрических сетей и эксплуатационной ответственности сторон, размер платы за технологическое присоединение, порядок и сроки внесения заявителем платы за </w:t>
      </w:r>
      <w:r w:rsidRPr="00AB3173">
        <w:rPr>
          <w:bCs/>
          <w:color w:val="000000"/>
        </w:rPr>
        <w:t>технологическое присоединение) определ</w:t>
      </w:r>
      <w:r w:rsidR="003C0C8C">
        <w:rPr>
          <w:bCs/>
          <w:color w:val="000000"/>
        </w:rPr>
        <w:t>яются</w:t>
      </w:r>
      <w:r w:rsidRPr="00AB3173">
        <w:rPr>
          <w:bCs/>
          <w:color w:val="000000"/>
        </w:rPr>
        <w:t xml:space="preserve"> в соответствии с Правилами</w:t>
      </w:r>
      <w:proofErr w:type="gramEnd"/>
      <w:r w:rsidRPr="00AB3173">
        <w:rPr>
          <w:bCs/>
          <w:color w:val="000000"/>
        </w:rPr>
        <w:t xml:space="preserve"> технологического присоединения.</w:t>
      </w:r>
    </w:p>
    <w:p w:rsidR="00AB3173" w:rsidRDefault="00AB3173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p w:rsidR="00DD4B3E" w:rsidRDefault="00DD4B3E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tbl>
      <w:tblPr>
        <w:tblStyle w:val="a4"/>
        <w:tblW w:w="0" w:type="auto"/>
        <w:tblInd w:w="22" w:type="dxa"/>
        <w:tblBorders>
          <w:top w:val="none" w:sz="0" w:space="0" w:color="auto"/>
          <w:left w:val="threeDEngrave" w:sz="24" w:space="0" w:color="auto"/>
          <w:bottom w:val="none" w:sz="0" w:space="0" w:color="auto"/>
          <w:right w:val="none" w:sz="0" w:space="0" w:color="auto"/>
          <w:insideH w:val="threeDEngrave" w:sz="24" w:space="0" w:color="auto"/>
          <w:insideV w:val="threeDEngrave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AB3173" w:rsidTr="006C3B88">
        <w:tc>
          <w:tcPr>
            <w:tcW w:w="9890" w:type="dxa"/>
          </w:tcPr>
          <w:p w:rsidR="00AB3173" w:rsidRPr="00AB3173" w:rsidRDefault="00AB3173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 момента заключения Договора стороны принимают на себя обязательства по выполнению мероприятий по технологическому присоединению.</w:t>
            </w:r>
          </w:p>
          <w:p w:rsidR="00AB3173" w:rsidRDefault="00AB3173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 </w:t>
            </w:r>
            <w:proofErr w:type="gram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соответствии</w:t>
            </w:r>
            <w:proofErr w:type="gram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 п. 16 Правил технологического присоединения срок осуществления мероприятий по технологическому присоединению не может превышать:</w:t>
            </w:r>
          </w:p>
          <w:p w:rsidR="00D75249" w:rsidRPr="00D75249" w:rsidRDefault="00D75249" w:rsidP="00D75249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</w:t>
            </w:r>
            <w:proofErr w:type="gram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в случаях осуществления технологического присоединения к электрическим сетям классом напряжения до 20 </w:t>
            </w:r>
            <w:proofErr w:type="spell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</w:t>
            </w:r>
            <w:proofErr w:type="spell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      </w:r>
            <w:proofErr w:type="spell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энергопринимающие</w:t>
            </w:r>
            <w:proofErr w:type="spell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</w:t>
            </w:r>
            <w:proofErr w:type="gram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электроэнергетики: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15 рабочих дней (если в заявке не указан более продолжительный срок) для осуществления мероприятий по технологическому присоединению, отнесенных к обязанностям сетевой организации, - при временном технологическом присоединении;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4 месяца - для заявителей, максимальная мощность энергопринимающих устройств которых составляет до 670 к</w:t>
            </w:r>
            <w:proofErr w:type="gramStart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Вт вкл</w:t>
            </w:r>
            <w:proofErr w:type="gramEnd"/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ючительно;</w:t>
            </w:r>
          </w:p>
          <w:p w:rsidR="00D75249" w:rsidRPr="00D75249" w:rsidRDefault="00D75249" w:rsidP="00D75249">
            <w:pPr>
              <w:pStyle w:val="a5"/>
              <w:numPr>
                <w:ilvl w:val="0"/>
                <w:numId w:val="8"/>
              </w:numPr>
              <w:spacing w:line="256" w:lineRule="exact"/>
              <w:ind w:left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75249">
              <w:rPr>
                <w:b/>
                <w:bCs/>
                <w:i/>
                <w:iCs/>
                <w:color w:val="000000"/>
                <w:sz w:val="18"/>
                <w:szCs w:val="18"/>
              </w:rPr>
              <w:t>1 год - для заявителей, максимальная мощность энергопринимающих устройств которых составляет свыше 670 кВт;</w:t>
            </w:r>
          </w:p>
          <w:p w:rsidR="00D75249" w:rsidRPr="00AB3173" w:rsidRDefault="00D75249" w:rsidP="006C3B88">
            <w:pPr>
              <w:spacing w:line="256" w:lineRule="exact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в иных случаях: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15 рабочих дней (если в заявке не указан более продолжительный срок) - для Заявителей, указанных в п. 13 Правил технологического присоединения, в случае если расстояние от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энергопринимающего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 Заявителя до существующих электрических сетей необходимого класса напряжения составляет не более 300 метров;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6 месяцев - для Заявителей, указанных в п. п. 12(1), 14 и 34 Правил технологического присоединения, в случае технологического присоединения к электрическим сетям классом напряжения до 20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кВ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      </w:r>
            <w:proofErr w:type="spellStart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энергопринимающие</w:t>
            </w:r>
            <w:proofErr w:type="spell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устройства, составляет не более 300 метров в городах и поселках городского типа и</w:t>
            </w:r>
            <w:proofErr w:type="gramEnd"/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не более 500 метров в сельской местности;</w:t>
            </w:r>
          </w:p>
          <w:p w:rsidR="00AB3173" w:rsidRPr="00AB3173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1 год - для Заявителей, максимальная мощность энергопринимающих устройств которых составляет менее 670 кВт, если более короткие сроки не предусмотрены соответствующей инвестиционной программой или соглашением сторон;</w:t>
            </w:r>
          </w:p>
          <w:p w:rsidR="00AB3173" w:rsidRPr="006C3B88" w:rsidRDefault="00AB3173" w:rsidP="006C3B88">
            <w:pPr>
              <w:numPr>
                <w:ilvl w:val="0"/>
                <w:numId w:val="3"/>
              </w:numPr>
              <w:spacing w:line="256" w:lineRule="exact"/>
              <w:ind w:left="404" w:hanging="404"/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3173">
              <w:rPr>
                <w:b/>
                <w:bCs/>
                <w:i/>
                <w:iCs/>
                <w:color w:val="000000"/>
                <w:sz w:val="18"/>
                <w:szCs w:val="18"/>
              </w:rPr>
              <w:t>2 года - для Заявителей, максимальная мощность энергопринимающих устройств которых составляет не менее 670 кВт, если иные сроки (но не более 4 лет) не предусмотрены соответствующей инвестиционной программой или соглашением сторон.</w:t>
            </w:r>
          </w:p>
        </w:tc>
      </w:tr>
    </w:tbl>
    <w:p w:rsidR="00AB3173" w:rsidRDefault="00AB3173" w:rsidP="00AB3173">
      <w:pPr>
        <w:shd w:val="clear" w:color="auto" w:fill="FFFFFF"/>
        <w:spacing w:line="256" w:lineRule="exact"/>
        <w:ind w:left="22"/>
        <w:rPr>
          <w:b/>
          <w:bCs/>
          <w:i/>
          <w:iCs/>
          <w:color w:val="000000"/>
          <w:sz w:val="18"/>
          <w:szCs w:val="18"/>
        </w:rPr>
      </w:pPr>
    </w:p>
    <w:p w:rsidR="00240140" w:rsidRDefault="00240140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75249" w:rsidRDefault="00D75249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DD4B3E" w:rsidRDefault="00DD4B3E">
      <w:pPr>
        <w:shd w:val="clear" w:color="auto" w:fill="FFFFFF"/>
        <w:spacing w:before="32"/>
        <w:ind w:left="691"/>
        <w:rPr>
          <w:b/>
          <w:bCs/>
          <w:color w:val="000000"/>
          <w:spacing w:val="-14"/>
        </w:rPr>
      </w:pPr>
    </w:p>
    <w:p w:rsidR="00CE2DD5" w:rsidRPr="00D75249" w:rsidRDefault="00CE2DD5" w:rsidP="00D75249">
      <w:pPr>
        <w:shd w:val="clear" w:color="auto" w:fill="FFFFFF"/>
        <w:spacing w:before="594"/>
        <w:ind w:left="11"/>
        <w:rPr>
          <w:b/>
          <w:bCs/>
          <w:i/>
          <w:iCs/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 xml:space="preserve">Этап 3 </w:t>
      </w:r>
      <w:r w:rsidR="00D75249">
        <w:rPr>
          <w:b/>
          <w:bCs/>
          <w:color w:val="000000"/>
          <w:spacing w:val="-6"/>
          <w:sz w:val="24"/>
          <w:szCs w:val="24"/>
        </w:rPr>
        <w:t>–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b/>
          <w:bCs/>
          <w:i/>
          <w:iCs/>
          <w:color w:val="000000"/>
          <w:spacing w:val="-6"/>
          <w:sz w:val="24"/>
          <w:szCs w:val="24"/>
        </w:rPr>
        <w:t>Осуществление мероприятий по технологическому присоединению:</w:t>
      </w:r>
    </w:p>
    <w:p w:rsidR="00CE2DD5" w:rsidRPr="006139C0" w:rsidRDefault="00CE2DD5" w:rsidP="00CE2DD5">
      <w:pPr>
        <w:shd w:val="clear" w:color="auto" w:fill="FFFFFF"/>
        <w:spacing w:before="306" w:line="263" w:lineRule="exact"/>
        <w:ind w:left="400"/>
      </w:pPr>
      <w:r w:rsidRPr="006139C0">
        <w:rPr>
          <w:bCs/>
          <w:color w:val="000000"/>
        </w:rPr>
        <w:t>Заявителю необходимо:</w:t>
      </w:r>
    </w:p>
    <w:p w:rsidR="00CE2DD5" w:rsidRPr="00154EE7" w:rsidRDefault="00CE2DD5" w:rsidP="00CE2DD5">
      <w:pPr>
        <w:numPr>
          <w:ilvl w:val="0"/>
          <w:numId w:val="4"/>
        </w:numPr>
        <w:shd w:val="clear" w:color="auto" w:fill="FFFFFF"/>
        <w:tabs>
          <w:tab w:val="left" w:pos="684"/>
        </w:tabs>
        <w:spacing w:before="4" w:line="263" w:lineRule="exact"/>
        <w:ind w:left="335"/>
        <w:rPr>
          <w:bCs/>
          <w:color w:val="000000"/>
        </w:rPr>
      </w:pPr>
      <w:r w:rsidRPr="006139C0">
        <w:rPr>
          <w:bCs/>
          <w:color w:val="000000"/>
          <w:spacing w:val="-2"/>
        </w:rPr>
        <w:t xml:space="preserve">оплатить Договор в сроки и </w:t>
      </w:r>
      <w:proofErr w:type="gramStart"/>
      <w:r w:rsidRPr="006139C0">
        <w:rPr>
          <w:bCs/>
          <w:color w:val="000000"/>
          <w:spacing w:val="-2"/>
        </w:rPr>
        <w:t>порядке</w:t>
      </w:r>
      <w:proofErr w:type="gramEnd"/>
      <w:r w:rsidRPr="006139C0">
        <w:rPr>
          <w:bCs/>
          <w:color w:val="000000"/>
          <w:spacing w:val="-2"/>
        </w:rPr>
        <w:t>, указанные в Договоре;</w:t>
      </w:r>
    </w:p>
    <w:p w:rsidR="000A1AA8" w:rsidRPr="000A1AA8" w:rsidRDefault="000A1AA8" w:rsidP="000A1AA8">
      <w:pPr>
        <w:numPr>
          <w:ilvl w:val="0"/>
          <w:numId w:val="4"/>
        </w:numPr>
        <w:shd w:val="clear" w:color="auto" w:fill="FFFFFF"/>
        <w:tabs>
          <w:tab w:val="left" w:pos="684"/>
        </w:tabs>
        <w:spacing w:before="4" w:line="263" w:lineRule="exact"/>
        <w:ind w:left="335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разработать проектную документацию в границах своего земельного участка </w:t>
      </w:r>
      <w:r w:rsidRPr="000A1AA8">
        <w:rPr>
          <w:bCs/>
          <w:color w:val="000000"/>
          <w:spacing w:val="-2"/>
        </w:rPr>
        <w:t>согласно обязательствам, предусмотренным техническими условиями, за исключением случаев, когда в соответствии с законодательством Российской Федерации о градостроительной деятельности разработка проектной документации не является обязательной;</w:t>
      </w:r>
    </w:p>
    <w:p w:rsidR="00CE2DD5" w:rsidRPr="006139C0" w:rsidRDefault="00CE2DD5" w:rsidP="00CE2DD5">
      <w:pPr>
        <w:numPr>
          <w:ilvl w:val="0"/>
          <w:numId w:val="4"/>
        </w:numPr>
        <w:shd w:val="clear" w:color="auto" w:fill="FFFFFF"/>
        <w:tabs>
          <w:tab w:val="left" w:pos="684"/>
        </w:tabs>
        <w:spacing w:line="263" w:lineRule="exact"/>
        <w:ind w:left="335"/>
        <w:rPr>
          <w:bCs/>
          <w:color w:val="000000"/>
        </w:rPr>
      </w:pPr>
      <w:r w:rsidRPr="006139C0">
        <w:rPr>
          <w:bCs/>
          <w:color w:val="000000"/>
          <w:spacing w:val="-3"/>
        </w:rPr>
        <w:t>выполнить объем работ по техническим условиям;</w:t>
      </w:r>
    </w:p>
    <w:p w:rsidR="00CE2DD5" w:rsidRDefault="006139C0" w:rsidP="006139C0">
      <w:pPr>
        <w:ind w:firstLine="335"/>
      </w:pPr>
      <w:r>
        <w:t xml:space="preserve">- </w:t>
      </w:r>
      <w:r>
        <w:tab/>
      </w:r>
      <w:r w:rsidR="00CE2DD5" w:rsidRPr="006139C0">
        <w:t>после выполнения работ, уведом</w:t>
      </w:r>
      <w:r w:rsidR="00E23E42" w:rsidRPr="006139C0">
        <w:t>ить об этом сетевую организацию</w:t>
      </w:r>
      <w:r w:rsidR="00CE2DD5" w:rsidRPr="006139C0">
        <w:t>.</w:t>
      </w:r>
    </w:p>
    <w:p w:rsidR="006139C0" w:rsidRPr="0006557C" w:rsidRDefault="0006557C" w:rsidP="0006557C">
      <w:pPr>
        <w:pStyle w:val="a5"/>
        <w:numPr>
          <w:ilvl w:val="0"/>
          <w:numId w:val="7"/>
        </w:numPr>
        <w:shd w:val="clear" w:color="auto" w:fill="FFFFFF"/>
        <w:spacing w:line="256" w:lineRule="exact"/>
        <w:ind w:right="29"/>
        <w:jc w:val="both"/>
        <w:rPr>
          <w:color w:val="000000"/>
          <w:u w:val="single"/>
        </w:rPr>
      </w:pPr>
      <w:r>
        <w:rPr>
          <w:color w:val="000000"/>
        </w:rPr>
        <w:t xml:space="preserve">с перечнем документов, прилагаемых к уведомлению </w:t>
      </w:r>
      <w:r w:rsidRPr="00D96AE7">
        <w:rPr>
          <w:color w:val="000000"/>
        </w:rPr>
        <w:t>м</w:t>
      </w:r>
      <w:r w:rsidR="007B5682">
        <w:rPr>
          <w:color w:val="000000"/>
        </w:rPr>
        <w:t>ожно ознакомиться на стендах в ц</w:t>
      </w:r>
      <w:r w:rsidRPr="00D96AE7">
        <w:rPr>
          <w:color w:val="000000"/>
        </w:rPr>
        <w:t xml:space="preserve">ентре </w:t>
      </w:r>
      <w:r w:rsidR="00670825">
        <w:rPr>
          <w:color w:val="000000"/>
        </w:rPr>
        <w:t xml:space="preserve">очного </w:t>
      </w:r>
      <w:r w:rsidRPr="00D96AE7">
        <w:rPr>
          <w:color w:val="000000"/>
        </w:rPr>
        <w:t>обслуживания потребителей в формате «Единое окно»</w:t>
      </w:r>
      <w:r w:rsidRPr="00D96AE7">
        <w:rPr>
          <w:color w:val="000000"/>
          <w:spacing w:val="-3"/>
        </w:rPr>
        <w:t xml:space="preserve">, а также на сайте сетевой организации: </w:t>
      </w:r>
      <w:hyperlink r:id="rId8" w:history="1">
        <w:r w:rsidRPr="00D96AE7">
          <w:rPr>
            <w:rStyle w:val="a3"/>
            <w:lang w:val="en-US"/>
          </w:rPr>
          <w:t>www</w:t>
        </w:r>
        <w:r w:rsidRPr="00CB6992">
          <w:rPr>
            <w:rStyle w:val="a3"/>
          </w:rPr>
          <w:t>.</w:t>
        </w:r>
        <w:proofErr w:type="spellStart"/>
        <w:r w:rsidRPr="00D96AE7">
          <w:rPr>
            <w:rStyle w:val="a3"/>
            <w:lang w:val="en-US"/>
          </w:rPr>
          <w:t>gorsetitomsk</w:t>
        </w:r>
        <w:proofErr w:type="spellEnd"/>
        <w:r w:rsidRPr="00CB6992">
          <w:rPr>
            <w:rStyle w:val="a3"/>
          </w:rPr>
          <w:t>.</w:t>
        </w:r>
        <w:proofErr w:type="spellStart"/>
        <w:r w:rsidRPr="00D96AE7">
          <w:rPr>
            <w:rStyle w:val="a3"/>
            <w:lang w:val="en-US"/>
          </w:rPr>
          <w:t>ru</w:t>
        </w:r>
        <w:proofErr w:type="spellEnd"/>
      </w:hyperlink>
      <w:r>
        <w:rPr>
          <w:color w:val="000000"/>
          <w:u w:val="single"/>
        </w:rPr>
        <w:t>.</w:t>
      </w:r>
    </w:p>
    <w:p w:rsidR="00E23E42" w:rsidRDefault="00E23E42" w:rsidP="00CE2DD5">
      <w:pPr>
        <w:shd w:val="clear" w:color="auto" w:fill="FFFFFF"/>
        <w:spacing w:line="317" w:lineRule="exact"/>
        <w:ind w:left="36"/>
        <w:rPr>
          <w:b/>
          <w:bCs/>
          <w:color w:val="000000"/>
          <w:sz w:val="24"/>
          <w:szCs w:val="24"/>
        </w:rPr>
      </w:pPr>
    </w:p>
    <w:p w:rsidR="00CE2DD5" w:rsidRDefault="00CE2DD5" w:rsidP="00CE2DD5">
      <w:pPr>
        <w:shd w:val="clear" w:color="auto" w:fill="FFFFFF"/>
        <w:spacing w:line="317" w:lineRule="exact"/>
        <w:ind w:left="36"/>
      </w:pPr>
      <w:r>
        <w:rPr>
          <w:b/>
          <w:bCs/>
          <w:color w:val="000000"/>
          <w:sz w:val="24"/>
          <w:szCs w:val="24"/>
        </w:rPr>
        <w:t xml:space="preserve">Этап  4 -  </w:t>
      </w:r>
      <w:r>
        <w:rPr>
          <w:b/>
          <w:bCs/>
          <w:i/>
          <w:iCs/>
          <w:color w:val="000000"/>
          <w:sz w:val="24"/>
          <w:szCs w:val="24"/>
        </w:rPr>
        <w:t>Получение  акта  о  выполнении  технических условий  и  акта  о технологическом присоединении:</w:t>
      </w:r>
    </w:p>
    <w:p w:rsidR="00CE2DD5" w:rsidRDefault="00CE2DD5" w:rsidP="00CE2DD5">
      <w:pPr>
        <w:shd w:val="clear" w:color="auto" w:fill="FFFFFF"/>
        <w:spacing w:before="292" w:line="252" w:lineRule="exact"/>
        <w:ind w:left="436"/>
      </w:pPr>
      <w:r>
        <w:rPr>
          <w:color w:val="000000"/>
        </w:rPr>
        <w:t>Заявителю необходимо: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right="14" w:hanging="342"/>
        <w:jc w:val="both"/>
        <w:rPr>
          <w:color w:val="000000"/>
        </w:rPr>
      </w:pPr>
      <w:r>
        <w:rPr>
          <w:color w:val="000000"/>
          <w:spacing w:val="-6"/>
        </w:rPr>
        <w:t xml:space="preserve">согласовать с сетевой организацией время для проверки выполнения технических условий и сдать </w:t>
      </w:r>
      <w:r>
        <w:rPr>
          <w:color w:val="000000"/>
        </w:rPr>
        <w:t>работы;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right="18" w:hanging="342"/>
        <w:jc w:val="both"/>
        <w:rPr>
          <w:color w:val="000000"/>
        </w:rPr>
      </w:pPr>
      <w:r>
        <w:rPr>
          <w:color w:val="000000"/>
          <w:spacing w:val="-4"/>
        </w:rPr>
        <w:t xml:space="preserve">получить акт о выполнении технических условий (акт будет подготовлен сетевой </w:t>
      </w:r>
      <w:r>
        <w:rPr>
          <w:color w:val="000000"/>
        </w:rPr>
        <w:t>организацией на основании запроса, поданного от Заявителя);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2" w:lineRule="exact"/>
        <w:ind w:left="691" w:hanging="342"/>
        <w:jc w:val="both"/>
        <w:rPr>
          <w:color w:val="000000"/>
        </w:rPr>
      </w:pPr>
      <w:r>
        <w:rPr>
          <w:color w:val="000000"/>
          <w:spacing w:val="-6"/>
        </w:rPr>
        <w:t xml:space="preserve">получить акт осмотра (обследования) присоединяемых энергопринимающих устройств Заявителя в </w:t>
      </w:r>
      <w:r>
        <w:rPr>
          <w:color w:val="000000"/>
          <w:spacing w:val="-4"/>
        </w:rPr>
        <w:t xml:space="preserve">сетевой организации, за </w:t>
      </w:r>
      <w:r>
        <w:rPr>
          <w:color w:val="000000"/>
        </w:rPr>
        <w:t>исключением следующих категорий Заявителей:</w:t>
      </w:r>
    </w:p>
    <w:p w:rsidR="00CE2DD5" w:rsidRDefault="00CE2DD5" w:rsidP="00CE2DD5">
      <w:pPr>
        <w:rPr>
          <w:sz w:val="2"/>
          <w:szCs w:val="2"/>
        </w:rPr>
      </w:pPr>
    </w:p>
    <w:p w:rsidR="00CE2DD5" w:rsidRDefault="00CE2DD5" w:rsidP="00407F17">
      <w:pPr>
        <w:numPr>
          <w:ilvl w:val="0"/>
          <w:numId w:val="2"/>
        </w:numPr>
        <w:shd w:val="clear" w:color="auto" w:fill="FFFFFF"/>
        <w:tabs>
          <w:tab w:val="left" w:pos="1372"/>
        </w:tabs>
        <w:spacing w:before="7" w:line="252" w:lineRule="exact"/>
        <w:ind w:left="1418" w:hanging="388"/>
        <w:rPr>
          <w:color w:val="000000"/>
        </w:rPr>
      </w:pPr>
      <w:r>
        <w:rPr>
          <w:color w:val="000000"/>
          <w:spacing w:val="-6"/>
        </w:rPr>
        <w:t xml:space="preserve">мощность энергопринимающих устройств Заявителя составляет </w:t>
      </w:r>
      <w:r w:rsidR="00923872">
        <w:rPr>
          <w:color w:val="000000"/>
          <w:spacing w:val="-6"/>
        </w:rPr>
        <w:t xml:space="preserve">более </w:t>
      </w:r>
      <w:r>
        <w:rPr>
          <w:color w:val="000000"/>
          <w:spacing w:val="-6"/>
        </w:rPr>
        <w:t xml:space="preserve"> 670 кВт;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11" w:hanging="342"/>
        <w:jc w:val="both"/>
        <w:rPr>
          <w:color w:val="000000"/>
        </w:rPr>
      </w:pPr>
      <w:r>
        <w:rPr>
          <w:color w:val="000000"/>
          <w:spacing w:val="-5"/>
        </w:rPr>
        <w:t>мощность энергопринимающих устройств Заявителя составляет до 1</w:t>
      </w:r>
      <w:r w:rsidR="00317270">
        <w:rPr>
          <w:color w:val="000000"/>
          <w:spacing w:val="-5"/>
        </w:rPr>
        <w:t>5</w:t>
      </w:r>
      <w:r>
        <w:rPr>
          <w:color w:val="000000"/>
          <w:spacing w:val="-5"/>
        </w:rPr>
        <w:t>0 к</w:t>
      </w:r>
      <w:proofErr w:type="gramStart"/>
      <w:r>
        <w:rPr>
          <w:color w:val="000000"/>
          <w:spacing w:val="-5"/>
        </w:rPr>
        <w:t>Вт вкл</w:t>
      </w:r>
      <w:proofErr w:type="gramEnd"/>
      <w:r>
        <w:rPr>
          <w:color w:val="000000"/>
          <w:spacing w:val="-5"/>
        </w:rPr>
        <w:t xml:space="preserve">ючительно, </w:t>
      </w:r>
      <w:r>
        <w:rPr>
          <w:color w:val="000000"/>
          <w:spacing w:val="-3"/>
        </w:rPr>
        <w:t xml:space="preserve">при условии, что в составе </w:t>
      </w:r>
      <w:proofErr w:type="spellStart"/>
      <w:r>
        <w:rPr>
          <w:color w:val="000000"/>
          <w:spacing w:val="-3"/>
        </w:rPr>
        <w:t>электроприемников</w:t>
      </w:r>
      <w:proofErr w:type="spellEnd"/>
      <w:r>
        <w:rPr>
          <w:color w:val="000000"/>
          <w:spacing w:val="-3"/>
        </w:rPr>
        <w:t xml:space="preserve"> есть потребители </w:t>
      </w:r>
      <w:r>
        <w:rPr>
          <w:color w:val="000000"/>
          <w:spacing w:val="-3"/>
          <w:lang w:val="en-US"/>
        </w:rPr>
        <w:t>II</w:t>
      </w:r>
      <w:r w:rsidRPr="00CE2DD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и/или </w:t>
      </w:r>
      <w:r>
        <w:rPr>
          <w:color w:val="000000"/>
          <w:spacing w:val="-3"/>
          <w:lang w:val="en-US"/>
        </w:rPr>
        <w:t>I</w:t>
      </w:r>
      <w:r w:rsidRPr="00CE2DD5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категории </w:t>
      </w:r>
      <w:r>
        <w:rPr>
          <w:color w:val="000000"/>
        </w:rPr>
        <w:t>надежности электроснабжения;</w:t>
      </w:r>
    </w:p>
    <w:p w:rsidR="00CE2DD5" w:rsidRDefault="00CE2DD5" w:rsidP="00317270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  <w:spacing w:val="-7"/>
        </w:rPr>
        <w:t>максимальная мощность энергопринимающих устройств Заявителя составляет от 1</w:t>
      </w:r>
      <w:r w:rsidR="00317270">
        <w:rPr>
          <w:color w:val="000000"/>
          <w:spacing w:val="-7"/>
        </w:rPr>
        <w:t>5</w:t>
      </w:r>
      <w:r>
        <w:rPr>
          <w:color w:val="000000"/>
          <w:spacing w:val="-7"/>
        </w:rPr>
        <w:t xml:space="preserve">0 кВт до </w:t>
      </w:r>
      <w:r>
        <w:rPr>
          <w:color w:val="000000"/>
          <w:spacing w:val="-3"/>
        </w:rPr>
        <w:t>670 кВт, при условии</w:t>
      </w:r>
      <w:r w:rsidR="00317270">
        <w:rPr>
          <w:color w:val="000000"/>
          <w:spacing w:val="-3"/>
        </w:rPr>
        <w:t>,</w:t>
      </w:r>
      <w:r w:rsidR="00317270" w:rsidRPr="00317270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 xml:space="preserve">что в составе </w:t>
      </w:r>
      <w:proofErr w:type="spellStart"/>
      <w:r w:rsidR="00317270">
        <w:rPr>
          <w:color w:val="000000"/>
          <w:spacing w:val="-3"/>
        </w:rPr>
        <w:t>электроприемников</w:t>
      </w:r>
      <w:proofErr w:type="spellEnd"/>
      <w:r w:rsidR="00317270">
        <w:rPr>
          <w:color w:val="000000"/>
          <w:spacing w:val="-3"/>
        </w:rPr>
        <w:t xml:space="preserve"> есть потребители </w:t>
      </w:r>
      <w:r w:rsidR="00317270">
        <w:rPr>
          <w:color w:val="000000"/>
          <w:spacing w:val="-3"/>
          <w:lang w:val="en-US"/>
        </w:rPr>
        <w:t>II</w:t>
      </w:r>
      <w:r w:rsidR="00317270" w:rsidRPr="00CE2DD5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 xml:space="preserve">и/или </w:t>
      </w:r>
      <w:r w:rsidR="00317270">
        <w:rPr>
          <w:color w:val="000000"/>
          <w:spacing w:val="-3"/>
          <w:lang w:val="en-US"/>
        </w:rPr>
        <w:t>I</w:t>
      </w:r>
      <w:r w:rsidR="00317270" w:rsidRPr="00CE2DD5">
        <w:rPr>
          <w:color w:val="000000"/>
          <w:spacing w:val="-3"/>
        </w:rPr>
        <w:t xml:space="preserve"> </w:t>
      </w:r>
      <w:r w:rsidR="00317270">
        <w:rPr>
          <w:color w:val="000000"/>
          <w:spacing w:val="-3"/>
        </w:rPr>
        <w:t>категории</w:t>
      </w:r>
      <w:r>
        <w:rPr>
          <w:color w:val="000000"/>
          <w:spacing w:val="-3"/>
        </w:rPr>
        <w:t xml:space="preserve"> </w:t>
      </w:r>
      <w:r w:rsidR="00006B5C">
        <w:rPr>
          <w:color w:val="000000"/>
        </w:rPr>
        <w:t>надежности электроснабжения</w:t>
      </w:r>
      <w:r w:rsidR="00006B5C">
        <w:rPr>
          <w:color w:val="000000"/>
          <w:spacing w:val="-3"/>
        </w:rPr>
        <w:t xml:space="preserve"> и </w:t>
      </w:r>
      <w:r>
        <w:rPr>
          <w:color w:val="000000"/>
          <w:spacing w:val="-3"/>
        </w:rPr>
        <w:t>технологическо</w:t>
      </w:r>
      <w:r w:rsidR="00DD4B3E"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 присоединени</w:t>
      </w:r>
      <w:r w:rsidR="00DD4B3E">
        <w:rPr>
          <w:color w:val="000000"/>
          <w:spacing w:val="-3"/>
        </w:rPr>
        <w:t>е</w:t>
      </w:r>
      <w:r>
        <w:rPr>
          <w:color w:val="000000"/>
          <w:spacing w:val="-3"/>
        </w:rPr>
        <w:t xml:space="preserve"> </w:t>
      </w:r>
      <w:r w:rsidR="00006B5C">
        <w:rPr>
          <w:color w:val="000000"/>
          <w:spacing w:val="-3"/>
        </w:rPr>
        <w:t>осуществляется</w:t>
      </w:r>
      <w:r>
        <w:rPr>
          <w:color w:val="000000"/>
          <w:spacing w:val="-3"/>
        </w:rPr>
        <w:t xml:space="preserve"> к </w:t>
      </w:r>
      <w:r>
        <w:rPr>
          <w:color w:val="000000"/>
        </w:rPr>
        <w:t>электрическим се</w:t>
      </w:r>
      <w:r w:rsidRPr="00317270">
        <w:rPr>
          <w:color w:val="000000"/>
        </w:rPr>
        <w:t xml:space="preserve">тям классом напряжения </w:t>
      </w:r>
      <w:r w:rsidR="00317270" w:rsidRPr="00317270">
        <w:rPr>
          <w:color w:val="000000"/>
        </w:rPr>
        <w:t>до</w:t>
      </w:r>
      <w:r w:rsidRPr="00317270">
        <w:rPr>
          <w:color w:val="000000"/>
        </w:rPr>
        <w:t xml:space="preserve"> 10 </w:t>
      </w:r>
      <w:proofErr w:type="spellStart"/>
      <w:r w:rsidRPr="00317270">
        <w:rPr>
          <w:color w:val="000000"/>
        </w:rPr>
        <w:t>кВ</w:t>
      </w:r>
      <w:proofErr w:type="spellEnd"/>
      <w:r w:rsidRPr="00317270">
        <w:rPr>
          <w:color w:val="000000"/>
        </w:rPr>
        <w:t>;</w:t>
      </w:r>
    </w:p>
    <w:p w:rsidR="00006B5C" w:rsidRPr="00317270" w:rsidRDefault="00006B5C" w:rsidP="00317270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</w:rPr>
        <w:t>технологическое присоединен</w:t>
      </w:r>
      <w:r w:rsidR="00DD4B3E">
        <w:rPr>
          <w:color w:val="000000"/>
        </w:rPr>
        <w:t>ие энергопринимающих устройств З</w:t>
      </w:r>
      <w:r>
        <w:rPr>
          <w:color w:val="000000"/>
        </w:rPr>
        <w:t xml:space="preserve">аявителя осуществляется к электрическим сетям классом напряжения свыше 10 </w:t>
      </w:r>
      <w:proofErr w:type="spellStart"/>
      <w:r>
        <w:rPr>
          <w:color w:val="000000"/>
        </w:rPr>
        <w:t>кВ</w:t>
      </w:r>
      <w:proofErr w:type="spellEnd"/>
      <w:r>
        <w:rPr>
          <w:color w:val="000000"/>
        </w:rPr>
        <w:t>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7" w:hanging="342"/>
        <w:jc w:val="both"/>
        <w:rPr>
          <w:color w:val="000000"/>
        </w:rPr>
      </w:pPr>
      <w:r>
        <w:rPr>
          <w:color w:val="000000"/>
          <w:spacing w:val="-3"/>
        </w:rPr>
        <w:t xml:space="preserve">максимальная мощность энергопринимающих устройств Заявителей (физических лиц) до </w:t>
      </w:r>
      <w:r>
        <w:rPr>
          <w:color w:val="000000"/>
          <w:spacing w:val="-4"/>
        </w:rPr>
        <w:t>15 к</w:t>
      </w:r>
      <w:proofErr w:type="gramStart"/>
      <w:r>
        <w:rPr>
          <w:color w:val="000000"/>
          <w:spacing w:val="-4"/>
        </w:rPr>
        <w:t>Вт вкл</w:t>
      </w:r>
      <w:proofErr w:type="gramEnd"/>
      <w:r>
        <w:rPr>
          <w:color w:val="000000"/>
          <w:spacing w:val="-4"/>
        </w:rPr>
        <w:t xml:space="preserve">ючительно, при условии использования энергопринимающих устройств для </w:t>
      </w:r>
      <w:r>
        <w:rPr>
          <w:color w:val="000000"/>
        </w:rPr>
        <w:t>осуществления предпринимательской деятельности;</w:t>
      </w:r>
    </w:p>
    <w:p w:rsidR="00CE2DD5" w:rsidRDefault="00CE2DD5" w:rsidP="00CE2DD5">
      <w:pPr>
        <w:numPr>
          <w:ilvl w:val="0"/>
          <w:numId w:val="2"/>
        </w:numPr>
        <w:shd w:val="clear" w:color="auto" w:fill="FFFFFF"/>
        <w:tabs>
          <w:tab w:val="left" w:pos="1372"/>
        </w:tabs>
        <w:spacing w:line="252" w:lineRule="exact"/>
        <w:ind w:left="1372" w:right="11" w:hanging="342"/>
        <w:jc w:val="both"/>
        <w:rPr>
          <w:color w:val="000000"/>
        </w:rPr>
      </w:pPr>
      <w:r>
        <w:rPr>
          <w:color w:val="000000"/>
          <w:spacing w:val="-2"/>
        </w:rPr>
        <w:t xml:space="preserve">максимальная мощность энергопринимающих устройств Заявителей (физических лиц) </w:t>
      </w:r>
      <w:r>
        <w:rPr>
          <w:color w:val="000000"/>
        </w:rPr>
        <w:t>свыше 15 кВт;</w:t>
      </w:r>
    </w:p>
    <w:p w:rsidR="00CE2DD5" w:rsidRDefault="00CE2DD5" w:rsidP="00CE2DD5">
      <w:pPr>
        <w:shd w:val="clear" w:color="auto" w:fill="FFFFFF"/>
        <w:spacing w:before="4" w:line="252" w:lineRule="exact"/>
        <w:ind w:left="691"/>
      </w:pPr>
      <w:r>
        <w:rPr>
          <w:color w:val="000000"/>
          <w:spacing w:val="-5"/>
        </w:rPr>
        <w:t xml:space="preserve">которым указанный акт необходимо получить в Западно-Сибирском Управлении </w:t>
      </w:r>
      <w:proofErr w:type="spellStart"/>
      <w:r>
        <w:rPr>
          <w:color w:val="000000"/>
          <w:spacing w:val="-5"/>
        </w:rPr>
        <w:t>Ростехнадзора</w:t>
      </w:r>
      <w:proofErr w:type="spellEnd"/>
      <w:r w:rsidR="00702300">
        <w:rPr>
          <w:color w:val="000000"/>
          <w:spacing w:val="-5"/>
        </w:rPr>
        <w:t xml:space="preserve"> по адресу: </w:t>
      </w:r>
      <w:proofErr w:type="spellStart"/>
      <w:r w:rsidR="00702300">
        <w:rPr>
          <w:color w:val="000000"/>
          <w:spacing w:val="-5"/>
        </w:rPr>
        <w:t>г</w:t>
      </w:r>
      <w:proofErr w:type="gramStart"/>
      <w:r w:rsidR="00702300">
        <w:rPr>
          <w:color w:val="000000"/>
          <w:spacing w:val="-5"/>
        </w:rPr>
        <w:t>.Т</w:t>
      </w:r>
      <w:proofErr w:type="gramEnd"/>
      <w:r w:rsidR="00702300">
        <w:rPr>
          <w:color w:val="000000"/>
          <w:spacing w:val="-5"/>
        </w:rPr>
        <w:t>омск</w:t>
      </w:r>
      <w:proofErr w:type="spellEnd"/>
      <w:r w:rsidR="00702300">
        <w:rPr>
          <w:color w:val="000000"/>
          <w:spacing w:val="-5"/>
        </w:rPr>
        <w:t xml:space="preserve">, </w:t>
      </w:r>
      <w:proofErr w:type="spellStart"/>
      <w:r w:rsidR="00702300">
        <w:rPr>
          <w:color w:val="000000"/>
          <w:spacing w:val="-5"/>
        </w:rPr>
        <w:t>ул.Усова</w:t>
      </w:r>
      <w:proofErr w:type="spellEnd"/>
      <w:r w:rsidR="00702300">
        <w:rPr>
          <w:color w:val="000000"/>
          <w:spacing w:val="-5"/>
        </w:rPr>
        <w:t>, 28А</w:t>
      </w:r>
      <w:r>
        <w:rPr>
          <w:color w:val="000000"/>
          <w:spacing w:val="-5"/>
        </w:rPr>
        <w:t>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before="7" w:line="259" w:lineRule="exact"/>
        <w:ind w:left="691" w:right="22" w:hanging="342"/>
        <w:jc w:val="both"/>
        <w:rPr>
          <w:color w:val="000000"/>
        </w:rPr>
      </w:pPr>
      <w:r>
        <w:rPr>
          <w:color w:val="000000"/>
        </w:rPr>
        <w:t>подписать акт разграничения балансовой принадлежности электрических сетей и эксплуатационной ответственности сторон;</w:t>
      </w:r>
    </w:p>
    <w:p w:rsidR="00CE2DD5" w:rsidRDefault="00CE2DD5" w:rsidP="00CE2DD5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59" w:lineRule="exact"/>
        <w:ind w:left="691" w:right="18" w:hanging="342"/>
        <w:jc w:val="both"/>
        <w:rPr>
          <w:color w:val="000000"/>
        </w:rPr>
      </w:pPr>
      <w:r>
        <w:rPr>
          <w:color w:val="000000"/>
          <w:spacing w:val="-3"/>
        </w:rPr>
        <w:t>получить и подписать акт о технологическом присоединении</w:t>
      </w:r>
      <w:r>
        <w:rPr>
          <w:color w:val="000000"/>
        </w:rPr>
        <w:t>.</w:t>
      </w:r>
    </w:p>
    <w:p w:rsidR="00CE2DD5" w:rsidRDefault="00CE2DD5" w:rsidP="00CE2DD5">
      <w:pPr>
        <w:shd w:val="clear" w:color="auto" w:fill="FFFFFF"/>
        <w:spacing w:before="594"/>
        <w:ind w:left="7"/>
      </w:pPr>
      <w:r>
        <w:rPr>
          <w:b/>
          <w:bCs/>
          <w:color w:val="000000"/>
          <w:spacing w:val="-6"/>
          <w:sz w:val="24"/>
          <w:szCs w:val="24"/>
        </w:rPr>
        <w:t xml:space="preserve">Этап 5 - </w:t>
      </w:r>
      <w:r>
        <w:rPr>
          <w:b/>
          <w:bCs/>
          <w:i/>
          <w:iCs/>
          <w:color w:val="000000"/>
          <w:spacing w:val="-6"/>
          <w:sz w:val="24"/>
          <w:szCs w:val="24"/>
        </w:rPr>
        <w:t>Оказание услуг по передаче электрической энергии:</w:t>
      </w:r>
    </w:p>
    <w:p w:rsidR="00CE2DD5" w:rsidRDefault="00CE2DD5" w:rsidP="00CE2DD5">
      <w:pPr>
        <w:shd w:val="clear" w:color="auto" w:fill="FFFFFF"/>
        <w:spacing w:before="331"/>
        <w:ind w:left="403"/>
      </w:pPr>
      <w:r>
        <w:rPr>
          <w:color w:val="000000"/>
        </w:rPr>
        <w:t>Заявителю необходимо:</w:t>
      </w:r>
    </w:p>
    <w:p w:rsidR="00CE2DD5" w:rsidRDefault="00CE2DD5" w:rsidP="00B22174">
      <w:pPr>
        <w:shd w:val="clear" w:color="auto" w:fill="FFFFFF"/>
        <w:spacing w:before="11" w:line="259" w:lineRule="exact"/>
        <w:ind w:left="684" w:hanging="346"/>
        <w:jc w:val="both"/>
      </w:pPr>
      <w:r>
        <w:rPr>
          <w:color w:val="000000"/>
        </w:rPr>
        <w:t xml:space="preserve">-   </w:t>
      </w:r>
      <w:r w:rsidR="00B22174">
        <w:rPr>
          <w:color w:val="000000"/>
        </w:rPr>
        <w:t xml:space="preserve">в течении 5 дней со дня получения акта об осуществлении технологического присоединения </w:t>
      </w:r>
      <w:r>
        <w:rPr>
          <w:color w:val="000000"/>
        </w:rPr>
        <w:t xml:space="preserve">заключить   договор   энергоснабжения   с   </w:t>
      </w:r>
      <w:r w:rsidR="00702300">
        <w:rPr>
          <w:color w:val="000000"/>
        </w:rPr>
        <w:t>гарантирующим поставщиком</w:t>
      </w:r>
      <w:r>
        <w:rPr>
          <w:color w:val="000000"/>
        </w:rPr>
        <w:t xml:space="preserve"> (</w:t>
      </w:r>
      <w:r w:rsidR="00B22174">
        <w:rPr>
          <w:color w:val="000000"/>
        </w:rPr>
        <w:t xml:space="preserve">ОАО </w:t>
      </w:r>
      <w:r w:rsidR="004345AC">
        <w:rPr>
          <w:color w:val="000000"/>
        </w:rPr>
        <w:lastRenderedPageBreak/>
        <w:t>«</w:t>
      </w:r>
      <w:proofErr w:type="spellStart"/>
      <w:r w:rsidR="004345AC">
        <w:rPr>
          <w:color w:val="000000"/>
        </w:rPr>
        <w:t>Томскэнергосбыт</w:t>
      </w:r>
      <w:proofErr w:type="spellEnd"/>
      <w:r w:rsidR="004345AC">
        <w:rPr>
          <w:color w:val="000000"/>
        </w:rPr>
        <w:t>»</w:t>
      </w:r>
      <w:r w:rsidR="002D094C">
        <w:rPr>
          <w:color w:val="000000"/>
        </w:rPr>
        <w:t xml:space="preserve">, </w:t>
      </w:r>
      <w:proofErr w:type="spellStart"/>
      <w:r w:rsidR="002D094C">
        <w:rPr>
          <w:color w:val="000000"/>
        </w:rPr>
        <w:t>г</w:t>
      </w:r>
      <w:proofErr w:type="gramStart"/>
      <w:r w:rsidR="002D094C">
        <w:rPr>
          <w:color w:val="000000"/>
        </w:rPr>
        <w:t>.Т</w:t>
      </w:r>
      <w:proofErr w:type="gramEnd"/>
      <w:r w:rsidR="002D094C">
        <w:rPr>
          <w:color w:val="000000"/>
        </w:rPr>
        <w:t>омск</w:t>
      </w:r>
      <w:proofErr w:type="spellEnd"/>
      <w:r w:rsidR="002D094C">
        <w:rPr>
          <w:color w:val="000000"/>
        </w:rPr>
        <w:t xml:space="preserve">, </w:t>
      </w:r>
      <w:proofErr w:type="spellStart"/>
      <w:r w:rsidR="002D094C">
        <w:rPr>
          <w:color w:val="000000"/>
        </w:rPr>
        <w:t>ул.Котовского</w:t>
      </w:r>
      <w:proofErr w:type="spellEnd"/>
      <w:r w:rsidR="002D094C">
        <w:rPr>
          <w:color w:val="000000"/>
        </w:rPr>
        <w:t>, 19</w:t>
      </w:r>
      <w:r>
        <w:rPr>
          <w:color w:val="000000"/>
        </w:rPr>
        <w:t>).</w:t>
      </w:r>
    </w:p>
    <w:p w:rsidR="00CE2DD5" w:rsidRDefault="00CE2DD5">
      <w:pPr>
        <w:shd w:val="clear" w:color="auto" w:fill="FFFFFF"/>
        <w:spacing w:before="32"/>
        <w:ind w:left="691"/>
      </w:pPr>
    </w:p>
    <w:p w:rsidR="00B22174" w:rsidRDefault="00B22174">
      <w:pPr>
        <w:shd w:val="clear" w:color="auto" w:fill="FFFFFF"/>
        <w:spacing w:before="32"/>
        <w:ind w:left="691"/>
      </w:pP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b/>
          <w:sz w:val="18"/>
          <w:szCs w:val="18"/>
        </w:rPr>
      </w:pPr>
      <w:r w:rsidRPr="00B22174">
        <w:rPr>
          <w:b/>
          <w:sz w:val="18"/>
          <w:szCs w:val="18"/>
        </w:rPr>
        <w:t xml:space="preserve">Центр </w:t>
      </w:r>
      <w:r w:rsidR="00FB4FBC">
        <w:rPr>
          <w:b/>
          <w:sz w:val="18"/>
          <w:szCs w:val="18"/>
        </w:rPr>
        <w:t xml:space="preserve">очного </w:t>
      </w:r>
      <w:r w:rsidRPr="00B22174">
        <w:rPr>
          <w:b/>
          <w:sz w:val="18"/>
          <w:szCs w:val="18"/>
        </w:rPr>
        <w:t>обслуживания потребителей в формате «Единое окно»</w:t>
      </w: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sz w:val="18"/>
          <w:szCs w:val="18"/>
        </w:rPr>
      </w:pPr>
      <w:r w:rsidRPr="00B22174">
        <w:rPr>
          <w:sz w:val="18"/>
          <w:szCs w:val="18"/>
        </w:rPr>
        <w:t xml:space="preserve">Адрес: </w:t>
      </w:r>
      <w:proofErr w:type="spellStart"/>
      <w:r w:rsidRPr="00B22174">
        <w:rPr>
          <w:sz w:val="18"/>
          <w:szCs w:val="18"/>
        </w:rPr>
        <w:t>г</w:t>
      </w:r>
      <w:proofErr w:type="gramStart"/>
      <w:r w:rsidRPr="00B22174">
        <w:rPr>
          <w:sz w:val="18"/>
          <w:szCs w:val="18"/>
        </w:rPr>
        <w:t>.Т</w:t>
      </w:r>
      <w:proofErr w:type="gramEnd"/>
      <w:r w:rsidRPr="00B22174">
        <w:rPr>
          <w:sz w:val="18"/>
          <w:szCs w:val="18"/>
        </w:rPr>
        <w:t>омск</w:t>
      </w:r>
      <w:proofErr w:type="spellEnd"/>
      <w:r w:rsidRPr="00B22174">
        <w:rPr>
          <w:sz w:val="18"/>
          <w:szCs w:val="18"/>
        </w:rPr>
        <w:t xml:space="preserve">, </w:t>
      </w:r>
      <w:proofErr w:type="spellStart"/>
      <w:r w:rsidRPr="00B22174">
        <w:rPr>
          <w:sz w:val="18"/>
          <w:szCs w:val="18"/>
        </w:rPr>
        <w:t>ул.Шевченко</w:t>
      </w:r>
      <w:proofErr w:type="spellEnd"/>
      <w:r w:rsidRPr="00B22174">
        <w:rPr>
          <w:sz w:val="18"/>
          <w:szCs w:val="18"/>
        </w:rPr>
        <w:t>, 62А</w:t>
      </w:r>
    </w:p>
    <w:p w:rsidR="00B22174" w:rsidRPr="00B22174" w:rsidRDefault="00B22174" w:rsidP="00B22174">
      <w:pPr>
        <w:shd w:val="clear" w:color="auto" w:fill="FFFFFF"/>
        <w:spacing w:before="32"/>
        <w:ind w:left="691"/>
        <w:jc w:val="center"/>
        <w:rPr>
          <w:color w:val="000000"/>
          <w:spacing w:val="-3"/>
          <w:sz w:val="18"/>
          <w:szCs w:val="18"/>
        </w:rPr>
      </w:pPr>
      <w:r w:rsidRPr="00B22174">
        <w:rPr>
          <w:sz w:val="18"/>
          <w:szCs w:val="18"/>
        </w:rPr>
        <w:t xml:space="preserve">Телефон: </w:t>
      </w:r>
      <w:r w:rsidRPr="00B22174">
        <w:rPr>
          <w:color w:val="000000"/>
          <w:spacing w:val="-3"/>
          <w:sz w:val="18"/>
          <w:szCs w:val="18"/>
        </w:rPr>
        <w:t>(3822) 999-532, 999-688, 999-717</w:t>
      </w:r>
    </w:p>
    <w:p w:rsidR="00B22174" w:rsidRPr="00670825" w:rsidRDefault="00B22174" w:rsidP="00B22174">
      <w:pPr>
        <w:shd w:val="clear" w:color="auto" w:fill="FFFFFF"/>
        <w:spacing w:before="32"/>
        <w:ind w:left="691"/>
        <w:jc w:val="center"/>
        <w:rPr>
          <w:color w:val="000000"/>
          <w:spacing w:val="-3"/>
          <w:sz w:val="18"/>
          <w:szCs w:val="18"/>
        </w:rPr>
      </w:pPr>
      <w:r w:rsidRPr="00B22174">
        <w:rPr>
          <w:color w:val="000000"/>
          <w:spacing w:val="-3"/>
          <w:sz w:val="18"/>
          <w:szCs w:val="18"/>
          <w:lang w:val="en-US"/>
        </w:rPr>
        <w:t>E</w:t>
      </w:r>
      <w:r w:rsidRPr="00670825">
        <w:rPr>
          <w:color w:val="000000"/>
          <w:spacing w:val="-3"/>
          <w:sz w:val="18"/>
          <w:szCs w:val="18"/>
        </w:rPr>
        <w:t>-</w:t>
      </w:r>
      <w:r w:rsidRPr="00B22174">
        <w:rPr>
          <w:color w:val="000000"/>
          <w:spacing w:val="-3"/>
          <w:sz w:val="18"/>
          <w:szCs w:val="18"/>
          <w:lang w:val="en-US"/>
        </w:rPr>
        <w:t>mail</w:t>
      </w:r>
      <w:r w:rsidRPr="00670825">
        <w:rPr>
          <w:color w:val="000000"/>
          <w:spacing w:val="-3"/>
          <w:sz w:val="18"/>
          <w:szCs w:val="18"/>
        </w:rPr>
        <w:t xml:space="preserve">: </w:t>
      </w:r>
      <w:hyperlink r:id="rId9" w:history="1">
        <w:r w:rsidRPr="00B22174">
          <w:rPr>
            <w:rStyle w:val="a3"/>
            <w:spacing w:val="-3"/>
            <w:sz w:val="18"/>
            <w:szCs w:val="18"/>
            <w:lang w:val="en-US"/>
          </w:rPr>
          <w:t>shpeter</w:t>
        </w:r>
        <w:r w:rsidRPr="00670825">
          <w:rPr>
            <w:rStyle w:val="a3"/>
            <w:spacing w:val="-3"/>
            <w:sz w:val="18"/>
            <w:szCs w:val="18"/>
          </w:rPr>
          <w:t>@</w:t>
        </w:r>
        <w:r w:rsidRPr="00B22174">
          <w:rPr>
            <w:rStyle w:val="a3"/>
            <w:spacing w:val="-3"/>
            <w:sz w:val="18"/>
            <w:szCs w:val="18"/>
            <w:lang w:val="en-US"/>
          </w:rPr>
          <w:t>tess</w:t>
        </w:r>
        <w:r w:rsidRPr="00670825">
          <w:rPr>
            <w:rStyle w:val="a3"/>
            <w:spacing w:val="-3"/>
            <w:sz w:val="18"/>
            <w:szCs w:val="18"/>
          </w:rPr>
          <w:t>.</w:t>
        </w:r>
        <w:r w:rsidRPr="00B22174">
          <w:rPr>
            <w:rStyle w:val="a3"/>
            <w:spacing w:val="-3"/>
            <w:sz w:val="18"/>
            <w:szCs w:val="18"/>
            <w:lang w:val="en-US"/>
          </w:rPr>
          <w:t>tomsk</w:t>
        </w:r>
        <w:r w:rsidRPr="00670825">
          <w:rPr>
            <w:rStyle w:val="a3"/>
            <w:spacing w:val="-3"/>
            <w:sz w:val="18"/>
            <w:szCs w:val="18"/>
          </w:rPr>
          <w:t>.</w:t>
        </w:r>
        <w:proofErr w:type="spellStart"/>
        <w:r w:rsidRPr="00B22174">
          <w:rPr>
            <w:rStyle w:val="a3"/>
            <w:spacing w:val="-3"/>
            <w:sz w:val="18"/>
            <w:szCs w:val="18"/>
            <w:lang w:val="en-US"/>
          </w:rPr>
          <w:t>ru</w:t>
        </w:r>
        <w:proofErr w:type="spellEnd"/>
      </w:hyperlink>
    </w:p>
    <w:sectPr w:rsidR="00B22174" w:rsidRPr="00670825" w:rsidSect="00DD4B3E">
      <w:pgSz w:w="11909" w:h="16834"/>
      <w:pgMar w:top="993" w:right="878" w:bottom="360" w:left="135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229DC2"/>
    <w:lvl w:ilvl="0">
      <w:numFmt w:val="bullet"/>
      <w:lvlText w:val="*"/>
      <w:lvlJc w:val="left"/>
    </w:lvl>
  </w:abstractNum>
  <w:abstractNum w:abstractNumId="1">
    <w:nsid w:val="2AF95219"/>
    <w:multiLevelType w:val="hybridMultilevel"/>
    <w:tmpl w:val="A08A6282"/>
    <w:lvl w:ilvl="0" w:tplc="63229DC2">
      <w:start w:val="65535"/>
      <w:numFmt w:val="bullet"/>
      <w:lvlText w:val="•"/>
      <w:lvlJc w:val="left"/>
      <w:pPr>
        <w:ind w:left="144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1C1552F"/>
    <w:multiLevelType w:val="hybridMultilevel"/>
    <w:tmpl w:val="5FD025DE"/>
    <w:lvl w:ilvl="0" w:tplc="63229DC2">
      <w:start w:val="65535"/>
      <w:numFmt w:val="bullet"/>
      <w:lvlText w:val="•"/>
      <w:lvlJc w:val="left"/>
      <w:pPr>
        <w:ind w:left="181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">
    <w:nsid w:val="7E584027"/>
    <w:multiLevelType w:val="hybridMultilevel"/>
    <w:tmpl w:val="90B04024"/>
    <w:lvl w:ilvl="0" w:tplc="63229DC2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9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40"/>
    <w:rsid w:val="00006B5C"/>
    <w:rsid w:val="0006557C"/>
    <w:rsid w:val="000A1AA8"/>
    <w:rsid w:val="00121A50"/>
    <w:rsid w:val="00154EE7"/>
    <w:rsid w:val="001A01A6"/>
    <w:rsid w:val="001E5848"/>
    <w:rsid w:val="00240140"/>
    <w:rsid w:val="002D094C"/>
    <w:rsid w:val="00317270"/>
    <w:rsid w:val="00384BE4"/>
    <w:rsid w:val="003C0C8C"/>
    <w:rsid w:val="00407F17"/>
    <w:rsid w:val="004345AC"/>
    <w:rsid w:val="00597396"/>
    <w:rsid w:val="005D0E22"/>
    <w:rsid w:val="006051EF"/>
    <w:rsid w:val="006139C0"/>
    <w:rsid w:val="00670825"/>
    <w:rsid w:val="006C3B88"/>
    <w:rsid w:val="00702300"/>
    <w:rsid w:val="007B5682"/>
    <w:rsid w:val="008E0E5B"/>
    <w:rsid w:val="00923872"/>
    <w:rsid w:val="009614B3"/>
    <w:rsid w:val="00AB3173"/>
    <w:rsid w:val="00B22174"/>
    <w:rsid w:val="00B778CD"/>
    <w:rsid w:val="00CE2DD5"/>
    <w:rsid w:val="00D70462"/>
    <w:rsid w:val="00D75249"/>
    <w:rsid w:val="00D96AE7"/>
    <w:rsid w:val="00DA0EFD"/>
    <w:rsid w:val="00DD4B3E"/>
    <w:rsid w:val="00E23E42"/>
    <w:rsid w:val="00ED5401"/>
    <w:rsid w:val="00FB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3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E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01A6"/>
    <w:pPr>
      <w:ind w:left="720"/>
      <w:contextualSpacing/>
    </w:pPr>
  </w:style>
  <w:style w:type="paragraph" w:styleId="a6">
    <w:name w:val="No Spacing"/>
    <w:uiPriority w:val="1"/>
    <w:qFormat/>
    <w:rsid w:val="006139C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13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0E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A0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A01A6"/>
    <w:pPr>
      <w:ind w:left="720"/>
      <w:contextualSpacing/>
    </w:pPr>
  </w:style>
  <w:style w:type="paragraph" w:styleId="a6">
    <w:name w:val="No Spacing"/>
    <w:uiPriority w:val="1"/>
    <w:qFormat/>
    <w:rsid w:val="006139C0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13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setitoms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c.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rsetitom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peter@tess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Алексей А. Перминов</cp:lastModifiedBy>
  <cp:revision>2</cp:revision>
  <cp:lastPrinted>2013-12-11T02:42:00Z</cp:lastPrinted>
  <dcterms:created xsi:type="dcterms:W3CDTF">2019-11-05T10:01:00Z</dcterms:created>
  <dcterms:modified xsi:type="dcterms:W3CDTF">2019-11-05T10:01:00Z</dcterms:modified>
</cp:coreProperties>
</file>