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2B" w:rsidRDefault="0027092B" w:rsidP="0027092B">
      <w:pPr>
        <w:pStyle w:val="4"/>
        <w:rPr>
          <w:b/>
          <w:color w:val="0000FF"/>
        </w:rPr>
      </w:pPr>
      <w:r>
        <w:rPr>
          <w:b/>
          <w:color w:val="0000FF"/>
        </w:rPr>
        <w:t>ОБЩЕСТВО С ОГРАНИЧЕННОЙ ОТВЕТСТВЕННОСТЬЮ</w:t>
      </w:r>
    </w:p>
    <w:p w:rsidR="0027092B" w:rsidRPr="0027092B" w:rsidRDefault="0027092B" w:rsidP="0027092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color w:val="333399"/>
          <w:sz w:val="44"/>
        </w:rPr>
      </w:pPr>
      <w:r>
        <w:rPr>
          <w:rFonts w:ascii="Bookman Old Style" w:hAnsi="Bookman Old Style"/>
          <w:b/>
          <w:color w:val="0000FF"/>
          <w:sz w:val="44"/>
        </w:rPr>
        <w:t>«</w:t>
      </w:r>
      <w:proofErr w:type="gramStart"/>
      <w:r>
        <w:rPr>
          <w:rFonts w:ascii="Bookman Old Style" w:hAnsi="Bookman Old Style"/>
          <w:b/>
          <w:color w:val="0000FF"/>
          <w:sz w:val="44"/>
        </w:rPr>
        <w:t>Г  О</w:t>
      </w:r>
      <w:proofErr w:type="gramEnd"/>
      <w:r>
        <w:rPr>
          <w:rFonts w:ascii="Bookman Old Style" w:hAnsi="Bookman Old Style"/>
          <w:b/>
          <w:color w:val="0000FF"/>
          <w:sz w:val="44"/>
        </w:rPr>
        <w:t xml:space="preserve">  Р  С  Е  Т  И» </w:t>
      </w:r>
    </w:p>
    <w:p w:rsidR="0027092B" w:rsidRPr="0027092B" w:rsidRDefault="0027092B" w:rsidP="0027092B">
      <w:pPr>
        <w:jc w:val="center"/>
        <w:rPr>
          <w:color w:val="000000"/>
        </w:rPr>
      </w:pPr>
      <w:r w:rsidRPr="0027092B">
        <w:rPr>
          <w:color w:val="000000"/>
        </w:rPr>
        <w:t xml:space="preserve">Россия, </w:t>
      </w:r>
      <w:smartTag w:uri="urn:schemas-microsoft-com:office:smarttags" w:element="metricconverter">
        <w:smartTagPr>
          <w:attr w:name="ProductID" w:val="634012 г"/>
        </w:smartTagPr>
        <w:r w:rsidRPr="0027092B">
          <w:rPr>
            <w:color w:val="000000"/>
          </w:rPr>
          <w:t xml:space="preserve">634012 </w:t>
        </w:r>
        <w:proofErr w:type="spellStart"/>
        <w:r w:rsidRPr="0027092B">
          <w:rPr>
            <w:color w:val="000000"/>
          </w:rPr>
          <w:t>г</w:t>
        </w:r>
      </w:smartTag>
      <w:r w:rsidRPr="0027092B">
        <w:rPr>
          <w:color w:val="000000"/>
        </w:rPr>
        <w:t>.Томск</w:t>
      </w:r>
      <w:proofErr w:type="spellEnd"/>
      <w:r w:rsidRPr="0027092B">
        <w:rPr>
          <w:color w:val="000000"/>
        </w:rPr>
        <w:t>, ул. Шевченко,62а,</w:t>
      </w:r>
    </w:p>
    <w:p w:rsidR="0027092B" w:rsidRPr="0027092B" w:rsidRDefault="0027092B" w:rsidP="0027092B">
      <w:pPr>
        <w:jc w:val="center"/>
        <w:rPr>
          <w:color w:val="000000"/>
        </w:rPr>
      </w:pPr>
      <w:r w:rsidRPr="0027092B">
        <w:rPr>
          <w:color w:val="000000"/>
        </w:rPr>
        <w:t>тел. (382 2) 999-</w:t>
      </w:r>
      <w:proofErr w:type="gramStart"/>
      <w:r w:rsidRPr="0027092B">
        <w:rPr>
          <w:color w:val="000000"/>
        </w:rPr>
        <w:t>522,  ИНН</w:t>
      </w:r>
      <w:proofErr w:type="gramEnd"/>
      <w:r w:rsidRPr="0027092B">
        <w:rPr>
          <w:color w:val="000000"/>
        </w:rPr>
        <w:t xml:space="preserve"> 7017081040, КПП 701701001, </w:t>
      </w:r>
    </w:p>
    <w:p w:rsidR="0027092B" w:rsidRPr="0027092B" w:rsidRDefault="0027092B" w:rsidP="0027092B">
      <w:pPr>
        <w:jc w:val="center"/>
        <w:rPr>
          <w:color w:val="000000"/>
        </w:rPr>
      </w:pPr>
      <w:r w:rsidRPr="0027092B">
        <w:rPr>
          <w:color w:val="000000"/>
        </w:rPr>
        <w:t>Р/</w:t>
      </w:r>
      <w:r w:rsidRPr="0027092B">
        <w:rPr>
          <w:color w:val="000000"/>
          <w:lang w:val="en-US"/>
        </w:rPr>
        <w:t>C</w:t>
      </w:r>
      <w:r w:rsidRPr="0027092B">
        <w:rPr>
          <w:color w:val="000000"/>
        </w:rPr>
        <w:t xml:space="preserve"> 40702810632080001237 Филиал ОАО «УРАЛСИБ» в г. Новосибирск, БИК 045004725</w:t>
      </w:r>
    </w:p>
    <w:p w:rsidR="0027092B" w:rsidRDefault="0027092B" w:rsidP="0027092B">
      <w:pPr>
        <w:spacing w:line="360" w:lineRule="auto"/>
        <w:jc w:val="both"/>
        <w:rPr>
          <w:color w:val="000000"/>
          <w:sz w:val="22"/>
        </w:rPr>
      </w:pPr>
    </w:p>
    <w:p w:rsidR="0027092B" w:rsidRDefault="0027092B" w:rsidP="0027092B">
      <w:pPr>
        <w:jc w:val="both"/>
        <w:rPr>
          <w:color w:val="000000"/>
          <w:sz w:val="22"/>
        </w:rPr>
      </w:pPr>
      <w:r w:rsidRPr="00531796">
        <w:rPr>
          <w:color w:val="000000"/>
          <w:sz w:val="22"/>
        </w:rPr>
        <w:t>«</w:t>
      </w:r>
      <w:r>
        <w:rPr>
          <w:color w:val="000000"/>
          <w:sz w:val="22"/>
        </w:rPr>
        <w:t>28</w:t>
      </w:r>
      <w:r w:rsidRPr="00531796">
        <w:rPr>
          <w:color w:val="000000"/>
          <w:sz w:val="22"/>
        </w:rPr>
        <w:t xml:space="preserve">» </w:t>
      </w:r>
      <w:r>
        <w:rPr>
          <w:color w:val="000000"/>
          <w:sz w:val="22"/>
        </w:rPr>
        <w:t>июля</w:t>
      </w:r>
      <w:r w:rsidRPr="00531796">
        <w:rPr>
          <w:color w:val="000000"/>
          <w:sz w:val="22"/>
        </w:rPr>
        <w:t xml:space="preserve"> 201</w:t>
      </w:r>
      <w:r>
        <w:rPr>
          <w:color w:val="000000"/>
          <w:sz w:val="22"/>
        </w:rPr>
        <w:t>4</w:t>
      </w:r>
      <w:r w:rsidRPr="00531796">
        <w:rPr>
          <w:color w:val="000000"/>
          <w:sz w:val="22"/>
        </w:rPr>
        <w:t xml:space="preserve"> г.</w:t>
      </w:r>
    </w:p>
    <w:p w:rsidR="0027092B" w:rsidRDefault="0027092B" w:rsidP="002709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2"/>
        </w:rPr>
        <w:t xml:space="preserve">Исх.№ 28/04/14ПЗ </w:t>
      </w:r>
    </w:p>
    <w:p w:rsidR="0027092B" w:rsidRPr="00711CD8" w:rsidRDefault="0027092B" w:rsidP="0027092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u w:val="single"/>
        </w:rPr>
        <w:t xml:space="preserve">                    </w:t>
      </w:r>
    </w:p>
    <w:p w:rsidR="0027092B" w:rsidRDefault="0027092B" w:rsidP="0027092B">
      <w:pPr>
        <w:jc w:val="center"/>
        <w:rPr>
          <w:b/>
          <w:sz w:val="24"/>
          <w:szCs w:val="24"/>
        </w:rPr>
      </w:pPr>
      <w:r w:rsidRPr="0027092B">
        <w:rPr>
          <w:b/>
          <w:sz w:val="24"/>
          <w:szCs w:val="24"/>
        </w:rPr>
        <w:t>УВЕДОМЛЕНИЕ</w:t>
      </w:r>
    </w:p>
    <w:p w:rsidR="0027092B" w:rsidRPr="0027092B" w:rsidRDefault="0027092B" w:rsidP="0027092B">
      <w:pPr>
        <w:jc w:val="center"/>
        <w:rPr>
          <w:b/>
          <w:sz w:val="22"/>
          <w:szCs w:val="22"/>
        </w:rPr>
      </w:pPr>
      <w:proofErr w:type="gramStart"/>
      <w:r w:rsidRPr="0027092B">
        <w:rPr>
          <w:b/>
          <w:sz w:val="22"/>
          <w:szCs w:val="22"/>
        </w:rPr>
        <w:t>о</w:t>
      </w:r>
      <w:proofErr w:type="gramEnd"/>
      <w:r w:rsidRPr="0027092B">
        <w:rPr>
          <w:b/>
          <w:sz w:val="22"/>
          <w:szCs w:val="22"/>
        </w:rPr>
        <w:t xml:space="preserve"> внесении изменений в договор</w:t>
      </w:r>
    </w:p>
    <w:p w:rsidR="0027092B" w:rsidRDefault="0027092B" w:rsidP="0027092B">
      <w:pPr>
        <w:jc w:val="center"/>
        <w:rPr>
          <w:b/>
          <w:sz w:val="24"/>
          <w:szCs w:val="24"/>
        </w:rPr>
      </w:pPr>
    </w:p>
    <w:p w:rsidR="00DD572C" w:rsidRDefault="00104CBD" w:rsidP="00DD572C">
      <w:pPr>
        <w:ind w:firstLine="720"/>
        <w:jc w:val="both"/>
        <w:rPr>
          <w:color w:val="000000"/>
          <w:sz w:val="24"/>
          <w:szCs w:val="24"/>
        </w:rPr>
      </w:pPr>
      <w:r w:rsidRPr="004D3512">
        <w:rPr>
          <w:sz w:val="24"/>
          <w:szCs w:val="24"/>
        </w:rPr>
        <w:t>ООО «</w:t>
      </w:r>
      <w:proofErr w:type="spellStart"/>
      <w:r w:rsidRPr="004D3512">
        <w:rPr>
          <w:sz w:val="24"/>
          <w:szCs w:val="24"/>
        </w:rPr>
        <w:t>Горсети</w:t>
      </w:r>
      <w:proofErr w:type="spellEnd"/>
      <w:r w:rsidRPr="004D3512">
        <w:rPr>
          <w:sz w:val="24"/>
          <w:szCs w:val="24"/>
        </w:rPr>
        <w:t>» уведомляет о внесении изменений в договор поставки</w:t>
      </w:r>
      <w:r>
        <w:rPr>
          <w:sz w:val="24"/>
          <w:szCs w:val="24"/>
        </w:rPr>
        <w:t xml:space="preserve"> №21-01/13ПЗн от 21.01.2014 г., </w:t>
      </w:r>
      <w:r w:rsidR="00DD572C" w:rsidRPr="004D3512">
        <w:rPr>
          <w:color w:val="000000"/>
          <w:sz w:val="24"/>
          <w:szCs w:val="24"/>
        </w:rPr>
        <w:t xml:space="preserve">заключенного по итогам открытого запроса цен </w:t>
      </w:r>
      <w:r w:rsidR="00DD572C">
        <w:rPr>
          <w:color w:val="000000"/>
          <w:sz w:val="24"/>
          <w:szCs w:val="24"/>
        </w:rPr>
        <w:t>в электронной форме на поставку листовой бумаги для копировальной техники.</w:t>
      </w:r>
    </w:p>
    <w:p w:rsidR="000D2A17" w:rsidRPr="000D2A17" w:rsidRDefault="000D2A17" w:rsidP="00DD572C">
      <w:pPr>
        <w:ind w:firstLine="720"/>
        <w:jc w:val="both"/>
        <w:rPr>
          <w:sz w:val="24"/>
          <w:szCs w:val="24"/>
        </w:rPr>
      </w:pPr>
      <w:r w:rsidRPr="000D2A17">
        <w:rPr>
          <w:sz w:val="24"/>
          <w:szCs w:val="24"/>
        </w:rPr>
        <w:t xml:space="preserve">1. </w:t>
      </w:r>
      <w:proofErr w:type="gramStart"/>
      <w:r w:rsidRPr="000D2A17">
        <w:rPr>
          <w:sz w:val="24"/>
          <w:szCs w:val="24"/>
        </w:rPr>
        <w:t>Пункт  4.1</w:t>
      </w:r>
      <w:proofErr w:type="gramEnd"/>
      <w:r w:rsidRPr="000D2A17">
        <w:rPr>
          <w:sz w:val="24"/>
          <w:szCs w:val="24"/>
        </w:rPr>
        <w:t>. изложить в следующей редакции:</w:t>
      </w:r>
    </w:p>
    <w:p w:rsidR="000D2A17" w:rsidRPr="000D2A17" w:rsidRDefault="000D2A17" w:rsidP="000D2A17">
      <w:pPr>
        <w:widowControl w:val="0"/>
        <w:autoSpaceDE w:val="0"/>
        <w:autoSpaceDN w:val="0"/>
        <w:adjustRightInd w:val="0"/>
        <w:ind w:right="51" w:firstLine="709"/>
        <w:jc w:val="both"/>
        <w:rPr>
          <w:sz w:val="24"/>
          <w:szCs w:val="24"/>
        </w:rPr>
      </w:pPr>
      <w:r w:rsidRPr="000D2A17">
        <w:rPr>
          <w:sz w:val="24"/>
          <w:szCs w:val="24"/>
        </w:rPr>
        <w:t>Цена Договора на весь период составляет 330 648,65 (Триста тридцать тысяч шестьсот сорок восемь</w:t>
      </w:r>
      <w:r w:rsidRPr="000D2A17">
        <w:rPr>
          <w:bCs/>
          <w:color w:val="000000"/>
          <w:sz w:val="24"/>
          <w:szCs w:val="24"/>
        </w:rPr>
        <w:t xml:space="preserve"> рублей 65 копеек), в том числе НДС.</w:t>
      </w:r>
    </w:p>
    <w:p w:rsidR="000D2A17" w:rsidRPr="000D2A17" w:rsidRDefault="000D2A17" w:rsidP="000D2A17">
      <w:pPr>
        <w:ind w:firstLine="709"/>
        <w:jc w:val="both"/>
        <w:rPr>
          <w:color w:val="000000"/>
          <w:sz w:val="24"/>
          <w:szCs w:val="24"/>
        </w:rPr>
      </w:pPr>
      <w:r w:rsidRPr="000D2A17">
        <w:rPr>
          <w:sz w:val="24"/>
          <w:szCs w:val="24"/>
        </w:rPr>
        <w:t xml:space="preserve">2. </w:t>
      </w:r>
      <w:r w:rsidRPr="000D2A17">
        <w:rPr>
          <w:color w:val="000000"/>
          <w:sz w:val="24"/>
          <w:szCs w:val="24"/>
        </w:rPr>
        <w:t>Дополнить</w:t>
      </w:r>
      <w:r>
        <w:rPr>
          <w:color w:val="000000"/>
          <w:sz w:val="24"/>
          <w:szCs w:val="24"/>
        </w:rPr>
        <w:t xml:space="preserve"> подпункт 5.1.3</w:t>
      </w:r>
      <w:proofErr w:type="gramStart"/>
      <w:r>
        <w:rPr>
          <w:color w:val="000000"/>
          <w:sz w:val="24"/>
          <w:szCs w:val="24"/>
        </w:rPr>
        <w:t>. следующем</w:t>
      </w:r>
      <w:proofErr w:type="gramEnd"/>
      <w:r>
        <w:rPr>
          <w:color w:val="000000"/>
          <w:sz w:val="24"/>
          <w:szCs w:val="24"/>
        </w:rPr>
        <w:t xml:space="preserve"> </w:t>
      </w:r>
      <w:r w:rsidRPr="000D2A17">
        <w:rPr>
          <w:color w:val="000000"/>
          <w:sz w:val="24"/>
          <w:szCs w:val="24"/>
        </w:rPr>
        <w:t>абзацем:</w:t>
      </w:r>
    </w:p>
    <w:p w:rsidR="000D2A17" w:rsidRPr="000D2A17" w:rsidRDefault="000D2A17" w:rsidP="000D2A17">
      <w:pPr>
        <w:ind w:firstLine="709"/>
        <w:jc w:val="both"/>
        <w:rPr>
          <w:sz w:val="24"/>
          <w:szCs w:val="24"/>
        </w:rPr>
      </w:pPr>
      <w:r w:rsidRPr="000D2A17">
        <w:rPr>
          <w:sz w:val="24"/>
          <w:szCs w:val="24"/>
        </w:rPr>
        <w:t>- в случае колебания рыночных цен в пределах двадцати процентов от цены закупаемой продукции, указанной в итоговом протоколе з</w:t>
      </w:r>
      <w:r>
        <w:rPr>
          <w:sz w:val="24"/>
          <w:szCs w:val="24"/>
        </w:rPr>
        <w:t xml:space="preserve">акупки, если условиями договора </w:t>
      </w:r>
      <w:r w:rsidRPr="000D2A17">
        <w:rPr>
          <w:sz w:val="24"/>
          <w:szCs w:val="24"/>
        </w:rPr>
        <w:t>предусмотрены условия поставки продукции отдельными партиями в течение всего периода действия договора.</w:t>
      </w:r>
      <w:r w:rsidRPr="000D2A17">
        <w:rPr>
          <w:color w:val="000000"/>
          <w:sz w:val="24"/>
          <w:szCs w:val="24"/>
        </w:rPr>
        <w:t xml:space="preserve"> </w:t>
      </w:r>
    </w:p>
    <w:p w:rsidR="000D2A17" w:rsidRPr="000D2A17" w:rsidRDefault="000D2A17" w:rsidP="000D2A17">
      <w:pPr>
        <w:ind w:firstLine="720"/>
        <w:jc w:val="both"/>
        <w:rPr>
          <w:sz w:val="24"/>
          <w:szCs w:val="24"/>
        </w:rPr>
      </w:pPr>
    </w:p>
    <w:p w:rsidR="000D2A17" w:rsidRDefault="000D2A17" w:rsidP="000D2A17">
      <w:pPr>
        <w:jc w:val="both"/>
        <w:rPr>
          <w:b/>
          <w:color w:val="000000"/>
          <w:sz w:val="24"/>
          <w:szCs w:val="24"/>
        </w:rPr>
      </w:pPr>
    </w:p>
    <w:p w:rsidR="000D2A17" w:rsidRDefault="000D2A17" w:rsidP="000D2A17">
      <w:pPr>
        <w:jc w:val="both"/>
        <w:rPr>
          <w:b/>
          <w:color w:val="000000"/>
          <w:sz w:val="24"/>
          <w:szCs w:val="24"/>
        </w:rPr>
      </w:pPr>
    </w:p>
    <w:p w:rsidR="000D2A17" w:rsidRDefault="000D2A17" w:rsidP="000D2A1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закупочной комиссии                                                     М.В. Резников</w:t>
      </w:r>
    </w:p>
    <w:p w:rsidR="000D2A17" w:rsidRDefault="000D2A17" w:rsidP="000D2A17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104CBD" w:rsidRPr="000D2A17" w:rsidRDefault="00104CBD" w:rsidP="000D2A17">
      <w:pPr>
        <w:ind w:firstLine="720"/>
        <w:jc w:val="both"/>
        <w:rPr>
          <w:sz w:val="24"/>
          <w:szCs w:val="24"/>
        </w:rPr>
      </w:pPr>
    </w:p>
    <w:p w:rsidR="0027092B" w:rsidRPr="000D2A17" w:rsidRDefault="0027092B" w:rsidP="000D2A17">
      <w:pPr>
        <w:jc w:val="both"/>
        <w:rPr>
          <w:b/>
          <w:sz w:val="24"/>
          <w:szCs w:val="24"/>
        </w:rPr>
      </w:pPr>
    </w:p>
    <w:p w:rsidR="00D61310" w:rsidRDefault="00D61310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/>
    <w:p w:rsidR="000D2A17" w:rsidRDefault="000D2A17">
      <w:bookmarkStart w:id="0" w:name="_GoBack"/>
      <w:bookmarkEnd w:id="0"/>
    </w:p>
    <w:sectPr w:rsidR="000D2A17" w:rsidSect="0027092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2B"/>
    <w:rsid w:val="000839FA"/>
    <w:rsid w:val="000D2A17"/>
    <w:rsid w:val="00104CBD"/>
    <w:rsid w:val="0027092B"/>
    <w:rsid w:val="005A046A"/>
    <w:rsid w:val="00D61310"/>
    <w:rsid w:val="00D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65B6-FDAF-4C00-BD84-591DC928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092B"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92B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3</cp:revision>
  <dcterms:created xsi:type="dcterms:W3CDTF">2014-07-30T03:25:00Z</dcterms:created>
  <dcterms:modified xsi:type="dcterms:W3CDTF">2014-08-01T01:38:00Z</dcterms:modified>
</cp:coreProperties>
</file>